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00" w:rsidRPr="00EE77CE" w:rsidRDefault="00B73BD9" w:rsidP="00EE77CE">
      <w:pPr>
        <w:pStyle w:val="a4"/>
        <w:tabs>
          <w:tab w:val="left" w:pos="5670"/>
        </w:tabs>
        <w:ind w:left="5670"/>
        <w:jc w:val="both"/>
      </w:pPr>
      <w:r w:rsidRPr="00EE77CE">
        <w:t xml:space="preserve">Приложение 1 </w:t>
      </w:r>
    </w:p>
    <w:p w:rsidR="007A7FD8" w:rsidRPr="00EE77CE" w:rsidRDefault="00B73BD9" w:rsidP="00EE77CE">
      <w:pPr>
        <w:pStyle w:val="a4"/>
        <w:tabs>
          <w:tab w:val="left" w:pos="5670"/>
        </w:tabs>
        <w:ind w:left="5670"/>
        <w:jc w:val="both"/>
      </w:pPr>
      <w:r w:rsidRPr="00EE77CE">
        <w:t xml:space="preserve">к Правилам проведения экспертиз лекарственных </w:t>
      </w:r>
      <w:r w:rsidR="00155591">
        <w:t>препаратов</w:t>
      </w:r>
      <w:r w:rsidRPr="00EE77CE">
        <w:t xml:space="preserve"> </w:t>
      </w:r>
      <w:bookmarkStart w:id="0" w:name="_GoBack"/>
      <w:bookmarkEnd w:id="0"/>
      <w:r w:rsidR="007A7FD8" w:rsidRPr="00EE77CE">
        <w:t>(</w:t>
      </w:r>
      <w:r w:rsidR="00EE77CE" w:rsidRPr="00EE77CE">
        <w:t>п.32</w:t>
      </w:r>
      <w:r w:rsidR="00EE77CE">
        <w:t xml:space="preserve"> </w:t>
      </w:r>
      <w:r w:rsidR="007A7FD8" w:rsidRPr="00EE77CE">
        <w:t>раздел</w:t>
      </w:r>
      <w:r w:rsidR="00EE77CE">
        <w:t>а</w:t>
      </w:r>
      <w:r w:rsidR="007A7FD8" w:rsidRPr="00EE77CE">
        <w:t xml:space="preserve"> </w:t>
      </w:r>
      <w:r w:rsidR="007A7FD8" w:rsidRPr="00EE77CE">
        <w:rPr>
          <w:lang w:val="en-US"/>
        </w:rPr>
        <w:t>II</w:t>
      </w:r>
      <w:r w:rsidR="007A7FD8" w:rsidRPr="00EE77CE">
        <w:t>)</w:t>
      </w:r>
    </w:p>
    <w:p w:rsidR="003A1519" w:rsidRDefault="003A1519" w:rsidP="00933247">
      <w:pPr>
        <w:jc w:val="both"/>
      </w:pPr>
    </w:p>
    <w:p w:rsidR="00745A24" w:rsidRDefault="00745A24" w:rsidP="00A23E00">
      <w:pPr>
        <w:jc w:val="center"/>
      </w:pPr>
      <w:r>
        <w:t>Министерство здравоохранения Донецкой Народной Республики</w:t>
      </w:r>
    </w:p>
    <w:p w:rsidR="00745A24" w:rsidRPr="00A23E00" w:rsidRDefault="00745A24" w:rsidP="003A1519">
      <w:pPr>
        <w:jc w:val="center"/>
      </w:pPr>
      <w:r w:rsidRPr="00A23E00">
        <w:t xml:space="preserve">наименование </w:t>
      </w:r>
      <w:r w:rsidR="003A1519" w:rsidRPr="00A23E00">
        <w:t>экспертного</w:t>
      </w:r>
      <w:r w:rsidRPr="00A23E00">
        <w:t xml:space="preserve"> учреждения</w:t>
      </w:r>
    </w:p>
    <w:p w:rsidR="00745A24" w:rsidRDefault="00745A24" w:rsidP="00933247">
      <w:pPr>
        <w:jc w:val="both"/>
      </w:pPr>
    </w:p>
    <w:p w:rsidR="00745A24" w:rsidRDefault="00745A24" w:rsidP="00933247">
      <w:pPr>
        <w:jc w:val="right"/>
      </w:pPr>
      <w:r>
        <w:t xml:space="preserve">                                            </w:t>
      </w:r>
      <w:r w:rsidR="00A23E00">
        <w:t>"</w:t>
      </w:r>
      <w:r>
        <w:t>УТВЕРЖДАЮ"</w:t>
      </w:r>
    </w:p>
    <w:p w:rsidR="00745A24" w:rsidRDefault="00745A24" w:rsidP="00933247">
      <w:pPr>
        <w:jc w:val="right"/>
      </w:pPr>
      <w:r>
        <w:t xml:space="preserve">                           _______________________________________</w:t>
      </w:r>
    </w:p>
    <w:p w:rsidR="00745A24" w:rsidRDefault="00745A24" w:rsidP="00933247">
      <w:pPr>
        <w:jc w:val="right"/>
      </w:pPr>
      <w:r>
        <w:t xml:space="preserve">                           (руководитель, Ф.И.О., подпись, печать)</w:t>
      </w:r>
    </w:p>
    <w:p w:rsidR="00745A24" w:rsidRDefault="00745A24" w:rsidP="00933247">
      <w:pPr>
        <w:jc w:val="right"/>
      </w:pPr>
      <w:r>
        <w:t xml:space="preserve">                                           "__" __________ 20__ г.</w:t>
      </w:r>
    </w:p>
    <w:p w:rsidR="00745A24" w:rsidRDefault="00745A24" w:rsidP="00933247">
      <w:pPr>
        <w:jc w:val="both"/>
      </w:pPr>
      <w:r>
        <w:t xml:space="preserve"> </w:t>
      </w:r>
    </w:p>
    <w:p w:rsidR="00745A24" w:rsidRDefault="00745A24" w:rsidP="00EE77CE">
      <w:pPr>
        <w:spacing w:after="0" w:line="240" w:lineRule="auto"/>
        <w:jc w:val="center"/>
      </w:pPr>
      <w:r>
        <w:t>Заключение комиссии экспертов по результатам экспертизы документов</w:t>
      </w:r>
    </w:p>
    <w:p w:rsidR="00745A24" w:rsidRDefault="00745A24" w:rsidP="00EE77CE">
      <w:pPr>
        <w:spacing w:after="0" w:line="240" w:lineRule="auto"/>
        <w:jc w:val="center"/>
      </w:pPr>
      <w:r>
        <w:t>для получения разрешения на проведение клинического исследования</w:t>
      </w:r>
    </w:p>
    <w:p w:rsidR="00745A24" w:rsidRDefault="00745A24" w:rsidP="00EE77CE">
      <w:pPr>
        <w:spacing w:after="0" w:line="240" w:lineRule="auto"/>
        <w:jc w:val="center"/>
      </w:pPr>
      <w:r>
        <w:t>(исследования биоэквивалентности и (или) терапевтической</w:t>
      </w:r>
    </w:p>
    <w:p w:rsidR="00EE77CE" w:rsidRDefault="00745A24" w:rsidP="00EE77CE">
      <w:pPr>
        <w:spacing w:after="0" w:line="240" w:lineRule="auto"/>
        <w:jc w:val="center"/>
      </w:pPr>
      <w:r>
        <w:t xml:space="preserve">эквивалентности) лекарственного препарата для </w:t>
      </w:r>
    </w:p>
    <w:p w:rsidR="00745A24" w:rsidRDefault="00745A24" w:rsidP="00EE77CE">
      <w:pPr>
        <w:spacing w:after="0" w:line="240" w:lineRule="auto"/>
        <w:jc w:val="center"/>
      </w:pPr>
      <w:r>
        <w:t>медицинского</w:t>
      </w:r>
      <w:r w:rsidR="00EE77CE">
        <w:t xml:space="preserve"> </w:t>
      </w:r>
      <w:r>
        <w:t>применения</w:t>
      </w:r>
    </w:p>
    <w:p w:rsidR="00745A24" w:rsidRDefault="00745A24" w:rsidP="00933247">
      <w:pPr>
        <w:jc w:val="both"/>
      </w:pPr>
      <w:r>
        <w:t xml:space="preserve"> </w:t>
      </w:r>
    </w:p>
    <w:p w:rsidR="00745A24" w:rsidRDefault="00745A24" w:rsidP="00933247">
      <w:pPr>
        <w:jc w:val="both"/>
      </w:pPr>
      <w:r>
        <w:t xml:space="preserve">1. Общие положения </w:t>
      </w:r>
    </w:p>
    <w:p w:rsidR="00745A24" w:rsidRDefault="00745A24" w:rsidP="00933247">
      <w:pPr>
        <w:jc w:val="both"/>
      </w:pPr>
      <w:r>
        <w:t xml:space="preserve">1.1. </w:t>
      </w:r>
      <w:r w:rsidR="00303C93">
        <w:t>Н</w:t>
      </w:r>
      <w:r>
        <w:t>омер и дата задания Министерства здравоохранения Донецкой Народной Республики______________________________________________</w:t>
      </w:r>
    </w:p>
    <w:p w:rsidR="00745A24" w:rsidRDefault="00303C93" w:rsidP="00933247">
      <w:pPr>
        <w:jc w:val="both"/>
      </w:pPr>
      <w:r>
        <w:t>1.2. Д</w:t>
      </w:r>
      <w:r w:rsidR="00745A24">
        <w:t>ата поступления задания Министерства здравоохранения</w:t>
      </w:r>
      <w:r>
        <w:t xml:space="preserve"> </w:t>
      </w:r>
      <w:r w:rsidR="00745A24" w:rsidRPr="00745A24">
        <w:t>Донецкой Народной Республики</w:t>
      </w:r>
      <w:r w:rsidR="00745A24">
        <w:t xml:space="preserve"> в </w:t>
      </w:r>
      <w:r w:rsidR="00A23E00">
        <w:t xml:space="preserve">экспертное </w:t>
      </w:r>
      <w:r w:rsidR="00745A24">
        <w:t>учреждение и входящий</w:t>
      </w:r>
      <w:r w:rsidR="00B37880">
        <w:t xml:space="preserve"> </w:t>
      </w:r>
      <w:r w:rsidR="00745A24">
        <w:t>регистрационный</w:t>
      </w:r>
      <w:r w:rsidR="00B37880">
        <w:t xml:space="preserve"> н</w:t>
      </w:r>
      <w:r w:rsidR="00745A24">
        <w:t>омер ____________________________________________</w:t>
      </w:r>
    </w:p>
    <w:p w:rsidR="00B37880" w:rsidRDefault="00745A24" w:rsidP="00933247">
      <w:pPr>
        <w:jc w:val="both"/>
      </w:pPr>
      <w:r>
        <w:t xml:space="preserve">1.3. </w:t>
      </w:r>
      <w:r w:rsidR="00303C93">
        <w:t>Н</w:t>
      </w:r>
      <w:r>
        <w:t>аименование лекарственного препарата:</w:t>
      </w:r>
    </w:p>
    <w:p w:rsidR="00745A24" w:rsidRDefault="00A23E00" w:rsidP="00933247">
      <w:pPr>
        <w:jc w:val="both"/>
      </w:pPr>
      <w:r>
        <w:t xml:space="preserve">международное </w:t>
      </w:r>
      <w:r w:rsidR="00745A24">
        <w:t>непатентованное или химическое (группировочное)</w:t>
      </w:r>
    </w:p>
    <w:p w:rsidR="00745A24" w:rsidRDefault="00745A24" w:rsidP="00933247">
      <w:pPr>
        <w:jc w:val="both"/>
      </w:pPr>
      <w:r>
        <w:t>наименование______________________________________________________</w:t>
      </w:r>
    </w:p>
    <w:p w:rsidR="003A1519" w:rsidRDefault="00745A24" w:rsidP="00933247">
      <w:pPr>
        <w:jc w:val="both"/>
        <w:sectPr w:rsidR="003A1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торговое наименование _____________________________________</w:t>
      </w:r>
      <w:r w:rsidR="00303C93">
        <w:t>__</w:t>
      </w:r>
      <w:r>
        <w:t>____</w:t>
      </w:r>
    </w:p>
    <w:p w:rsidR="00745A24" w:rsidRDefault="00745A24" w:rsidP="00933247">
      <w:pPr>
        <w:jc w:val="both"/>
      </w:pPr>
      <w:r>
        <w:lastRenderedPageBreak/>
        <w:t xml:space="preserve">1.4. </w:t>
      </w:r>
      <w:r w:rsidR="00303C93">
        <w:t>Ф</w:t>
      </w:r>
      <w:r>
        <w:t>орма выпуска (лекарственная форма, дозировка, способы</w:t>
      </w:r>
      <w:r w:rsidR="00B37880">
        <w:t xml:space="preserve"> </w:t>
      </w:r>
      <w:r>
        <w:t>введения и применения, масса/объем/комплектность) _</w:t>
      </w:r>
      <w:r w:rsidR="00303C93">
        <w:t>____________</w:t>
      </w:r>
      <w:r>
        <w:t>_______________</w:t>
      </w:r>
    </w:p>
    <w:p w:rsidR="00745A24" w:rsidRDefault="00745A24" w:rsidP="00933247">
      <w:pPr>
        <w:jc w:val="both"/>
      </w:pPr>
      <w:r>
        <w:t>1.5.</w:t>
      </w:r>
      <w:r w:rsidR="00B37880">
        <w:t xml:space="preserve"> </w:t>
      </w:r>
      <w:r w:rsidR="00303C93">
        <w:t>С</w:t>
      </w:r>
      <w:r>
        <w:t>остав лекарственного препарата (перечень действующих и</w:t>
      </w:r>
      <w:r w:rsidR="00B37880">
        <w:t xml:space="preserve"> </w:t>
      </w:r>
      <w:r>
        <w:t>вспомогательных веществ, с указанием количества каждого из них)_______________________________________________________________</w:t>
      </w:r>
    </w:p>
    <w:p w:rsidR="00745A24" w:rsidRDefault="00303C93" w:rsidP="00933247">
      <w:pPr>
        <w:jc w:val="both"/>
      </w:pPr>
      <w:r>
        <w:t xml:space="preserve">1.5.1. </w:t>
      </w:r>
      <w:r w:rsidR="00745A24">
        <w:t>Фармакотерапевтическая группа по</w:t>
      </w:r>
      <w:r w:rsidR="008435FB">
        <w:t xml:space="preserve"> </w:t>
      </w:r>
      <w:r w:rsidR="00745A24">
        <w:t>анатомо-терапевтическо-химической классификации (далее - АТХ)</w:t>
      </w:r>
      <w:r w:rsidR="002600F6">
        <w:t>_________</w:t>
      </w:r>
      <w:r w:rsidR="00745A24">
        <w:t>____________________</w:t>
      </w:r>
    </w:p>
    <w:p w:rsidR="00745A24" w:rsidRDefault="00745A24" w:rsidP="00933247">
      <w:pPr>
        <w:jc w:val="both"/>
      </w:pPr>
      <w:r>
        <w:t>1.5.2. Код АТХ _____________________________________________________</w:t>
      </w:r>
    </w:p>
    <w:p w:rsidR="00745A24" w:rsidRDefault="00745A24" w:rsidP="00933247">
      <w:pPr>
        <w:jc w:val="both"/>
      </w:pPr>
      <w:r>
        <w:t>1.5.3. Протокол клинического исследования (код, наименование,</w:t>
      </w:r>
      <w:r w:rsidR="00480A86">
        <w:t xml:space="preserve"> </w:t>
      </w:r>
      <w:r>
        <w:t>версия) __________________________________________________________</w:t>
      </w:r>
      <w:r w:rsidR="00480A86">
        <w:t>___</w:t>
      </w:r>
      <w:r>
        <w:t>_</w:t>
      </w:r>
    </w:p>
    <w:p w:rsidR="00745A24" w:rsidRDefault="00745A24" w:rsidP="00933247">
      <w:pPr>
        <w:jc w:val="both"/>
      </w:pPr>
      <w:r>
        <w:t xml:space="preserve">1.6. </w:t>
      </w:r>
      <w:r w:rsidR="00303C93">
        <w:t>З</w:t>
      </w:r>
      <w:r>
        <w:t>аявитель ______________________________________________________</w:t>
      </w:r>
    </w:p>
    <w:p w:rsidR="00745A24" w:rsidRDefault="00745A24" w:rsidP="00933247">
      <w:pPr>
        <w:jc w:val="both"/>
      </w:pPr>
      <w:r>
        <w:t xml:space="preserve">1.7. </w:t>
      </w:r>
      <w:r w:rsidR="00303C93">
        <w:t>С</w:t>
      </w:r>
      <w:r>
        <w:t>ведения об экспертах (Ф.И.О., специальность, ученая степень</w:t>
      </w:r>
      <w:r w:rsidR="00B37880">
        <w:t xml:space="preserve"> </w:t>
      </w:r>
      <w:r w:rsidR="00A23E00">
        <w:t xml:space="preserve">(звание) </w:t>
      </w:r>
      <w:r>
        <w:t>(при наличии), стаж работы, место работы и должность)_________________________________________________________</w:t>
      </w:r>
    </w:p>
    <w:p w:rsidR="00745A24" w:rsidRDefault="00745A24" w:rsidP="00933247">
      <w:pPr>
        <w:jc w:val="both"/>
      </w:pPr>
      <w:r>
        <w:t xml:space="preserve">1.8. </w:t>
      </w:r>
      <w:r w:rsidR="00303C93">
        <w:t>О</w:t>
      </w:r>
      <w:r>
        <w:t>б ответственности за достоверность сведений, изложенных в</w:t>
      </w:r>
      <w:r w:rsidR="00B37880">
        <w:t xml:space="preserve"> </w:t>
      </w:r>
      <w:r>
        <w:t>заключении, предупрежден:</w:t>
      </w:r>
    </w:p>
    <w:p w:rsidR="00745A24" w:rsidRDefault="00303C93" w:rsidP="003A1519">
      <w:pPr>
        <w:spacing w:after="0"/>
        <w:jc w:val="both"/>
      </w:pPr>
      <w:r>
        <w:t>П</w:t>
      </w:r>
      <w:r w:rsidR="00745A24">
        <w:t>редседатель комиссии экспертов</w:t>
      </w:r>
      <w:r w:rsidR="003A1519">
        <w:t>_____________________________________</w:t>
      </w:r>
    </w:p>
    <w:p w:rsidR="00745A24" w:rsidRPr="003A1519" w:rsidRDefault="00745A24" w:rsidP="00933247">
      <w:pPr>
        <w:jc w:val="both"/>
        <w:rPr>
          <w:sz w:val="20"/>
        </w:rPr>
      </w:pPr>
      <w:r w:rsidRPr="003A1519">
        <w:rPr>
          <w:sz w:val="20"/>
        </w:rPr>
        <w:t xml:space="preserve">                            </w:t>
      </w:r>
      <w:r w:rsidR="003A1519">
        <w:rPr>
          <w:sz w:val="20"/>
        </w:rPr>
        <w:t xml:space="preserve">                                                                   </w:t>
      </w:r>
      <w:r w:rsidRPr="003A1519">
        <w:rPr>
          <w:sz w:val="20"/>
        </w:rPr>
        <w:t xml:space="preserve">    (должность)  (Ф.И.О.)   (подпись)</w:t>
      </w:r>
    </w:p>
    <w:p w:rsidR="00745A24" w:rsidRDefault="00303C93" w:rsidP="003A1519">
      <w:pPr>
        <w:spacing w:after="0"/>
        <w:jc w:val="both"/>
      </w:pPr>
      <w:r>
        <w:t>О</w:t>
      </w:r>
      <w:r w:rsidR="00745A24">
        <w:t>тветственный секретарь</w:t>
      </w:r>
      <w:r w:rsidR="003A1519">
        <w:t>__________________________________________</w:t>
      </w:r>
    </w:p>
    <w:p w:rsidR="00745A24" w:rsidRPr="003A1519" w:rsidRDefault="00745A24" w:rsidP="00933247">
      <w:pPr>
        <w:jc w:val="both"/>
        <w:rPr>
          <w:sz w:val="20"/>
          <w:szCs w:val="20"/>
        </w:rPr>
      </w:pPr>
      <w:r w:rsidRPr="003A1519">
        <w:rPr>
          <w:sz w:val="20"/>
          <w:szCs w:val="20"/>
        </w:rPr>
        <w:t xml:space="preserve">                               </w:t>
      </w:r>
      <w:r w:rsidR="003A1519">
        <w:rPr>
          <w:sz w:val="20"/>
          <w:szCs w:val="20"/>
        </w:rPr>
        <w:t xml:space="preserve">                                                                    </w:t>
      </w:r>
      <w:r w:rsidRPr="003A1519">
        <w:rPr>
          <w:sz w:val="20"/>
          <w:szCs w:val="20"/>
        </w:rPr>
        <w:t xml:space="preserve"> (должность)  (Ф.И.О.)   (подпись)</w:t>
      </w:r>
    </w:p>
    <w:p w:rsidR="00745A24" w:rsidRDefault="00303C93" w:rsidP="002600F6">
      <w:pPr>
        <w:spacing w:after="0"/>
        <w:jc w:val="both"/>
      </w:pPr>
      <w:r>
        <w:t>Э</w:t>
      </w:r>
      <w:r w:rsidR="00745A24">
        <w:t>ксперты</w:t>
      </w:r>
      <w:r w:rsidR="003A1519">
        <w:t>______________________________________________________</w:t>
      </w:r>
    </w:p>
    <w:p w:rsidR="00745A24" w:rsidRPr="003A1519" w:rsidRDefault="00745A24" w:rsidP="003A1519">
      <w:pPr>
        <w:jc w:val="center"/>
        <w:rPr>
          <w:sz w:val="20"/>
          <w:szCs w:val="20"/>
        </w:rPr>
      </w:pPr>
      <w:r w:rsidRPr="003A1519">
        <w:rPr>
          <w:sz w:val="20"/>
          <w:szCs w:val="20"/>
        </w:rPr>
        <w:t>(должность)  (Ф.И.О.)   (подпись)</w:t>
      </w:r>
    </w:p>
    <w:p w:rsidR="00C84102" w:rsidRDefault="00745A24" w:rsidP="00C84102">
      <w:pPr>
        <w:jc w:val="both"/>
      </w:pPr>
      <w:r>
        <w:t>2. Содержание представленных на экспертизу документов для</w:t>
      </w:r>
      <w:r w:rsidR="00B37880">
        <w:t xml:space="preserve"> </w:t>
      </w:r>
      <w:r>
        <w:t>получения   разрешения на проведение клинического исследования</w:t>
      </w:r>
      <w:r w:rsidR="00B37880">
        <w:t xml:space="preserve"> </w:t>
      </w:r>
      <w:r>
        <w:t>(исследования    биоэквивалентности и (или) терапевтической</w:t>
      </w:r>
      <w:r w:rsidR="00B37880">
        <w:t xml:space="preserve"> </w:t>
      </w:r>
      <w:r>
        <w:t>эквивалентности)   лекарственного препарата для медицинского</w:t>
      </w:r>
      <w:r w:rsidR="00B37880">
        <w:t xml:space="preserve"> </w:t>
      </w:r>
      <w:r>
        <w:t>применения (излагаются    основные положения представленной</w:t>
      </w:r>
      <w:r w:rsidR="00B37880">
        <w:t xml:space="preserve"> </w:t>
      </w:r>
      <w:r w:rsidR="00A23E00">
        <w:t>документации):___________________</w:t>
      </w:r>
      <w:r>
        <w:t>_</w:t>
      </w:r>
    </w:p>
    <w:p w:rsidR="00A23E00" w:rsidRDefault="00A23E00" w:rsidP="00C84102">
      <w:pPr>
        <w:jc w:val="both"/>
      </w:pPr>
      <w:r>
        <w:t>__________________________________________________________________</w:t>
      </w:r>
    </w:p>
    <w:p w:rsidR="00745A24" w:rsidRDefault="00745A24" w:rsidP="00C84102">
      <w:pPr>
        <w:jc w:val="both"/>
      </w:pPr>
      <w:r>
        <w:t>3. Сведения о проведенных комиссией экспертов исследованиях с</w:t>
      </w:r>
      <w:r w:rsidR="00B37880">
        <w:t xml:space="preserve"> </w:t>
      </w:r>
      <w:r w:rsidR="00A23E00">
        <w:t xml:space="preserve">указанием </w:t>
      </w:r>
      <w:r>
        <w:t>Ф.И.О. экспертов, объема и характера выполненных каждым</w:t>
      </w:r>
      <w:r w:rsidR="00B37880">
        <w:t xml:space="preserve"> </w:t>
      </w:r>
      <w:r>
        <w:t>из них работ</w:t>
      </w:r>
      <w:r w:rsidR="00A23E00">
        <w:t xml:space="preserve"> и </w:t>
      </w:r>
      <w:r>
        <w:t>их</w:t>
      </w:r>
      <w:r w:rsidR="00C84102">
        <w:t xml:space="preserve"> результатов:_________________________________________</w:t>
      </w:r>
      <w:r w:rsidR="00A23E00">
        <w:t>____________</w:t>
      </w:r>
    </w:p>
    <w:p w:rsidR="00745A24" w:rsidRDefault="00745A24" w:rsidP="00933247">
      <w:pPr>
        <w:jc w:val="both"/>
      </w:pPr>
      <w:r>
        <w:lastRenderedPageBreak/>
        <w:t>4. Экспертная оценка и выводы по представленным на экспертизу</w:t>
      </w:r>
      <w:r w:rsidR="00B37880">
        <w:t xml:space="preserve"> </w:t>
      </w:r>
      <w:r>
        <w:t xml:space="preserve">документам для получения </w:t>
      </w:r>
      <w:r w:rsidR="00A23E00">
        <w:t xml:space="preserve">разрешения </w:t>
      </w:r>
      <w:r>
        <w:t xml:space="preserve">на проведение </w:t>
      </w:r>
      <w:r w:rsidR="00B37880">
        <w:t>к</w:t>
      </w:r>
      <w:r>
        <w:t>линического</w:t>
      </w:r>
      <w:r w:rsidR="00B37880">
        <w:t xml:space="preserve"> </w:t>
      </w:r>
      <w:r>
        <w:t xml:space="preserve">исследования (исследования </w:t>
      </w:r>
      <w:r w:rsidR="00A23E00">
        <w:t xml:space="preserve">биоэквивалентности </w:t>
      </w:r>
      <w:r>
        <w:t>и (или)</w:t>
      </w:r>
      <w:r w:rsidR="00B37880">
        <w:t xml:space="preserve"> </w:t>
      </w:r>
      <w:r w:rsidR="00A23E00">
        <w:t xml:space="preserve">терапевтической </w:t>
      </w:r>
      <w:r>
        <w:t>эквивалентности) лекарственного препарата для</w:t>
      </w:r>
      <w:r w:rsidR="00B37880">
        <w:t xml:space="preserve"> </w:t>
      </w:r>
      <w:r>
        <w:t xml:space="preserve">медицинского </w:t>
      </w:r>
      <w:r w:rsidR="00A23E00">
        <w:t xml:space="preserve">применения с </w:t>
      </w:r>
      <w:r>
        <w:t>указанием Ф.И.О. эксперта, сделавшег</w:t>
      </w:r>
      <w:r w:rsidR="00B37880">
        <w:t xml:space="preserve">о </w:t>
      </w:r>
      <w:r>
        <w:t>вывод по каждому из пунктов</w:t>
      </w:r>
    </w:p>
    <w:p w:rsidR="00745A24" w:rsidRDefault="00745A24" w:rsidP="00933247">
      <w:pPr>
        <w:jc w:val="both"/>
      </w:pPr>
      <w:r>
        <w:t xml:space="preserve">4.1. </w:t>
      </w:r>
      <w:r w:rsidR="00303C93">
        <w:t>О</w:t>
      </w:r>
      <w:r>
        <w:t>ценка научной обоснованности программы доклинических</w:t>
      </w:r>
      <w:r w:rsidR="00B37880">
        <w:t xml:space="preserve"> </w:t>
      </w:r>
      <w:r>
        <w:t>исследований лекарственного препарата</w:t>
      </w:r>
      <w:r w:rsidR="002600F6">
        <w:t>_______</w:t>
      </w:r>
      <w:r>
        <w:t>_______</w:t>
      </w:r>
      <w:r w:rsidR="00A23E00">
        <w:t>__</w:t>
      </w:r>
      <w:r>
        <w:t>_______________;</w:t>
      </w:r>
    </w:p>
    <w:p w:rsidR="00745A24" w:rsidRDefault="00745A24" w:rsidP="00933247">
      <w:pPr>
        <w:jc w:val="both"/>
      </w:pPr>
      <w:r>
        <w:t xml:space="preserve">4.2. </w:t>
      </w:r>
      <w:r w:rsidR="00303C93">
        <w:t>О</w:t>
      </w:r>
      <w:r>
        <w:t>ценка выбора экспериментальной модели исследования и</w:t>
      </w:r>
      <w:r w:rsidR="00B37880">
        <w:t xml:space="preserve"> </w:t>
      </w:r>
      <w:r>
        <w:t>(или) тест-систем_________________________________________________</w:t>
      </w:r>
      <w:r w:rsidR="00A23E00">
        <w:t>_______</w:t>
      </w:r>
      <w:r>
        <w:t>____;</w:t>
      </w:r>
    </w:p>
    <w:p w:rsidR="00745A24" w:rsidRDefault="00745A24" w:rsidP="00933247">
      <w:pPr>
        <w:jc w:val="both"/>
      </w:pPr>
      <w:r>
        <w:t xml:space="preserve">4.3. </w:t>
      </w:r>
      <w:r w:rsidR="00303C93">
        <w:t>О</w:t>
      </w:r>
      <w:r>
        <w:t>ценка объема выполненных доклинических исследований</w:t>
      </w:r>
      <w:r w:rsidR="00B37880">
        <w:t xml:space="preserve"> </w:t>
      </w:r>
      <w:r w:rsidR="00A23E00">
        <w:t xml:space="preserve">лекарственного препарата </w:t>
      </w:r>
      <w:r>
        <w:t>с целью установления его</w:t>
      </w:r>
      <w:r w:rsidR="00B37880">
        <w:t xml:space="preserve"> ф</w:t>
      </w:r>
      <w:r w:rsidR="00A23E00">
        <w:t xml:space="preserve">армакодинамических эффектов, </w:t>
      </w:r>
      <w:r>
        <w:t>механизма действия и потенциальных</w:t>
      </w:r>
      <w:r w:rsidR="00B37880">
        <w:t xml:space="preserve"> </w:t>
      </w:r>
      <w:r>
        <w:t>побочных действий:</w:t>
      </w:r>
    </w:p>
    <w:p w:rsidR="00745A24" w:rsidRDefault="00745A24" w:rsidP="00933247">
      <w:pPr>
        <w:jc w:val="both"/>
      </w:pPr>
      <w:r>
        <w:t xml:space="preserve">4.3.1. </w:t>
      </w:r>
      <w:r w:rsidR="00303C93">
        <w:t>И</w:t>
      </w:r>
      <w:r>
        <w:t>зучение фармакологических свойств лекарственного</w:t>
      </w:r>
      <w:r w:rsidR="00B37880">
        <w:t xml:space="preserve"> </w:t>
      </w:r>
      <w:r>
        <w:t>препарата:</w:t>
      </w:r>
    </w:p>
    <w:p w:rsidR="00745A24" w:rsidRDefault="00745A24" w:rsidP="00933247">
      <w:pPr>
        <w:jc w:val="both"/>
      </w:pPr>
      <w:r>
        <w:t>а) основные фармакодинамические (иммунологические) эффекты</w:t>
      </w:r>
    </w:p>
    <w:p w:rsidR="00745A24" w:rsidRDefault="00745A24" w:rsidP="00933247">
      <w:pPr>
        <w:jc w:val="both"/>
      </w:pPr>
      <w:r>
        <w:t>______________________________________________________________</w:t>
      </w:r>
      <w:r w:rsidR="00EE77CE">
        <w:t>_</w:t>
      </w:r>
      <w:r>
        <w:t>___;</w:t>
      </w:r>
    </w:p>
    <w:p w:rsidR="00745A24" w:rsidRDefault="00745A24" w:rsidP="00933247">
      <w:pPr>
        <w:jc w:val="both"/>
      </w:pPr>
      <w:r>
        <w:t>б) фармакологические эффекты, несвязанные с заявленным</w:t>
      </w:r>
      <w:r w:rsidR="002600F6">
        <w:t xml:space="preserve"> </w:t>
      </w:r>
      <w:r>
        <w:t>показанием к применению ________________________________________</w:t>
      </w:r>
      <w:r w:rsidR="00EE77CE">
        <w:t>_____________</w:t>
      </w:r>
      <w:r>
        <w:t>_;</w:t>
      </w:r>
    </w:p>
    <w:p w:rsidR="00745A24" w:rsidRDefault="00745A24" w:rsidP="00933247">
      <w:pPr>
        <w:jc w:val="both"/>
      </w:pPr>
      <w:r>
        <w:t xml:space="preserve">в) влияние на </w:t>
      </w:r>
      <w:r w:rsidR="00303C93">
        <w:t>сердечно-сосудистую</w:t>
      </w:r>
      <w:r>
        <w:t xml:space="preserve"> систему, центральную нервную</w:t>
      </w:r>
      <w:r w:rsidR="00933247">
        <w:t xml:space="preserve"> </w:t>
      </w:r>
      <w:r w:rsidR="00A23E00">
        <w:t xml:space="preserve">систему, </w:t>
      </w:r>
      <w:r>
        <w:t>дыхательную систему, желудочно-кишечный</w:t>
      </w:r>
      <w:r w:rsidR="00303C93">
        <w:t xml:space="preserve"> </w:t>
      </w:r>
      <w:r>
        <w:t xml:space="preserve"> тракт_____________________________________________________________;</w:t>
      </w:r>
    </w:p>
    <w:p w:rsidR="00745A24" w:rsidRDefault="00745A24" w:rsidP="00933247">
      <w:pPr>
        <w:jc w:val="both"/>
      </w:pPr>
      <w:r>
        <w:t>г) фармакодинамическое взаимодействие лекарственного препарата</w:t>
      </w:r>
    </w:p>
    <w:p w:rsidR="00745A24" w:rsidRDefault="00745A24" w:rsidP="00933247">
      <w:pPr>
        <w:jc w:val="both"/>
      </w:pPr>
      <w:r>
        <w:t>_______________________________________________________________</w:t>
      </w:r>
      <w:r w:rsidR="00EE77CE">
        <w:t>_</w:t>
      </w:r>
      <w:r>
        <w:t>__;</w:t>
      </w:r>
    </w:p>
    <w:p w:rsidR="00745A24" w:rsidRDefault="00745A24" w:rsidP="00933247">
      <w:pPr>
        <w:jc w:val="both"/>
      </w:pPr>
      <w:r>
        <w:t xml:space="preserve">4.3.2. </w:t>
      </w:r>
      <w:r w:rsidR="00303C93">
        <w:t>И</w:t>
      </w:r>
      <w:r>
        <w:t>зучение фармакокинетических свойств лекарственного</w:t>
      </w:r>
      <w:r w:rsidR="00B37880">
        <w:t xml:space="preserve"> </w:t>
      </w:r>
      <w:r>
        <w:t>препарата:</w:t>
      </w:r>
    </w:p>
    <w:p w:rsidR="00745A24" w:rsidRDefault="00745A24" w:rsidP="00933247">
      <w:pPr>
        <w:jc w:val="both"/>
      </w:pPr>
      <w:r>
        <w:t>а) всасывание лекарственного препарата ________________</w:t>
      </w:r>
      <w:r w:rsidR="00480A86">
        <w:t>______</w:t>
      </w:r>
      <w:r>
        <w:t>___</w:t>
      </w:r>
      <w:r w:rsidR="00EE77CE">
        <w:t>___</w:t>
      </w:r>
      <w:r>
        <w:t>___;</w:t>
      </w:r>
    </w:p>
    <w:p w:rsidR="00745A24" w:rsidRDefault="00745A24" w:rsidP="00933247">
      <w:pPr>
        <w:jc w:val="both"/>
      </w:pPr>
      <w:r>
        <w:t>б) распределение лекарственного препарата _______________</w:t>
      </w:r>
      <w:r w:rsidR="00480A86">
        <w:t>______</w:t>
      </w:r>
      <w:r w:rsidR="00EE77CE">
        <w:t>___</w:t>
      </w:r>
      <w:r>
        <w:t>____;</w:t>
      </w:r>
    </w:p>
    <w:p w:rsidR="00745A24" w:rsidRDefault="00745A24" w:rsidP="00933247">
      <w:pPr>
        <w:jc w:val="both"/>
      </w:pPr>
      <w:r>
        <w:t>в) метаболизм лекарственного препарата _______________</w:t>
      </w:r>
      <w:r w:rsidR="00480A86">
        <w:t>______</w:t>
      </w:r>
      <w:r>
        <w:t>____</w:t>
      </w:r>
      <w:r w:rsidR="00EE77CE">
        <w:t>__</w:t>
      </w:r>
      <w:r>
        <w:t>___;</w:t>
      </w:r>
    </w:p>
    <w:p w:rsidR="00745A24" w:rsidRDefault="00745A24" w:rsidP="00933247">
      <w:pPr>
        <w:jc w:val="both"/>
      </w:pPr>
      <w:r>
        <w:t>г) выведение лекарственного препарата ________________</w:t>
      </w:r>
      <w:r w:rsidR="00480A86">
        <w:t>______</w:t>
      </w:r>
      <w:r>
        <w:t>____</w:t>
      </w:r>
      <w:r w:rsidR="00EE77CE">
        <w:t>__</w:t>
      </w:r>
      <w:r>
        <w:t>___;</w:t>
      </w:r>
    </w:p>
    <w:p w:rsidR="00745A24" w:rsidRDefault="00745A24" w:rsidP="00933247">
      <w:pPr>
        <w:jc w:val="both"/>
      </w:pPr>
      <w:r>
        <w:t>д) фармакокинетическое взаимодействие лекарственного препарата</w:t>
      </w:r>
    </w:p>
    <w:p w:rsidR="00745A24" w:rsidRDefault="00745A24" w:rsidP="00933247">
      <w:pPr>
        <w:jc w:val="both"/>
      </w:pPr>
      <w:r>
        <w:t>______</w:t>
      </w:r>
      <w:r w:rsidR="00480A86">
        <w:t>___________________________________________________________</w:t>
      </w:r>
      <w:r>
        <w:t>_;</w:t>
      </w:r>
    </w:p>
    <w:p w:rsidR="00745A24" w:rsidRDefault="00745A24" w:rsidP="00933247">
      <w:pPr>
        <w:jc w:val="both"/>
      </w:pPr>
      <w:r>
        <w:lastRenderedPageBreak/>
        <w:t xml:space="preserve">4.3.3. </w:t>
      </w:r>
      <w:r w:rsidR="00303C93">
        <w:t>И</w:t>
      </w:r>
      <w:r>
        <w:t>зучение токсикологических свойств лекарственного</w:t>
      </w:r>
      <w:r w:rsidR="00B37880">
        <w:t xml:space="preserve"> </w:t>
      </w:r>
      <w:r>
        <w:t>препарата:</w:t>
      </w:r>
    </w:p>
    <w:p w:rsidR="00745A24" w:rsidRDefault="00745A24" w:rsidP="00933247">
      <w:pPr>
        <w:jc w:val="both"/>
      </w:pPr>
      <w:r>
        <w:t>а) токсичность при однократном введении (острая токсичность)</w:t>
      </w:r>
      <w:r w:rsidR="00C84102">
        <w:t>________</w:t>
      </w:r>
      <w:r w:rsidR="00A23E00">
        <w:t>____</w:t>
      </w:r>
    </w:p>
    <w:p w:rsidR="00745A24" w:rsidRDefault="00745A24" w:rsidP="00933247">
      <w:pPr>
        <w:jc w:val="both"/>
      </w:pPr>
      <w:r>
        <w:t>_______</w:t>
      </w:r>
      <w:r w:rsidR="00480A86">
        <w:t>____________________________________________________</w:t>
      </w:r>
      <w:r w:rsidR="00A23E00">
        <w:t>___</w:t>
      </w:r>
      <w:r w:rsidR="00480A86">
        <w:t>__</w:t>
      </w:r>
      <w:r>
        <w:t>__;</w:t>
      </w:r>
    </w:p>
    <w:p w:rsidR="00745A24" w:rsidRDefault="00745A24" w:rsidP="00933247">
      <w:pPr>
        <w:jc w:val="both"/>
      </w:pPr>
      <w:r>
        <w:t>б) токсичность при повторном введении (подострая и хроническая</w:t>
      </w:r>
      <w:r w:rsidR="00A23E00">
        <w:t xml:space="preserve"> </w:t>
      </w:r>
      <w:r>
        <w:t>токсичность) ______________________________________</w:t>
      </w:r>
      <w:r w:rsidR="00480A86">
        <w:t>_</w:t>
      </w:r>
      <w:r>
        <w:t>________</w:t>
      </w:r>
      <w:r w:rsidR="00A23E00">
        <w:t>_____</w:t>
      </w:r>
      <w:r>
        <w:t>__;</w:t>
      </w:r>
    </w:p>
    <w:p w:rsidR="00745A24" w:rsidRDefault="00745A24" w:rsidP="00933247">
      <w:pPr>
        <w:jc w:val="both"/>
      </w:pPr>
      <w:r>
        <w:t>в) мутагенность ______________________________</w:t>
      </w:r>
      <w:r w:rsidR="00A23E00">
        <w:t>_____</w:t>
      </w:r>
      <w:r>
        <w:t>_____</w:t>
      </w:r>
      <w:r w:rsidR="00480A86">
        <w:t>__</w:t>
      </w:r>
      <w:r>
        <w:t>__________;</w:t>
      </w:r>
    </w:p>
    <w:p w:rsidR="00745A24" w:rsidRDefault="00745A24" w:rsidP="00933247">
      <w:pPr>
        <w:jc w:val="both"/>
      </w:pPr>
      <w:r>
        <w:t>г) канцерогенность ______________________________</w:t>
      </w:r>
      <w:r w:rsidR="00A23E00">
        <w:t>____</w:t>
      </w:r>
      <w:r>
        <w:t>___</w:t>
      </w:r>
      <w:r w:rsidR="00480A86">
        <w:t>___</w:t>
      </w:r>
      <w:r>
        <w:t>_________;</w:t>
      </w:r>
    </w:p>
    <w:p w:rsidR="00745A24" w:rsidRDefault="00745A24" w:rsidP="00933247">
      <w:pPr>
        <w:jc w:val="both"/>
      </w:pPr>
      <w:r>
        <w:t>д) репродуктивная и онтогенетическая токсичность ____</w:t>
      </w:r>
      <w:r w:rsidR="00A23E00">
        <w:t>___</w:t>
      </w:r>
      <w:r>
        <w:t>_</w:t>
      </w:r>
      <w:r w:rsidR="00480A86">
        <w:t>______</w:t>
      </w:r>
      <w:r>
        <w:t>_______;</w:t>
      </w:r>
    </w:p>
    <w:p w:rsidR="00745A24" w:rsidRDefault="00745A24" w:rsidP="00933247">
      <w:pPr>
        <w:jc w:val="both"/>
      </w:pPr>
      <w:r>
        <w:t>е) раздражающее действие ___________________________</w:t>
      </w:r>
      <w:r w:rsidR="00480A86">
        <w:t>_</w:t>
      </w:r>
      <w:r w:rsidR="00A23E00">
        <w:t>__</w:t>
      </w:r>
      <w:r w:rsidR="00480A86">
        <w:t>___</w:t>
      </w:r>
      <w:r>
        <w:t>_________;</w:t>
      </w:r>
    </w:p>
    <w:p w:rsidR="00745A24" w:rsidRDefault="00745A24" w:rsidP="00933247">
      <w:pPr>
        <w:jc w:val="both"/>
      </w:pPr>
      <w:r>
        <w:t>ж) другие токсикологические исследования (антигенность,</w:t>
      </w:r>
      <w:r w:rsidR="00B37880">
        <w:t xml:space="preserve"> </w:t>
      </w:r>
      <w:r>
        <w:t>иммунотоксичность и др.) (при наличии) ___________</w:t>
      </w:r>
      <w:r w:rsidR="00A23E00">
        <w:t>____</w:t>
      </w:r>
      <w:r>
        <w:t>_______________.</w:t>
      </w:r>
    </w:p>
    <w:p w:rsidR="00B37880" w:rsidRDefault="00745A24" w:rsidP="00933247">
      <w:pPr>
        <w:spacing w:after="0"/>
        <w:jc w:val="both"/>
      </w:pPr>
      <w:r>
        <w:t xml:space="preserve">   </w:t>
      </w:r>
    </w:p>
    <w:p w:rsidR="00745A24" w:rsidRDefault="00745A24" w:rsidP="00A23E00">
      <w:pPr>
        <w:spacing w:after="0"/>
        <w:jc w:val="both"/>
      </w:pPr>
      <w:r>
        <w:t xml:space="preserve">4.4. </w:t>
      </w:r>
      <w:r w:rsidR="00303C93">
        <w:t>О</w:t>
      </w:r>
      <w:r>
        <w:t>ценка интерпретации разработчиком полученных результатов</w:t>
      </w:r>
      <w:r w:rsidR="00A23E00">
        <w:t xml:space="preserve"> </w:t>
      </w:r>
      <w:r w:rsidR="00480A86">
        <w:t>д</w:t>
      </w:r>
      <w:r>
        <w:t>оклинических</w:t>
      </w:r>
      <w:r w:rsidR="00480A86">
        <w:t xml:space="preserve"> </w:t>
      </w:r>
      <w:r>
        <w:t>исследований</w:t>
      </w:r>
      <w:r w:rsidR="00480A86">
        <w:t xml:space="preserve"> </w:t>
      </w:r>
      <w:r>
        <w:t>(фармакологических,</w:t>
      </w:r>
      <w:r w:rsidR="00480A86">
        <w:t xml:space="preserve"> </w:t>
      </w:r>
      <w:r>
        <w:t>фармакокинетических,        токсикологических исследований)</w:t>
      </w:r>
      <w:r w:rsidR="00480A86">
        <w:t xml:space="preserve"> </w:t>
      </w:r>
      <w:r>
        <w:t>лекарственного препарата _______________________________________</w:t>
      </w:r>
      <w:r w:rsidR="00480A86">
        <w:t>___________</w:t>
      </w:r>
      <w:r w:rsidR="00A23E00">
        <w:t>____</w:t>
      </w:r>
      <w:r w:rsidR="00480A86">
        <w:t>___________</w:t>
      </w:r>
      <w:r>
        <w:t>_;</w:t>
      </w:r>
    </w:p>
    <w:p w:rsidR="00745A24" w:rsidRDefault="00745A24" w:rsidP="00933247">
      <w:pPr>
        <w:jc w:val="both"/>
      </w:pPr>
      <w:r>
        <w:t xml:space="preserve">4.5. </w:t>
      </w:r>
      <w:r w:rsidR="00303C93">
        <w:t>О</w:t>
      </w:r>
      <w:r>
        <w:t>ценка методов</w:t>
      </w:r>
      <w:r w:rsidR="00480A86">
        <w:t xml:space="preserve"> </w:t>
      </w:r>
      <w:r>
        <w:t>статистической обработки результатов</w:t>
      </w:r>
      <w:r w:rsidR="00480A86">
        <w:t xml:space="preserve"> </w:t>
      </w:r>
      <w:r>
        <w:t>доклинических исследований</w:t>
      </w:r>
      <w:r w:rsidR="007E0BD1">
        <w:t>________________</w:t>
      </w:r>
      <w:r w:rsidR="002600F6">
        <w:t>________________</w:t>
      </w:r>
      <w:r w:rsidR="00A23E00">
        <w:t>________________</w:t>
      </w:r>
      <w:r w:rsidR="002600F6">
        <w:t>______;</w:t>
      </w:r>
    </w:p>
    <w:p w:rsidR="00745A24" w:rsidRDefault="00745A24" w:rsidP="00933247">
      <w:pPr>
        <w:jc w:val="both"/>
      </w:pPr>
      <w:r>
        <w:t xml:space="preserve">4.6. </w:t>
      </w:r>
      <w:r w:rsidR="00303C93">
        <w:t>С</w:t>
      </w:r>
      <w:r>
        <w:t>одержание проекта протокола клинического исследования</w:t>
      </w:r>
      <w:r w:rsidR="00B37880">
        <w:t xml:space="preserve"> </w:t>
      </w:r>
      <w:r>
        <w:t>(исследования биоэквивалентности и (или) терапевтической</w:t>
      </w:r>
      <w:r w:rsidR="00B37880">
        <w:t xml:space="preserve"> </w:t>
      </w:r>
      <w:r>
        <w:t>эквивалентности) лекарственного препарата для медицинского</w:t>
      </w:r>
      <w:r w:rsidR="00B37880">
        <w:t xml:space="preserve"> </w:t>
      </w:r>
      <w:r>
        <w:t>применения и его оценка на соответствие заявляемым целям и задачам</w:t>
      </w:r>
      <w:r w:rsidR="00B37880">
        <w:t xml:space="preserve"> </w:t>
      </w:r>
      <w:r>
        <w:t>клинического исследования (исследования биоэквивалентности и (или)</w:t>
      </w:r>
      <w:r w:rsidR="00B37880">
        <w:t xml:space="preserve"> </w:t>
      </w:r>
      <w:r>
        <w:t>терапевтической эквивалентности) _______________________</w:t>
      </w:r>
      <w:r w:rsidR="00A23E00">
        <w:t>__________________</w:t>
      </w:r>
      <w:r>
        <w:t>_________;</w:t>
      </w:r>
    </w:p>
    <w:p w:rsidR="00745A24" w:rsidRDefault="00745A24" w:rsidP="00933247">
      <w:pPr>
        <w:jc w:val="both"/>
      </w:pPr>
      <w:r>
        <w:t xml:space="preserve">4.7. </w:t>
      </w:r>
      <w:r w:rsidR="00303C93">
        <w:t>О</w:t>
      </w:r>
      <w:r>
        <w:t>ценка результатов предыдущих клинических исследований</w:t>
      </w:r>
      <w:r w:rsidR="00B37880">
        <w:t xml:space="preserve"> </w:t>
      </w:r>
      <w:r>
        <w:t xml:space="preserve">лекарственного препарата </w:t>
      </w:r>
      <w:r w:rsidR="00A23E00">
        <w:t xml:space="preserve">(при </w:t>
      </w:r>
      <w:r w:rsidR="00B37880">
        <w:t>наличии___</w:t>
      </w:r>
      <w:r>
        <w:t>________________</w:t>
      </w:r>
      <w:r w:rsidR="00EE77CE">
        <w:t>_____</w:t>
      </w:r>
      <w:r>
        <w:t>_______;</w:t>
      </w:r>
    </w:p>
    <w:p w:rsidR="00745A24" w:rsidRDefault="00745A24" w:rsidP="00933247">
      <w:pPr>
        <w:jc w:val="both"/>
      </w:pPr>
      <w:r>
        <w:t xml:space="preserve">4.8. </w:t>
      </w:r>
      <w:r w:rsidR="00303C93">
        <w:t>О</w:t>
      </w:r>
      <w:r>
        <w:t>ценка результатов проведенных в стране заявителя и</w:t>
      </w:r>
      <w:r w:rsidR="00480A86">
        <w:t xml:space="preserve"> </w:t>
      </w:r>
      <w:r>
        <w:t>других странах</w:t>
      </w:r>
      <w:r w:rsidR="00480A86">
        <w:t xml:space="preserve"> </w:t>
      </w:r>
      <w:r w:rsidR="001613D0">
        <w:t>к</w:t>
      </w:r>
      <w:r>
        <w:t>линических исследований, исследований</w:t>
      </w:r>
      <w:r w:rsidR="001613D0">
        <w:t xml:space="preserve"> </w:t>
      </w:r>
      <w:r>
        <w:t xml:space="preserve">биоэквивалентности и </w:t>
      </w:r>
      <w:r w:rsidR="00EE77CE">
        <w:t xml:space="preserve">(или) </w:t>
      </w:r>
      <w:r>
        <w:t>терапевтической эквивалентности</w:t>
      </w:r>
      <w:r w:rsidR="001613D0">
        <w:t xml:space="preserve"> </w:t>
      </w:r>
      <w:r>
        <w:t>лекарственного препарата (включая эпидемиологические исследования</w:t>
      </w:r>
      <w:r w:rsidR="001613D0">
        <w:t xml:space="preserve"> </w:t>
      </w:r>
      <w:r>
        <w:t>иммунобиологических лекарственных препаратов, предназначенных для</w:t>
      </w:r>
      <w:r w:rsidR="001613D0">
        <w:t xml:space="preserve"> </w:t>
      </w:r>
      <w:r>
        <w:t xml:space="preserve">иммунологической профилактики и </w:t>
      </w:r>
      <w:r>
        <w:lastRenderedPageBreak/>
        <w:t>лечения инфекционных заболеваний,</w:t>
      </w:r>
      <w:r w:rsidR="001613D0">
        <w:t xml:space="preserve"> </w:t>
      </w:r>
      <w:r>
        <w:t>в том числе у детей) (при наличии)</w:t>
      </w:r>
      <w:r w:rsidR="001613D0">
        <w:t>____________________</w:t>
      </w:r>
      <w:r w:rsidR="002600F6">
        <w:t>_</w:t>
      </w:r>
      <w:r>
        <w:t>__________________</w:t>
      </w:r>
      <w:r w:rsidR="00EE77CE">
        <w:t>_______</w:t>
      </w:r>
      <w:r>
        <w:t>____________.</w:t>
      </w:r>
    </w:p>
    <w:p w:rsidR="00745A24" w:rsidRDefault="00745A24" w:rsidP="007E0BD1">
      <w:pPr>
        <w:spacing w:after="0"/>
        <w:jc w:val="both"/>
      </w:pPr>
      <w:r>
        <w:t>5. Общий вывод по результатам экспертизы: проведение клинического</w:t>
      </w:r>
      <w:r w:rsidR="00EE77CE">
        <w:t xml:space="preserve"> </w:t>
      </w:r>
      <w:r>
        <w:t>исследования (исследования биоэквивалентности</w:t>
      </w:r>
      <w:r w:rsidR="001613D0">
        <w:t xml:space="preserve"> </w:t>
      </w:r>
      <w:r>
        <w:t>и (или)</w:t>
      </w:r>
      <w:r w:rsidR="001613D0">
        <w:t xml:space="preserve"> </w:t>
      </w:r>
      <w:r w:rsidR="00EE77CE">
        <w:t xml:space="preserve">терапевтической </w:t>
      </w:r>
      <w:r>
        <w:t>эквивалентности) лекарственного препарата для</w:t>
      </w:r>
      <w:r w:rsidR="001613D0">
        <w:t xml:space="preserve"> </w:t>
      </w:r>
      <w:r>
        <w:t>медицинского применения __________________________________________</w:t>
      </w:r>
      <w:r w:rsidR="001613D0">
        <w:t>______________________</w:t>
      </w:r>
    </w:p>
    <w:p w:rsidR="00745A24" w:rsidRPr="007E0BD1" w:rsidRDefault="00745A24" w:rsidP="007E0BD1">
      <w:pPr>
        <w:jc w:val="center"/>
        <w:rPr>
          <w:sz w:val="20"/>
          <w:szCs w:val="20"/>
        </w:rPr>
      </w:pPr>
      <w:r w:rsidRPr="007E0BD1">
        <w:rPr>
          <w:sz w:val="20"/>
          <w:szCs w:val="20"/>
        </w:rPr>
        <w:t>(возможно или невозможно)</w:t>
      </w:r>
    </w:p>
    <w:p w:rsidR="00745A24" w:rsidRDefault="00745A24" w:rsidP="00933247">
      <w:pPr>
        <w:jc w:val="both"/>
      </w:pPr>
      <w:r>
        <w:t xml:space="preserve"> </w:t>
      </w:r>
    </w:p>
    <w:p w:rsidR="00745A24" w:rsidRDefault="00745A24" w:rsidP="00933247">
      <w:pPr>
        <w:jc w:val="both"/>
      </w:pPr>
      <w:r>
        <w:t>Комиссия экспертов в составе:</w:t>
      </w:r>
    </w:p>
    <w:p w:rsidR="00745A24" w:rsidRDefault="00745A24" w:rsidP="00933247">
      <w:pPr>
        <w:jc w:val="both"/>
      </w:pPr>
      <w:r>
        <w:t xml:space="preserve"> </w:t>
      </w:r>
    </w:p>
    <w:p w:rsidR="00745A24" w:rsidRDefault="00303C93" w:rsidP="007E0BD1">
      <w:pPr>
        <w:spacing w:after="0"/>
        <w:jc w:val="both"/>
      </w:pPr>
      <w:r>
        <w:t>П</w:t>
      </w:r>
      <w:r w:rsidR="00745A24">
        <w:t>редседатель комиссии экспертов</w:t>
      </w:r>
      <w:r w:rsidR="007E0BD1">
        <w:t>____________________________________</w:t>
      </w:r>
      <w:r w:rsidR="00745A24">
        <w:t>_</w:t>
      </w:r>
    </w:p>
    <w:p w:rsidR="00745A24" w:rsidRPr="007E0BD1" w:rsidRDefault="007E0BD1" w:rsidP="007E0B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745A24" w:rsidRPr="007E0BD1">
        <w:rPr>
          <w:sz w:val="20"/>
          <w:szCs w:val="20"/>
        </w:rPr>
        <w:t>(должность)  (Ф.И.О.)   (подпись)</w:t>
      </w:r>
    </w:p>
    <w:p w:rsidR="00745A24" w:rsidRDefault="00745A24" w:rsidP="00933247">
      <w:pPr>
        <w:jc w:val="both"/>
      </w:pPr>
      <w:r>
        <w:t xml:space="preserve"> </w:t>
      </w:r>
    </w:p>
    <w:p w:rsidR="00745A24" w:rsidRDefault="00303C93" w:rsidP="007E0BD1">
      <w:pPr>
        <w:spacing w:after="0"/>
        <w:jc w:val="both"/>
      </w:pPr>
      <w:r>
        <w:t>О</w:t>
      </w:r>
      <w:r w:rsidR="00745A24">
        <w:t>тветственный секретарь</w:t>
      </w:r>
      <w:r w:rsidR="007E0BD1">
        <w:t>_______________________________________</w:t>
      </w:r>
      <w:r w:rsidR="00EE77CE">
        <w:t>__</w:t>
      </w:r>
      <w:r w:rsidR="007E0BD1">
        <w:t>___</w:t>
      </w:r>
    </w:p>
    <w:p w:rsidR="00745A24" w:rsidRPr="007E0BD1" w:rsidRDefault="00745A24" w:rsidP="00933247">
      <w:pPr>
        <w:jc w:val="both"/>
        <w:rPr>
          <w:sz w:val="20"/>
          <w:szCs w:val="20"/>
        </w:rPr>
      </w:pPr>
      <w:r w:rsidRPr="007E0BD1">
        <w:rPr>
          <w:sz w:val="20"/>
          <w:szCs w:val="20"/>
        </w:rPr>
        <w:t xml:space="preserve">                              </w:t>
      </w:r>
      <w:r w:rsidR="007E0BD1">
        <w:rPr>
          <w:sz w:val="20"/>
          <w:szCs w:val="20"/>
        </w:rPr>
        <w:t xml:space="preserve">                                                                     </w:t>
      </w:r>
      <w:r w:rsidR="002600F6">
        <w:rPr>
          <w:sz w:val="20"/>
          <w:szCs w:val="20"/>
        </w:rPr>
        <w:t xml:space="preserve">      </w:t>
      </w:r>
      <w:r w:rsidRPr="007E0BD1">
        <w:rPr>
          <w:sz w:val="20"/>
          <w:szCs w:val="20"/>
        </w:rPr>
        <w:t xml:space="preserve">  (должность)  (Ф.И.О.)   (подпись)</w:t>
      </w:r>
    </w:p>
    <w:p w:rsidR="00745A24" w:rsidRDefault="00745A24" w:rsidP="00933247">
      <w:pPr>
        <w:jc w:val="both"/>
      </w:pPr>
      <w:r>
        <w:t xml:space="preserve"> </w:t>
      </w:r>
    </w:p>
    <w:p w:rsidR="00745A24" w:rsidRDefault="00303C93" w:rsidP="002600F6">
      <w:pPr>
        <w:spacing w:after="0"/>
        <w:jc w:val="both"/>
      </w:pPr>
      <w:r>
        <w:t>Э</w:t>
      </w:r>
      <w:r w:rsidR="00745A24">
        <w:t>ксперты</w:t>
      </w:r>
      <w:r w:rsidR="007E0BD1">
        <w:t>__________________________________________________</w:t>
      </w:r>
      <w:r w:rsidR="00745A24">
        <w:t>_</w:t>
      </w:r>
      <w:r w:rsidR="00EE77CE">
        <w:t>___</w:t>
      </w:r>
      <w:r w:rsidR="00745A24">
        <w:t>____</w:t>
      </w:r>
    </w:p>
    <w:p w:rsidR="00745A24" w:rsidRPr="007E0BD1" w:rsidRDefault="00745A24" w:rsidP="007E0BD1">
      <w:pPr>
        <w:jc w:val="center"/>
        <w:rPr>
          <w:sz w:val="20"/>
          <w:szCs w:val="20"/>
        </w:rPr>
      </w:pPr>
      <w:r w:rsidRPr="007E0BD1">
        <w:rPr>
          <w:sz w:val="20"/>
          <w:szCs w:val="20"/>
        </w:rPr>
        <w:t>(должность)  (Ф.И.О.)   (подпись)</w:t>
      </w:r>
    </w:p>
    <w:p w:rsidR="00745A24" w:rsidRDefault="00745A24" w:rsidP="00933247">
      <w:pPr>
        <w:jc w:val="both"/>
      </w:pPr>
      <w:r>
        <w:t xml:space="preserve"> </w:t>
      </w:r>
    </w:p>
    <w:p w:rsidR="00745A24" w:rsidRDefault="00745A24" w:rsidP="00933247">
      <w:pPr>
        <w:jc w:val="both"/>
      </w:pPr>
      <w:r>
        <w:t>Дата оформления заключения "__" ____________ 20__ г.</w:t>
      </w:r>
    </w:p>
    <w:p w:rsidR="00711120" w:rsidRPr="00102621" w:rsidRDefault="00711120" w:rsidP="00933247">
      <w:pPr>
        <w:jc w:val="both"/>
      </w:pPr>
    </w:p>
    <w:sectPr w:rsidR="00711120" w:rsidRPr="0010262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D3" w:rsidRDefault="00366ED3" w:rsidP="003A1519">
      <w:pPr>
        <w:spacing w:after="0" w:line="240" w:lineRule="auto"/>
      </w:pPr>
      <w:r>
        <w:separator/>
      </w:r>
    </w:p>
  </w:endnote>
  <w:endnote w:type="continuationSeparator" w:id="0">
    <w:p w:rsidR="00366ED3" w:rsidRDefault="00366ED3" w:rsidP="003A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D3" w:rsidRDefault="00366ED3" w:rsidP="003A1519">
      <w:pPr>
        <w:spacing w:after="0" w:line="240" w:lineRule="auto"/>
      </w:pPr>
      <w:r>
        <w:separator/>
      </w:r>
    </w:p>
  </w:footnote>
  <w:footnote w:type="continuationSeparator" w:id="0">
    <w:p w:rsidR="00366ED3" w:rsidRDefault="00366ED3" w:rsidP="003A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6131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23E00" w:rsidRPr="00A23E00" w:rsidRDefault="00A23E00">
        <w:pPr>
          <w:pStyle w:val="a4"/>
          <w:jc w:val="center"/>
          <w:rPr>
            <w:sz w:val="24"/>
            <w:szCs w:val="24"/>
          </w:rPr>
        </w:pPr>
        <w:r w:rsidRPr="00A23E00">
          <w:rPr>
            <w:sz w:val="24"/>
            <w:szCs w:val="24"/>
          </w:rPr>
          <w:fldChar w:fldCharType="begin"/>
        </w:r>
        <w:r w:rsidRPr="00A23E00">
          <w:rPr>
            <w:sz w:val="24"/>
            <w:szCs w:val="24"/>
          </w:rPr>
          <w:instrText>PAGE   \* MERGEFORMAT</w:instrText>
        </w:r>
        <w:r w:rsidRPr="00A23E00">
          <w:rPr>
            <w:sz w:val="24"/>
            <w:szCs w:val="24"/>
          </w:rPr>
          <w:fldChar w:fldCharType="separate"/>
        </w:r>
        <w:r w:rsidR="00155591">
          <w:rPr>
            <w:noProof/>
            <w:sz w:val="24"/>
            <w:szCs w:val="24"/>
          </w:rPr>
          <w:t>3</w:t>
        </w:r>
        <w:r w:rsidRPr="00A23E00">
          <w:rPr>
            <w:sz w:val="24"/>
            <w:szCs w:val="24"/>
          </w:rPr>
          <w:fldChar w:fldCharType="end"/>
        </w:r>
      </w:p>
    </w:sdtContent>
  </w:sdt>
  <w:p w:rsidR="003A1519" w:rsidRDefault="00A23E00" w:rsidP="003A1519">
    <w:pPr>
      <w:pStyle w:val="a4"/>
      <w:ind w:left="5245"/>
      <w:rPr>
        <w:sz w:val="24"/>
        <w:szCs w:val="24"/>
      </w:rPr>
    </w:pPr>
    <w:r>
      <w:rPr>
        <w:sz w:val="24"/>
        <w:szCs w:val="24"/>
      </w:rPr>
      <w:tab/>
      <w:t>Продолжение приложения 1</w:t>
    </w:r>
  </w:p>
  <w:p w:rsidR="00A23E00" w:rsidRPr="003A1519" w:rsidRDefault="00A23E00" w:rsidP="003A1519">
    <w:pPr>
      <w:pStyle w:val="a4"/>
      <w:ind w:left="524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BDC"/>
    <w:multiLevelType w:val="hybridMultilevel"/>
    <w:tmpl w:val="DD10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23"/>
    <w:rsid w:val="000552FA"/>
    <w:rsid w:val="00102621"/>
    <w:rsid w:val="00111830"/>
    <w:rsid w:val="00155591"/>
    <w:rsid w:val="001613D0"/>
    <w:rsid w:val="002600F6"/>
    <w:rsid w:val="002A7423"/>
    <w:rsid w:val="00303C93"/>
    <w:rsid w:val="0035200D"/>
    <w:rsid w:val="00366ED3"/>
    <w:rsid w:val="003A1519"/>
    <w:rsid w:val="00480A86"/>
    <w:rsid w:val="00507A66"/>
    <w:rsid w:val="00711120"/>
    <w:rsid w:val="00745A24"/>
    <w:rsid w:val="007763FA"/>
    <w:rsid w:val="00776C9E"/>
    <w:rsid w:val="007A7FD8"/>
    <w:rsid w:val="007E0BD1"/>
    <w:rsid w:val="00821293"/>
    <w:rsid w:val="008435FB"/>
    <w:rsid w:val="00933247"/>
    <w:rsid w:val="009D64B9"/>
    <w:rsid w:val="00A23E00"/>
    <w:rsid w:val="00AF33BF"/>
    <w:rsid w:val="00B37880"/>
    <w:rsid w:val="00B73BD9"/>
    <w:rsid w:val="00BA3AFD"/>
    <w:rsid w:val="00BB7BED"/>
    <w:rsid w:val="00C84102"/>
    <w:rsid w:val="00EE77CE"/>
    <w:rsid w:val="00F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3F9D1-3C77-4F3D-976E-972D7A2D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519"/>
  </w:style>
  <w:style w:type="paragraph" w:styleId="a6">
    <w:name w:val="footer"/>
    <w:basedOn w:val="a"/>
    <w:link w:val="a7"/>
    <w:uiPriority w:val="99"/>
    <w:unhideWhenUsed/>
    <w:rsid w:val="003A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519"/>
  </w:style>
  <w:style w:type="paragraph" w:styleId="a8">
    <w:name w:val="Balloon Text"/>
    <w:basedOn w:val="a"/>
    <w:link w:val="a9"/>
    <w:uiPriority w:val="99"/>
    <w:semiHidden/>
    <w:unhideWhenUsed/>
    <w:rsid w:val="00EE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16</cp:revision>
  <cp:lastPrinted>2017-11-03T14:31:00Z</cp:lastPrinted>
  <dcterms:created xsi:type="dcterms:W3CDTF">2017-06-30T07:53:00Z</dcterms:created>
  <dcterms:modified xsi:type="dcterms:W3CDTF">2017-11-03T14:31:00Z</dcterms:modified>
</cp:coreProperties>
</file>