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  <w:t>Приложение 1</w:t>
      </w:r>
    </w:p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proofErr w:type="gramStart"/>
      <w:r w:rsidRPr="00B93A5B">
        <w:rPr>
          <w:rFonts w:cs="Times New Roman"/>
          <w:sz w:val="24"/>
          <w:szCs w:val="24"/>
        </w:rPr>
        <w:t>к</w:t>
      </w:r>
      <w:proofErr w:type="gramEnd"/>
      <w:r w:rsidRPr="00B93A5B">
        <w:rPr>
          <w:rFonts w:cs="Times New Roman"/>
          <w:sz w:val="24"/>
          <w:szCs w:val="24"/>
        </w:rPr>
        <w:t xml:space="preserve"> Типовому Положению о</w:t>
      </w:r>
    </w:p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  <w:t>Центре амбулаторной хирургии</w:t>
      </w:r>
    </w:p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proofErr w:type="gramStart"/>
      <w:r w:rsidRPr="00B93A5B">
        <w:rPr>
          <w:rFonts w:cs="Times New Roman"/>
          <w:sz w:val="24"/>
          <w:szCs w:val="24"/>
        </w:rPr>
        <w:t>и</w:t>
      </w:r>
      <w:proofErr w:type="gramEnd"/>
      <w:r w:rsidRPr="00B93A5B">
        <w:rPr>
          <w:rFonts w:cs="Times New Roman"/>
          <w:sz w:val="24"/>
          <w:szCs w:val="24"/>
        </w:rPr>
        <w:t>/или хирургии «одного дня»</w:t>
      </w:r>
    </w:p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proofErr w:type="gramStart"/>
      <w:r w:rsidRPr="00B93A5B">
        <w:rPr>
          <w:rFonts w:cs="Times New Roman"/>
          <w:sz w:val="24"/>
          <w:szCs w:val="24"/>
        </w:rPr>
        <w:t>учреждения</w:t>
      </w:r>
      <w:proofErr w:type="gramEnd"/>
      <w:r w:rsidRPr="00B93A5B">
        <w:rPr>
          <w:rFonts w:cs="Times New Roman"/>
          <w:sz w:val="24"/>
          <w:szCs w:val="24"/>
        </w:rPr>
        <w:t xml:space="preserve"> здравоохранения </w:t>
      </w:r>
    </w:p>
    <w:p w:rsidR="00B93A5B" w:rsidRPr="00B93A5B" w:rsidRDefault="00B93A5B" w:rsidP="00B93A5B">
      <w:pPr>
        <w:jc w:val="both"/>
        <w:rPr>
          <w:rFonts w:cs="Times New Roman"/>
          <w:sz w:val="24"/>
          <w:szCs w:val="24"/>
        </w:rPr>
      </w:pP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</w:r>
      <w:r w:rsidRPr="00B93A5B">
        <w:rPr>
          <w:rFonts w:cs="Times New Roman"/>
          <w:sz w:val="24"/>
          <w:szCs w:val="24"/>
        </w:rPr>
        <w:tab/>
        <w:t>(</w:t>
      </w:r>
      <w:proofErr w:type="gramStart"/>
      <w:r w:rsidRPr="00B93A5B">
        <w:rPr>
          <w:rFonts w:cs="Times New Roman"/>
          <w:sz w:val="24"/>
          <w:szCs w:val="24"/>
        </w:rPr>
        <w:t>п</w:t>
      </w:r>
      <w:r w:rsidR="0054618B">
        <w:rPr>
          <w:rFonts w:cs="Times New Roman"/>
          <w:sz w:val="24"/>
          <w:szCs w:val="24"/>
        </w:rPr>
        <w:t>одпункт</w:t>
      </w:r>
      <w:proofErr w:type="gramEnd"/>
      <w:r w:rsidRPr="00B93A5B">
        <w:rPr>
          <w:rFonts w:cs="Times New Roman"/>
          <w:sz w:val="24"/>
          <w:szCs w:val="24"/>
        </w:rPr>
        <w:t xml:space="preserve"> 1.7</w:t>
      </w:r>
      <w:r w:rsidR="0054618B">
        <w:rPr>
          <w:rFonts w:cs="Times New Roman"/>
          <w:sz w:val="24"/>
          <w:szCs w:val="24"/>
        </w:rPr>
        <w:t xml:space="preserve"> пункта 1</w:t>
      </w:r>
      <w:r w:rsidRPr="00B93A5B">
        <w:rPr>
          <w:rFonts w:cs="Times New Roman"/>
          <w:sz w:val="24"/>
          <w:szCs w:val="24"/>
        </w:rPr>
        <w:t>)</w:t>
      </w:r>
    </w:p>
    <w:p w:rsidR="00B93A5B" w:rsidRDefault="00B93A5B" w:rsidP="00B93A5B">
      <w:pPr>
        <w:rPr>
          <w:rFonts w:cs="Times New Roman"/>
          <w:sz w:val="24"/>
          <w:szCs w:val="24"/>
        </w:rPr>
      </w:pPr>
    </w:p>
    <w:p w:rsidR="007D4FC0" w:rsidRDefault="007D4FC0" w:rsidP="00B93A5B">
      <w:pPr>
        <w:rPr>
          <w:rFonts w:cs="Times New Roman"/>
          <w:sz w:val="24"/>
          <w:szCs w:val="24"/>
        </w:rPr>
      </w:pPr>
    </w:p>
    <w:p w:rsidR="007D4FC0" w:rsidRPr="00B93A5B" w:rsidRDefault="007D4FC0" w:rsidP="00B93A5B">
      <w:pPr>
        <w:rPr>
          <w:rFonts w:cs="Times New Roman"/>
          <w:sz w:val="24"/>
          <w:szCs w:val="24"/>
        </w:rPr>
      </w:pPr>
    </w:p>
    <w:p w:rsidR="00B93A5B" w:rsidRPr="00B93A5B" w:rsidRDefault="00B93A5B" w:rsidP="00B93A5B">
      <w:pPr>
        <w:jc w:val="center"/>
        <w:rPr>
          <w:rFonts w:cs="Times New Roman"/>
          <w:b/>
          <w:sz w:val="24"/>
          <w:szCs w:val="24"/>
        </w:rPr>
      </w:pPr>
      <w:r w:rsidRPr="00B93A5B">
        <w:rPr>
          <w:rFonts w:cs="Times New Roman"/>
          <w:b/>
          <w:sz w:val="24"/>
          <w:szCs w:val="24"/>
        </w:rPr>
        <w:t>Примерный перечень</w:t>
      </w:r>
    </w:p>
    <w:p w:rsidR="00B93A5B" w:rsidRPr="00B93A5B" w:rsidRDefault="00B93A5B" w:rsidP="00B93A5B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B93A5B">
        <w:rPr>
          <w:rFonts w:cs="Times New Roman"/>
          <w:b/>
          <w:sz w:val="24"/>
          <w:szCs w:val="24"/>
        </w:rPr>
        <w:t>манипуляций</w:t>
      </w:r>
      <w:proofErr w:type="gramEnd"/>
      <w:r w:rsidRPr="00B93A5B">
        <w:rPr>
          <w:rFonts w:cs="Times New Roman"/>
          <w:b/>
          <w:sz w:val="24"/>
          <w:szCs w:val="24"/>
        </w:rPr>
        <w:t xml:space="preserve"> и оперативных вмешательств, выполняемых </w:t>
      </w:r>
    </w:p>
    <w:p w:rsidR="00B93A5B" w:rsidRPr="00B93A5B" w:rsidRDefault="00B93A5B" w:rsidP="00B93A5B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B93A5B">
        <w:rPr>
          <w:rFonts w:cs="Times New Roman"/>
          <w:b/>
          <w:sz w:val="24"/>
          <w:szCs w:val="24"/>
        </w:rPr>
        <w:t>в</w:t>
      </w:r>
      <w:proofErr w:type="gramEnd"/>
      <w:r w:rsidRPr="00B93A5B">
        <w:rPr>
          <w:rFonts w:cs="Times New Roman"/>
          <w:b/>
          <w:sz w:val="24"/>
          <w:szCs w:val="24"/>
        </w:rPr>
        <w:t xml:space="preserve"> Центре амбулаторной хирургии и/или хирургии «одного дня»</w:t>
      </w:r>
    </w:p>
    <w:p w:rsidR="00B93A5B" w:rsidRPr="00B93A5B" w:rsidRDefault="00B93A5B" w:rsidP="00B93A5B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B93A5B">
        <w:rPr>
          <w:rFonts w:cs="Times New Roman"/>
          <w:b/>
          <w:sz w:val="24"/>
          <w:szCs w:val="24"/>
        </w:rPr>
        <w:t>учреждения</w:t>
      </w:r>
      <w:proofErr w:type="gramEnd"/>
      <w:r w:rsidRPr="00B93A5B">
        <w:rPr>
          <w:rFonts w:cs="Times New Roman"/>
          <w:b/>
          <w:sz w:val="24"/>
          <w:szCs w:val="24"/>
        </w:rPr>
        <w:t xml:space="preserve"> здравоохранения</w:t>
      </w:r>
    </w:p>
    <w:p w:rsidR="00B93A5B" w:rsidRPr="00B93A5B" w:rsidRDefault="00B93A5B" w:rsidP="00B93A5B">
      <w:pPr>
        <w:rPr>
          <w:rFonts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  <w:gridCol w:w="1543"/>
      </w:tblGrid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Код услуги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Категория сложности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Кожа, подкожно-жировая клетчатка, придатки кожи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поверхностно расположенных инородных тел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Вскрытие панариция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Некрэктомия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Иссечение пораженной кожи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Иссечение пораженной подкожно-жировой клетчатки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Сшивание кожи</w:t>
            </w:r>
            <w:r w:rsidRPr="00B93A5B">
              <w:rPr>
                <w:rStyle w:val="Arial5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93A5B">
              <w:rPr>
                <w:rStyle w:val="Arial5"/>
                <w:rFonts w:ascii="Times New Roman" w:eastAsia="SimSun" w:hAnsi="Times New Roman" w:cs="Times New Roman"/>
                <w:i w:val="0"/>
                <w:sz w:val="24"/>
                <w:szCs w:val="24"/>
              </w:rPr>
              <w:t>и</w:t>
            </w: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подкожной клетчатки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А16.01.009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Ушивание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открытой раны (без кожной пересадки)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Кожная пластика для закрытия раны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Вскрытие фурункула (карбункула)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ангиомы кавернозной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звездчатой ангиомы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телеангиоэктазий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доброкачественных новообразований кожи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А16.01.019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Вскрытие инфильтрата (угревого элемента) кожи</w:t>
            </w:r>
            <w:r w:rsidRPr="00B93A5B">
              <w:rPr>
                <w:rStyle w:val="Arial5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B93A5B">
              <w:rPr>
                <w:rStyle w:val="Arial5"/>
                <w:rFonts w:ascii="Times New Roman" w:eastAsia="SimSun" w:hAnsi="Times New Roman" w:cs="Times New Roman"/>
                <w:i w:val="0"/>
                <w:sz w:val="24"/>
                <w:szCs w:val="24"/>
              </w:rPr>
              <w:t>и</w:t>
            </w: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подкожно-жировой клетчатки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контагиозных моллюсков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Дермабразия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rPr>
          <w:trHeight w:val="134"/>
        </w:trPr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Иссечение рубцов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Внутрикожная контурная пластика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А16.01.028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мозоли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А16.01.031.006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Иссечение новообразований мягких тканей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</w:tbl>
    <w:p w:rsidR="00B93A5B" w:rsidRPr="00B93A5B" w:rsidRDefault="00B93A5B" w:rsidP="00B93A5B">
      <w:pPr>
        <w:rPr>
          <w:rFonts w:cs="Times New Roman"/>
          <w:sz w:val="24"/>
          <w:szCs w:val="24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  <w:gridCol w:w="1543"/>
      </w:tblGrid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>Мышечная система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азрез мышцы, сухожильной фас</w:t>
            </w: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синовиальной сумки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А1б.02.003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сухожилия из рубцов и сращений (</w:t>
            </w:r>
            <w:proofErr w:type="spellStart"/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тенолиз</w:t>
            </w:r>
            <w:proofErr w:type="spellEnd"/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А16.02.009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мышцы и сухожилия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А16.02.010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зубовидных, кольцевидных связок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Костная система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А11.03.002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синусов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перелома носовой кости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А16.03.013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дренажа кости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А16.03.014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А16.03.021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А16.03.082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Ампутация одного или нескольких пальцев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Суставы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А16.04.002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Style w:val="9pt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A5B">
              <w:rPr>
                <w:rStyle w:val="9pt"/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А16.</w:t>
            </w: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свободного или инородного тела сустава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А16.04.006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поражения сустава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А16.04.018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shd w:val="clear" w:color="auto" w:fill="auto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Система органов кроветворения и кровь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tabs>
                <w:tab w:val="left" w:pos="1316"/>
                <w:tab w:val="right" w:pos="9207"/>
              </w:tabs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А11.05.002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e"/>
              <w:shd w:val="clear" w:color="auto" w:fill="auto"/>
              <w:tabs>
                <w:tab w:val="left" w:pos="1316"/>
                <w:tab w:val="right" w:pos="9207"/>
              </w:tabs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А11.05.003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гистологического препарата костного мозга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Иммунная система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64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А16.06.002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лимфатических узлов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Полость рта и зубы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А11.07.001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слизистых полости рта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А11.07.002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языка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А11.07.003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А11.07.004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глотки, десны и язычка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А11.07.007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Верхние дыхательные пути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4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А11.08.001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гортани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А11.08.002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полости носа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9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А11.08.003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носоглотки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4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А11.08.004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околоносовых пазух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4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А11.08.008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А16.08.003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временной </w:t>
            </w:r>
            <w:proofErr w:type="spellStart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постоянной </w:t>
            </w:r>
            <w:proofErr w:type="spellStart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А16.08.009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ходов, гортани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Гальванокаустика нижних носовых раковин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А16.08.019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трахеостомической</w:t>
            </w:r>
            <w:proofErr w:type="spellEnd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А16.08.020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</w:t>
            </w:r>
            <w:proofErr w:type="spellStart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трахеостомы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  <w:tab w:val="left" w:pos="733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А16.08.021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Трахеотомия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50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А16.08.022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pStyle w:val="ae"/>
              <w:overflowPunct w:val="0"/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A5B">
              <w:rPr>
                <w:rStyle w:val="Arial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А16.08.023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Промывание верхнечелюстной пазухи носа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Нижние дыхательные пути и легочная ткань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А11.09.002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Биопсия легких при бронхоскопии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А16.09.001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Торакоцентез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Медиастинум</w:t>
            </w:r>
            <w:proofErr w:type="spellEnd"/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А11.11.003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Трансплевральная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пункция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Крупные кровеносные сосуды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А16.12.006</w:t>
            </w:r>
            <w:r w:rsidRPr="00B93A5B">
              <w:rPr>
                <w:rStyle w:val="Arial2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2"/>
                <w:rFonts w:ascii="Times New Roman" w:eastAsia="SimSun" w:hAnsi="Times New Roman" w:cs="Times New Roman"/>
                <w:sz w:val="24"/>
                <w:szCs w:val="24"/>
              </w:rPr>
              <w:t>Разрез,</w:t>
            </w: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иссечение и закрытие</w:t>
            </w:r>
            <w:r w:rsidRPr="00B93A5B">
              <w:rPr>
                <w:rStyle w:val="Arial2"/>
                <w:rFonts w:ascii="Times New Roman" w:eastAsia="SimSun" w:hAnsi="Times New Roman" w:cs="Times New Roman"/>
                <w:sz w:val="24"/>
                <w:szCs w:val="24"/>
              </w:rPr>
              <w:t xml:space="preserve"> вен</w:t>
            </w: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нижней конечности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А16.12.012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Перевязка и обнажение варикозных вен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Сигмовидная и прямая кишка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А16.19.002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Прижигание слизистой прямой кишки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А16.19.003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Иссечение ректальной слизистой оболочки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А16.19.008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Разрез или иссечение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приректальной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Разрез или иссечение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перианальной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Дренирование абсцесса прямой кишки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Разделение анального сфинктера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Эвакуация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тромбированных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геморроидальных узлов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полипа анального канала и прямой кишки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А16.19.018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Удаление инородного тела прямой кишки без разреза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Женские половые органы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А11.20.004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Влагалищная биопсия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А11.20.006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Биопсия отверстия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бартолиновой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А11.20.008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А11.20.011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Биопсия шейки матки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А16.20.020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Дренирование абсцесса женских половых органов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А16.20.021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Рассечение девственной плевы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А16.20.036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А16.20.037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Искусственное прерывание беременности (аборт в ранние сроки)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А16.20.059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Мужские половые органы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 xml:space="preserve">А11.21.002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Биопсия яичка, придатка яичка и семенного канатика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 xml:space="preserve">А11.21.005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Биопсия предстательной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 xml:space="preserve">А16.21.008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Остановка кровотечения (мужские половые органы)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 xml:space="preserve">А16.21.026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Стерилизация мужчины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Железы внутренней секреции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А16.22.012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Периферическая нервная система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А16.24.001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Разделение или иссечение нерва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А16.24.002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Сшивание нерва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Орган слуха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Дренирование фурункула наружного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Кюретаж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наружного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Первичная хирургическая обработка раны наружного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Сшивание наружного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Реконструкция наружного слухового прохода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А16.25.008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из слухового отверстия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 xml:space="preserve">А16.25.009 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Мирингопластика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А16.25.010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Ревизия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тимпанопластики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Миринготомия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А16.25.015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Первичная хирургическая обработка раны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lastRenderedPageBreak/>
              <w:t>А16.25.016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Ревизия барабанной полости, удаление новообразования наружного уха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А16.25.017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Рассечение рубцов в барабанной полости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Радикальная операция на ухе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А16.25.021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Устранение дефекта ушной раковины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>Орган зрения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Разрез слезной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или новообразования слезной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А16.26.003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Иссечение слезной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А16.26.006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А16.26.007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Пластика слезных точек и слезных канальцев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Зондирование слезно-носового канала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Блефаротомия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,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кантотомия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халязиона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Вскрытие ячменя, абсцесса века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обызвествленной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мейбомиевой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Иссечение, репозиция основания ресниц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Эпиляция ресниц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А16.26.020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эктропиона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или энтропиона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А16.26.024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Блефарорафия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А16.26.025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или новообразования век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А16.26.026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Ушивание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раны века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А16.26.033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Конъюнктивотомия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А16.26.034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конъюнктивы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А16.26.035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Ушивание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раны конъюнктивы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А16.26.036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Экспрессия (выдавливание) и выскабливание фолликулов конъюнктивы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А16.26.038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Рассечение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симблефарона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А16.26.041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Пластика конъюнктивальной полости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А16.26.043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пингвекулы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</w:tbl>
    <w:p w:rsidR="00B93A5B" w:rsidRPr="00B93A5B" w:rsidRDefault="00B93A5B" w:rsidP="00DA109F">
      <w:pPr>
        <w:jc w:val="center"/>
        <w:rPr>
          <w:rFonts w:cs="Times New Roman"/>
          <w:color w:val="808080"/>
          <w:sz w:val="24"/>
          <w:szCs w:val="24"/>
        </w:rPr>
      </w:pP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  <w:gridCol w:w="1543"/>
      </w:tblGrid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lastRenderedPageBreak/>
              <w:t>А16.26.044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птеригиума</w:t>
            </w:r>
            <w:bookmarkStart w:id="0" w:name="_GoBack"/>
            <w:bookmarkEnd w:id="0"/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А16.26.051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роговицы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А16.26.070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Синустрабекулоэктомия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А16.26.071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Декомпрессия зрительного нерва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А16.26.076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Ушивание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раны склеры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2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А16.26.077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Удаление инородного тела из склеры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b/>
                <w:sz w:val="24"/>
                <w:szCs w:val="24"/>
              </w:rPr>
            </w:pPr>
            <w:r w:rsidRPr="00B93A5B">
              <w:rPr>
                <w:rFonts w:eastAsia="SimSun" w:cs="Times New Roman"/>
                <w:b/>
                <w:sz w:val="24"/>
                <w:szCs w:val="24"/>
              </w:rPr>
              <w:t xml:space="preserve">Почки и </w:t>
            </w:r>
            <w:proofErr w:type="spellStart"/>
            <w:r w:rsidRPr="00B93A5B">
              <w:rPr>
                <w:rFonts w:eastAsia="SimSun" w:cs="Times New Roman"/>
                <w:b/>
                <w:sz w:val="24"/>
                <w:szCs w:val="24"/>
              </w:rPr>
              <w:t>мочевыделительиый</w:t>
            </w:r>
            <w:proofErr w:type="spellEnd"/>
            <w:r w:rsidRPr="00B93A5B">
              <w:rPr>
                <w:rFonts w:eastAsia="SimSun" w:cs="Times New Roman"/>
                <w:b/>
                <w:sz w:val="24"/>
                <w:szCs w:val="24"/>
              </w:rPr>
              <w:t xml:space="preserve"> тракт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А11.28.002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Биопсия мочевого пузыря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А16.28.024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Цистотомия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А16.28.037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Уретральная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меатотомия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А16.28.043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 xml:space="preserve">Пункция </w:t>
            </w:r>
            <w:proofErr w:type="spellStart"/>
            <w:r w:rsidRPr="00B93A5B">
              <w:rPr>
                <w:rFonts w:eastAsia="SimSun" w:cs="Times New Roman"/>
                <w:sz w:val="24"/>
                <w:szCs w:val="24"/>
              </w:rPr>
              <w:t>паравезикального</w:t>
            </w:r>
            <w:proofErr w:type="spellEnd"/>
            <w:r w:rsidRPr="00B93A5B">
              <w:rPr>
                <w:rFonts w:eastAsia="SimSu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Fonts w:eastAsia="SimSun"/>
                <w:sz w:val="24"/>
                <w:szCs w:val="24"/>
                <w:lang w:val="ru-RU"/>
              </w:rPr>
              <w:t>А16.28.058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Вправление парафимоза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  <w:tr w:rsidR="00B93A5B" w:rsidRPr="00B93A5B" w:rsidTr="006E0CEE">
        <w:tc>
          <w:tcPr>
            <w:tcW w:w="9823" w:type="dxa"/>
            <w:gridSpan w:val="3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b/>
                <w:sz w:val="24"/>
                <w:szCs w:val="24"/>
              </w:rPr>
              <w:t>Прочие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А22.26.001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Лазерная коагуляция очагов кератита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А22.26.004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корепраксия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дисцизия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задней капсулы хрусталика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А22.26.010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Панретинальная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лазерная коагуляция</w:t>
            </w:r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А22.26.018</w:t>
            </w:r>
          </w:p>
        </w:tc>
        <w:tc>
          <w:tcPr>
            <w:tcW w:w="6480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Лазерная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транссклеральная</w:t>
            </w:r>
            <w:proofErr w:type="spellEnd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циклокоагуляция</w:t>
            </w:r>
            <w:proofErr w:type="spellEnd"/>
          </w:p>
        </w:tc>
        <w:tc>
          <w:tcPr>
            <w:tcW w:w="1543" w:type="dxa"/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3</w:t>
            </w:r>
          </w:p>
        </w:tc>
      </w:tr>
      <w:tr w:rsidR="00B93A5B" w:rsidRPr="00B93A5B" w:rsidTr="006E0CE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B" w:rsidRPr="00B93A5B" w:rsidRDefault="00B93A5B" w:rsidP="006E0CEE">
            <w:pPr>
              <w:pStyle w:val="a3"/>
              <w:tabs>
                <w:tab w:val="left" w:pos="1345"/>
              </w:tabs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  <w:lang w:val="ru-RU"/>
              </w:rPr>
              <w:t>А11.20.010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</w:pPr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 xml:space="preserve">Биопсия молочной железы </w:t>
            </w:r>
            <w:proofErr w:type="spellStart"/>
            <w:r w:rsidRPr="00B93A5B">
              <w:rPr>
                <w:rStyle w:val="Arial"/>
                <w:rFonts w:ascii="Times New Roman" w:eastAsia="SimSun" w:hAnsi="Times New Roman" w:cs="Times New Roman"/>
                <w:sz w:val="24"/>
                <w:szCs w:val="24"/>
              </w:rPr>
              <w:t>чрескожная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5B" w:rsidRPr="00B93A5B" w:rsidRDefault="00B93A5B" w:rsidP="006E0CEE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 w:cs="Times New Roman"/>
                <w:sz w:val="24"/>
                <w:szCs w:val="24"/>
              </w:rPr>
            </w:pPr>
            <w:r w:rsidRPr="00B93A5B">
              <w:rPr>
                <w:rFonts w:eastAsia="SimSun" w:cs="Times New Roman"/>
                <w:sz w:val="24"/>
                <w:szCs w:val="24"/>
              </w:rPr>
              <w:t>1</w:t>
            </w:r>
          </w:p>
        </w:tc>
      </w:tr>
    </w:tbl>
    <w:p w:rsidR="00B93A5B" w:rsidRPr="00B93A5B" w:rsidRDefault="00B93A5B" w:rsidP="00B93A5B">
      <w:pPr>
        <w:rPr>
          <w:rFonts w:cs="Times New Roman"/>
          <w:sz w:val="24"/>
          <w:szCs w:val="24"/>
        </w:rPr>
      </w:pPr>
    </w:p>
    <w:p w:rsidR="00B93A5B" w:rsidRPr="00B93A5B" w:rsidRDefault="00B93A5B" w:rsidP="00B93A5B">
      <w:pPr>
        <w:widowControl w:val="0"/>
        <w:ind w:firstLine="709"/>
        <w:jc w:val="both"/>
        <w:rPr>
          <w:rFonts w:cs="Times New Roman"/>
          <w:sz w:val="24"/>
          <w:szCs w:val="24"/>
        </w:rPr>
      </w:pPr>
    </w:p>
    <w:p w:rsidR="00470C09" w:rsidRPr="00B93A5B" w:rsidRDefault="00470C09" w:rsidP="00B93A5B">
      <w:pPr>
        <w:rPr>
          <w:rFonts w:cs="Times New Roman"/>
          <w:sz w:val="24"/>
          <w:szCs w:val="24"/>
        </w:rPr>
      </w:pPr>
    </w:p>
    <w:sectPr w:rsidR="00470C09" w:rsidRPr="00B93A5B" w:rsidSect="00F25F33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1B" w:rsidRDefault="00E0001B" w:rsidP="00F25F33">
      <w:r>
        <w:separator/>
      </w:r>
    </w:p>
  </w:endnote>
  <w:endnote w:type="continuationSeparator" w:id="0">
    <w:p w:rsidR="00E0001B" w:rsidRDefault="00E0001B" w:rsidP="00F2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1B" w:rsidRDefault="00E0001B" w:rsidP="00F25F33">
      <w:r>
        <w:separator/>
      </w:r>
    </w:p>
  </w:footnote>
  <w:footnote w:type="continuationSeparator" w:id="0">
    <w:p w:rsidR="00E0001B" w:rsidRDefault="00E0001B" w:rsidP="00F25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4105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E0CEE" w:rsidRPr="00F25F33" w:rsidRDefault="006E0CEE">
        <w:pPr>
          <w:pStyle w:val="a6"/>
          <w:jc w:val="center"/>
          <w:rPr>
            <w:sz w:val="24"/>
            <w:szCs w:val="24"/>
          </w:rPr>
        </w:pPr>
        <w:r w:rsidRPr="00F25F33">
          <w:rPr>
            <w:sz w:val="24"/>
            <w:szCs w:val="24"/>
          </w:rPr>
          <w:fldChar w:fldCharType="begin"/>
        </w:r>
        <w:r w:rsidRPr="00F25F33">
          <w:rPr>
            <w:sz w:val="24"/>
            <w:szCs w:val="24"/>
          </w:rPr>
          <w:instrText>PAGE   \* MERGEFORMAT</w:instrText>
        </w:r>
        <w:r w:rsidRPr="00F25F33">
          <w:rPr>
            <w:sz w:val="24"/>
            <w:szCs w:val="24"/>
          </w:rPr>
          <w:fldChar w:fldCharType="separate"/>
        </w:r>
        <w:r w:rsidR="00DA109F">
          <w:rPr>
            <w:noProof/>
            <w:sz w:val="24"/>
            <w:szCs w:val="24"/>
          </w:rPr>
          <w:t>6</w:t>
        </w:r>
        <w:r w:rsidRPr="00F25F33">
          <w:rPr>
            <w:sz w:val="24"/>
            <w:szCs w:val="24"/>
          </w:rPr>
          <w:fldChar w:fldCharType="end"/>
        </w:r>
      </w:p>
    </w:sdtContent>
  </w:sdt>
  <w:p w:rsidR="006E0CEE" w:rsidRDefault="006E0CEE">
    <w:pPr>
      <w:pStyle w:val="a6"/>
      <w:rPr>
        <w:sz w:val="24"/>
        <w:szCs w:val="24"/>
      </w:rPr>
    </w:pPr>
    <w:r>
      <w:tab/>
    </w:r>
    <w:r>
      <w:tab/>
    </w:r>
    <w:r>
      <w:rPr>
        <w:sz w:val="24"/>
        <w:szCs w:val="24"/>
      </w:rPr>
      <w:t>Продолжение приложения 1</w:t>
    </w:r>
  </w:p>
  <w:p w:rsidR="006E0CEE" w:rsidRPr="00F25F33" w:rsidRDefault="006E0CEE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C640A"/>
    <w:multiLevelType w:val="hybridMultilevel"/>
    <w:tmpl w:val="D0D29EAA"/>
    <w:lvl w:ilvl="0" w:tplc="0A527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C"/>
    <w:rsid w:val="00192DF3"/>
    <w:rsid w:val="001C42E7"/>
    <w:rsid w:val="001C682C"/>
    <w:rsid w:val="0024442A"/>
    <w:rsid w:val="0043187D"/>
    <w:rsid w:val="00470C09"/>
    <w:rsid w:val="0054618B"/>
    <w:rsid w:val="005F3470"/>
    <w:rsid w:val="0065163D"/>
    <w:rsid w:val="006E0CEE"/>
    <w:rsid w:val="00747D4B"/>
    <w:rsid w:val="007D4FC0"/>
    <w:rsid w:val="008B7743"/>
    <w:rsid w:val="00B93A5B"/>
    <w:rsid w:val="00D4021C"/>
    <w:rsid w:val="00DA109F"/>
    <w:rsid w:val="00E0001B"/>
    <w:rsid w:val="00F009A3"/>
    <w:rsid w:val="00F2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B50C-2B8A-45F1-B330-3678908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2C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82C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C682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1C6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F33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5F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F33"/>
    <w:rPr>
      <w:rFonts w:ascii="Segoe UI" w:eastAsia="Calibri" w:hAnsi="Segoe UI" w:cs="Segoe UI"/>
      <w:sz w:val="18"/>
      <w:szCs w:val="18"/>
      <w:lang w:eastAsia="ru-RU"/>
    </w:rPr>
  </w:style>
  <w:style w:type="character" w:styleId="ac">
    <w:name w:val="Hyperlink"/>
    <w:semiHidden/>
    <w:rsid w:val="0024442A"/>
    <w:rPr>
      <w:rFonts w:cs="Times New Roman"/>
      <w:color w:val="0000FF"/>
      <w:u w:val="single"/>
    </w:rPr>
  </w:style>
  <w:style w:type="character" w:customStyle="1" w:styleId="Arial">
    <w:name w:val="Основной текст + Arial"/>
    <w:rsid w:val="00B93A5B"/>
    <w:rPr>
      <w:rFonts w:ascii="Arial" w:hAnsi="Arial" w:cs="Arial"/>
      <w:sz w:val="19"/>
      <w:szCs w:val="19"/>
      <w:lang w:bidi="ar-SA"/>
    </w:rPr>
  </w:style>
  <w:style w:type="character" w:customStyle="1" w:styleId="Arial5">
    <w:name w:val="Основной текст + Arial5"/>
    <w:aliases w:val="8,5 pt,Курсив"/>
    <w:rsid w:val="00B93A5B"/>
    <w:rPr>
      <w:rFonts w:ascii="Arial" w:hAnsi="Arial" w:cs="Arial"/>
      <w:i/>
      <w:iCs/>
      <w:spacing w:val="0"/>
      <w:sz w:val="17"/>
      <w:szCs w:val="17"/>
      <w:lang w:bidi="ar-SA"/>
    </w:rPr>
  </w:style>
  <w:style w:type="character" w:customStyle="1" w:styleId="ad">
    <w:name w:val="Оглавление_"/>
    <w:link w:val="ae"/>
    <w:rsid w:val="00B93A5B"/>
    <w:rPr>
      <w:rFonts w:ascii="Arial" w:hAnsi="Arial"/>
      <w:sz w:val="19"/>
      <w:szCs w:val="19"/>
      <w:shd w:val="clear" w:color="auto" w:fill="FFFFFF"/>
    </w:rPr>
  </w:style>
  <w:style w:type="paragraph" w:customStyle="1" w:styleId="ae">
    <w:name w:val="Оглавление"/>
    <w:basedOn w:val="a"/>
    <w:link w:val="ad"/>
    <w:rsid w:val="00B93A5B"/>
    <w:pPr>
      <w:shd w:val="clear" w:color="auto" w:fill="FFFFFF"/>
      <w:spacing w:line="384" w:lineRule="exact"/>
      <w:ind w:hanging="1400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9pt">
    <w:name w:val="Оглавление + 9 pt"/>
    <w:aliases w:val="Курсив1"/>
    <w:rsid w:val="00B93A5B"/>
    <w:rPr>
      <w:rFonts w:ascii="Arial" w:hAnsi="Arial" w:cs="Arial"/>
      <w:i/>
      <w:iCs/>
      <w:spacing w:val="0"/>
      <w:sz w:val="18"/>
      <w:szCs w:val="18"/>
      <w:lang w:bidi="ar-SA"/>
    </w:rPr>
  </w:style>
  <w:style w:type="character" w:customStyle="1" w:styleId="Arial2">
    <w:name w:val="Основной текст + Arial2"/>
    <w:aliases w:val="10 pt"/>
    <w:rsid w:val="00B93A5B"/>
    <w:rPr>
      <w:rFonts w:ascii="Arial" w:hAnsi="Arial" w:cs="Arial"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cp:lastPrinted>2017-10-20T13:48:00Z</cp:lastPrinted>
  <dcterms:created xsi:type="dcterms:W3CDTF">2017-10-20T08:11:00Z</dcterms:created>
  <dcterms:modified xsi:type="dcterms:W3CDTF">2017-10-20T13:59:00Z</dcterms:modified>
</cp:coreProperties>
</file>