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E4" w:rsidRPr="00FC1E58" w:rsidRDefault="00B016E4" w:rsidP="00B0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5954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</w:rPr>
        <w:t>Приложение 1</w:t>
      </w:r>
      <w:r>
        <w:rPr>
          <w:rFonts w:ascii="Times New Roman" w:hAnsi="Times New Roman"/>
          <w:sz w:val="24"/>
          <w:szCs w:val="20"/>
        </w:rPr>
        <w:br/>
      </w:r>
      <w:r w:rsidRPr="00FC1E58">
        <w:rPr>
          <w:rFonts w:ascii="Times New Roman" w:hAnsi="Times New Roman"/>
          <w:sz w:val="24"/>
          <w:szCs w:val="27"/>
        </w:rPr>
        <w:t>к П</w:t>
      </w:r>
      <w:r>
        <w:rPr>
          <w:rFonts w:ascii="Times New Roman" w:hAnsi="Times New Roman"/>
          <w:sz w:val="24"/>
          <w:szCs w:val="27"/>
        </w:rPr>
        <w:t>равилам</w:t>
      </w:r>
      <w:r w:rsidRPr="00FC1E58">
        <w:rPr>
          <w:rFonts w:ascii="Times New Roman" w:hAnsi="Times New Roman"/>
          <w:sz w:val="24"/>
          <w:szCs w:val="27"/>
        </w:rPr>
        <w:t xml:space="preserve"> расчёта количества и структуры поражённых при авариях (разрушениях) на химически опасных объектах и транспорте</w:t>
      </w:r>
      <w:r>
        <w:rPr>
          <w:rFonts w:ascii="Times New Roman" w:hAnsi="Times New Roman"/>
          <w:szCs w:val="20"/>
        </w:rPr>
        <w:br/>
      </w:r>
      <w:r w:rsidRPr="00AE3FE4">
        <w:rPr>
          <w:rFonts w:ascii="Times New Roman" w:hAnsi="Times New Roman"/>
          <w:sz w:val="24"/>
          <w:szCs w:val="27"/>
        </w:rPr>
        <w:t>(пункт 6)</w:t>
      </w:r>
    </w:p>
    <w:p w:rsidR="00B016E4" w:rsidRDefault="00B016E4" w:rsidP="00B016E4">
      <w:p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firstLine="7938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Таблица 1</w:t>
      </w:r>
    </w:p>
    <w:p w:rsidR="00B016E4" w:rsidRDefault="00B016E4" w:rsidP="00B016E4">
      <w:pPr>
        <w:tabs>
          <w:tab w:val="left" w:pos="1276"/>
        </w:tabs>
        <w:suppressAutoHyphens/>
        <w:autoSpaceDE w:val="0"/>
        <w:autoSpaceDN w:val="0"/>
        <w:adjustRightInd w:val="0"/>
        <w:spacing w:before="120" w:after="120" w:line="240" w:lineRule="auto"/>
        <w:ind w:left="794" w:right="850"/>
        <w:jc w:val="center"/>
        <w:rPr>
          <w:rFonts w:ascii="Times New Roman" w:hAnsi="Times New Roman"/>
          <w:b/>
          <w:i/>
          <w:sz w:val="28"/>
          <w:szCs w:val="27"/>
        </w:rPr>
      </w:pPr>
      <w:r w:rsidRPr="00286F6C">
        <w:rPr>
          <w:rFonts w:ascii="Times New Roman" w:hAnsi="Times New Roman"/>
          <w:b/>
          <w:i/>
          <w:sz w:val="28"/>
          <w:szCs w:val="27"/>
        </w:rPr>
        <w:t xml:space="preserve">КОЭФФИЦИЕНТ ЗАЩИЩЁННОСТИ </w:t>
      </w:r>
      <w:r>
        <w:rPr>
          <w:rFonts w:ascii="Times New Roman" w:hAnsi="Times New Roman"/>
          <w:b/>
          <w:i/>
          <w:sz w:val="28"/>
          <w:szCs w:val="27"/>
        </w:rPr>
        <w:br/>
      </w:r>
      <w:r w:rsidRPr="00286F6C">
        <w:rPr>
          <w:rFonts w:ascii="Times New Roman" w:hAnsi="Times New Roman"/>
          <w:b/>
          <w:i/>
          <w:sz w:val="28"/>
          <w:szCs w:val="27"/>
        </w:rPr>
        <w:t xml:space="preserve">ПРОИЗВОДСТВЕННОГО ПЕРСОНАЛА (НАСЕЛЕНИЯ) </w:t>
      </w:r>
      <w:r>
        <w:rPr>
          <w:rFonts w:ascii="Times New Roman" w:hAnsi="Times New Roman"/>
          <w:b/>
          <w:i/>
          <w:sz w:val="28"/>
          <w:szCs w:val="27"/>
        </w:rPr>
        <w:br/>
        <w:t xml:space="preserve">ОТ АХОВ ПРИ ИСПОЛЬЗОВАНИИ РАЗЛИЧНЫХ УКРЫТИЙ </w:t>
      </w:r>
      <w:r>
        <w:rPr>
          <w:rFonts w:ascii="Times New Roman" w:hAnsi="Times New Roman"/>
          <w:b/>
          <w:i/>
          <w:sz w:val="28"/>
          <w:szCs w:val="27"/>
        </w:rPr>
        <w:br/>
        <w:t>И СРЕДСТВ ИНДИВИДУАЛЬНОЙ ЗАЩИТЫ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0"/>
        <w:gridCol w:w="850"/>
        <w:gridCol w:w="851"/>
        <w:gridCol w:w="850"/>
        <w:gridCol w:w="851"/>
      </w:tblGrid>
      <w:tr w:rsidR="00B016E4" w:rsidTr="00C11671">
        <w:trPr>
          <w:tblHeader/>
        </w:trPr>
        <w:tc>
          <w:tcPr>
            <w:tcW w:w="567" w:type="dxa"/>
            <w:vMerge w:val="restart"/>
          </w:tcPr>
          <w:p w:rsidR="00B016E4" w:rsidRPr="002E5511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2E5511">
              <w:rPr>
                <w:rFonts w:ascii="Times New Roman" w:hAnsi="Times New Roman"/>
                <w:b/>
                <w:sz w:val="24"/>
                <w:szCs w:val="27"/>
              </w:rPr>
              <w:t>№ п/п</w:t>
            </w:r>
          </w:p>
        </w:tc>
        <w:tc>
          <w:tcPr>
            <w:tcW w:w="4820" w:type="dxa"/>
            <w:vMerge w:val="restart"/>
          </w:tcPr>
          <w:p w:rsidR="00B016E4" w:rsidRPr="002E5511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2E5511">
              <w:rPr>
                <w:rFonts w:ascii="Times New Roman" w:hAnsi="Times New Roman"/>
                <w:b/>
                <w:sz w:val="24"/>
                <w:szCs w:val="27"/>
              </w:rPr>
              <w:t>Место пребывания или применяемые средства защиты</w:t>
            </w:r>
          </w:p>
        </w:tc>
        <w:tc>
          <w:tcPr>
            <w:tcW w:w="4252" w:type="dxa"/>
            <w:gridSpan w:val="5"/>
          </w:tcPr>
          <w:p w:rsidR="00B016E4" w:rsidRPr="002E5511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2E5511">
              <w:rPr>
                <w:rFonts w:ascii="Times New Roman" w:hAnsi="Times New Roman"/>
                <w:b/>
                <w:sz w:val="24"/>
                <w:szCs w:val="27"/>
              </w:rPr>
              <w:t>Время пребывания, час</w:t>
            </w:r>
          </w:p>
        </w:tc>
      </w:tr>
      <w:tr w:rsidR="00B016E4" w:rsidTr="00C11671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16E4" w:rsidRPr="002E5511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B016E4" w:rsidRPr="002E5511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6E4" w:rsidRPr="002E5511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2E5511">
              <w:rPr>
                <w:rFonts w:ascii="Times New Roman" w:hAnsi="Times New Roman"/>
                <w:b/>
                <w:sz w:val="24"/>
                <w:szCs w:val="27"/>
              </w:rPr>
              <w:t>0,25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6E4" w:rsidRPr="002E5511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2E5511">
              <w:rPr>
                <w:rFonts w:ascii="Times New Roman" w:hAnsi="Times New Roman"/>
                <w:b/>
                <w:sz w:val="24"/>
                <w:szCs w:val="27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6E4" w:rsidRPr="002E5511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2E5511">
              <w:rPr>
                <w:rFonts w:ascii="Times New Roman" w:hAnsi="Times New Roman"/>
                <w:b/>
                <w:sz w:val="24"/>
                <w:szCs w:val="27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6E4" w:rsidRPr="002E5511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2E5511">
              <w:rPr>
                <w:rFonts w:ascii="Times New Roman" w:hAnsi="Times New Roman"/>
                <w:b/>
                <w:sz w:val="24"/>
                <w:szCs w:val="27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6E4" w:rsidRPr="002E5511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2E5511">
              <w:rPr>
                <w:rFonts w:ascii="Times New Roman" w:hAnsi="Times New Roman"/>
                <w:b/>
                <w:sz w:val="24"/>
                <w:szCs w:val="27"/>
              </w:rPr>
              <w:t>3-4</w:t>
            </w:r>
          </w:p>
        </w:tc>
      </w:tr>
      <w:tr w:rsidR="00B016E4" w:rsidTr="00C11671">
        <w:tc>
          <w:tcPr>
            <w:tcW w:w="567" w:type="dxa"/>
            <w:tcBorders>
              <w:bottom w:val="nil"/>
            </w:tcBorders>
          </w:tcPr>
          <w:p w:rsidR="00B016E4" w:rsidRPr="00D179D0" w:rsidRDefault="00B016E4" w:rsidP="00B016E4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Открыто на местности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</w:tr>
      <w:tr w:rsidR="00B016E4" w:rsidTr="00C11671">
        <w:tc>
          <w:tcPr>
            <w:tcW w:w="567" w:type="dxa"/>
            <w:tcBorders>
              <w:top w:val="nil"/>
              <w:bottom w:val="nil"/>
            </w:tcBorders>
          </w:tcPr>
          <w:p w:rsidR="00B016E4" w:rsidRPr="00D179D0" w:rsidRDefault="00B016E4" w:rsidP="00B016E4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В транспорте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–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–</w:t>
            </w:r>
          </w:p>
        </w:tc>
      </w:tr>
      <w:tr w:rsidR="00B016E4" w:rsidTr="00C11671">
        <w:tc>
          <w:tcPr>
            <w:tcW w:w="567" w:type="dxa"/>
            <w:tcBorders>
              <w:top w:val="nil"/>
              <w:bottom w:val="nil"/>
            </w:tcBorders>
          </w:tcPr>
          <w:p w:rsidR="00B016E4" w:rsidRPr="00D179D0" w:rsidRDefault="00B016E4" w:rsidP="00B016E4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В производственных помещениях с коэффициентом кратности воздухообмена: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B016E4" w:rsidTr="00C11671">
        <w:tc>
          <w:tcPr>
            <w:tcW w:w="567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0,87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0,09</w:t>
            </w:r>
          </w:p>
        </w:tc>
      </w:tr>
      <w:tr w:rsidR="00B016E4" w:rsidTr="00C11671">
        <w:tc>
          <w:tcPr>
            <w:tcW w:w="567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</w:tr>
      <w:tr w:rsidR="00B016E4" w:rsidTr="00C11671">
        <w:tc>
          <w:tcPr>
            <w:tcW w:w="567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</w:tr>
      <w:tr w:rsidR="00B016E4" w:rsidTr="00C11671">
        <w:tc>
          <w:tcPr>
            <w:tcW w:w="567" w:type="dxa"/>
            <w:tcBorders>
              <w:top w:val="nil"/>
              <w:bottom w:val="nil"/>
            </w:tcBorders>
          </w:tcPr>
          <w:p w:rsidR="00B016E4" w:rsidRPr="00D179D0" w:rsidRDefault="00B016E4" w:rsidP="00B016E4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В убежищах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B016E4" w:rsidTr="00C11671">
        <w:tc>
          <w:tcPr>
            <w:tcW w:w="567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с режимом регенерации воздуха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</w:t>
            </w:r>
          </w:p>
        </w:tc>
      </w:tr>
      <w:tr w:rsidR="00B016E4" w:rsidTr="00C11671">
        <w:tc>
          <w:tcPr>
            <w:tcW w:w="567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без режима регенерации воздуха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</w:tr>
      <w:tr w:rsidR="00B016E4" w:rsidTr="00C11671">
        <w:tc>
          <w:tcPr>
            <w:tcW w:w="567" w:type="dxa"/>
            <w:tcBorders>
              <w:top w:val="nil"/>
            </w:tcBorders>
          </w:tcPr>
          <w:p w:rsidR="00B016E4" w:rsidRPr="00D179D0" w:rsidRDefault="00B016E4" w:rsidP="00B016E4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016E4" w:rsidRPr="00674F22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7"/>
              </w:rPr>
            </w:pPr>
            <w:r w:rsidRPr="00674F22">
              <w:rPr>
                <w:rFonts w:ascii="Times New Roman" w:hAnsi="Times New Roman"/>
                <w:spacing w:val="-6"/>
                <w:sz w:val="24"/>
                <w:szCs w:val="27"/>
              </w:rPr>
              <w:t xml:space="preserve">В средствах индивидуальной защиты органов </w:t>
            </w:r>
            <w:r w:rsidRPr="00674F22">
              <w:rPr>
                <w:rFonts w:ascii="Times New Roman" w:hAnsi="Times New Roman"/>
                <w:sz w:val="24"/>
                <w:szCs w:val="27"/>
              </w:rPr>
              <w:t>дыхания (промышленных противогазах)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B016E4" w:rsidRPr="00674F22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0,95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0,8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0,5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016E4" w:rsidRPr="00D179D0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</w:tr>
    </w:tbl>
    <w:p w:rsidR="00B016E4" w:rsidRPr="00AE3FE4" w:rsidRDefault="00B016E4" w:rsidP="00B016E4">
      <w:p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1871" w:hanging="1871"/>
        <w:jc w:val="both"/>
        <w:rPr>
          <w:rFonts w:ascii="Times New Roman" w:hAnsi="Times New Roman"/>
          <w:sz w:val="27"/>
          <w:szCs w:val="27"/>
        </w:rPr>
      </w:pPr>
      <w:r w:rsidRPr="00AE3FE4">
        <w:rPr>
          <w:rFonts w:ascii="Times New Roman" w:hAnsi="Times New Roman"/>
          <w:b/>
          <w:sz w:val="27"/>
          <w:szCs w:val="27"/>
        </w:rPr>
        <w:t xml:space="preserve">Примечание: </w:t>
      </w:r>
      <w:r w:rsidRPr="00AE3FE4">
        <w:rPr>
          <w:rFonts w:ascii="Times New Roman" w:hAnsi="Times New Roman"/>
          <w:sz w:val="27"/>
          <w:szCs w:val="27"/>
        </w:rPr>
        <w:t>Промышленные противогазы используются производственным персоналом при работе внутри здания и при выходе из очага поражения.</w:t>
      </w:r>
    </w:p>
    <w:p w:rsidR="00B016E4" w:rsidRPr="00AE3FE4" w:rsidRDefault="00B016E4" w:rsidP="00B016E4">
      <w:pPr>
        <w:keepNext/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firstLine="7938"/>
        <w:jc w:val="right"/>
        <w:rPr>
          <w:rFonts w:ascii="Times New Roman" w:hAnsi="Times New Roman"/>
          <w:sz w:val="27"/>
          <w:szCs w:val="27"/>
        </w:rPr>
      </w:pPr>
      <w:r w:rsidRPr="00AE3FE4">
        <w:rPr>
          <w:rFonts w:ascii="Times New Roman" w:hAnsi="Times New Roman"/>
          <w:sz w:val="27"/>
          <w:szCs w:val="27"/>
        </w:rPr>
        <w:t>Таблица 2</w:t>
      </w:r>
    </w:p>
    <w:p w:rsidR="00B016E4" w:rsidRPr="002E5511" w:rsidRDefault="00B016E4" w:rsidP="00B016E4">
      <w:pPr>
        <w:keepNext/>
        <w:keepLines/>
        <w:tabs>
          <w:tab w:val="left" w:pos="127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7"/>
        </w:rPr>
      </w:pPr>
      <w:r w:rsidRPr="002E5511">
        <w:rPr>
          <w:rFonts w:ascii="Times New Roman" w:hAnsi="Times New Roman"/>
          <w:b/>
          <w:i/>
          <w:sz w:val="28"/>
          <w:szCs w:val="27"/>
        </w:rPr>
        <w:t>СРЕДНИЕ ЗНАЧЕНИЯ КОЭФФИЦИЕНТА ЗАЩИЩЁННОСТИ</w:t>
      </w:r>
      <w:r>
        <w:rPr>
          <w:rFonts w:ascii="Times New Roman" w:hAnsi="Times New Roman"/>
          <w:sz w:val="28"/>
          <w:szCs w:val="27"/>
        </w:rPr>
        <w:t xml:space="preserve"> </w:t>
      </w:r>
      <w:r w:rsidRPr="00941EF5">
        <w:rPr>
          <w:rFonts w:ascii="Times New Roman" w:hAnsi="Times New Roman"/>
          <w:b/>
          <w:i/>
          <w:sz w:val="28"/>
          <w:szCs w:val="27"/>
        </w:rPr>
        <w:t>(</w:t>
      </w:r>
      <w:proofErr w:type="spellStart"/>
      <w:r w:rsidRPr="00941EF5">
        <w:rPr>
          <w:rFonts w:ascii="Times New Roman" w:hAnsi="Times New Roman"/>
          <w:b/>
          <w:i/>
          <w:sz w:val="28"/>
          <w:szCs w:val="27"/>
        </w:rPr>
        <w:t>К</w:t>
      </w:r>
      <w:r w:rsidRPr="00941EF5">
        <w:rPr>
          <w:rFonts w:ascii="Times New Roman" w:hAnsi="Times New Roman"/>
          <w:b/>
          <w:i/>
          <w:sz w:val="28"/>
          <w:szCs w:val="27"/>
          <w:vertAlign w:val="subscript"/>
        </w:rPr>
        <w:t>защ</w:t>
      </w:r>
      <w:proofErr w:type="spellEnd"/>
      <w:r w:rsidRPr="00941EF5">
        <w:rPr>
          <w:rFonts w:ascii="Times New Roman" w:hAnsi="Times New Roman"/>
          <w:b/>
          <w:i/>
          <w:sz w:val="28"/>
          <w:szCs w:val="27"/>
          <w:vertAlign w:val="subscript"/>
        </w:rPr>
        <w:t>)</w:t>
      </w:r>
      <w:r>
        <w:rPr>
          <w:rFonts w:ascii="Times New Roman" w:hAnsi="Times New Roman"/>
          <w:sz w:val="28"/>
          <w:szCs w:val="27"/>
          <w:vertAlign w:val="subscript"/>
        </w:rPr>
        <w:t xml:space="preserve"> </w:t>
      </w:r>
      <w:r w:rsidRPr="002E5511">
        <w:rPr>
          <w:rFonts w:ascii="Times New Roman" w:hAnsi="Times New Roman"/>
          <w:b/>
          <w:i/>
          <w:sz w:val="28"/>
          <w:szCs w:val="27"/>
        </w:rPr>
        <w:t xml:space="preserve">ГОРОДСКОГО И СЕЛЬСКОГО НАСЕЛЕНИЯ </w:t>
      </w:r>
      <w:r>
        <w:rPr>
          <w:rFonts w:ascii="Times New Roman" w:hAnsi="Times New Roman"/>
          <w:b/>
          <w:i/>
          <w:sz w:val="28"/>
          <w:szCs w:val="27"/>
        </w:rPr>
        <w:t>С УЧЕТОМ ЕГО ПРЕБЫВАНИЯ В ЖИЛЫХ И ПРОИЗВОДСТВЕННЫХ ЗДАНИЯХ, ТРАНСПОРТЕ И ОТКРЫТОЙ МЕСТНОСТИ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742"/>
        <w:gridCol w:w="743"/>
        <w:gridCol w:w="742"/>
        <w:gridCol w:w="745"/>
        <w:gridCol w:w="743"/>
        <w:gridCol w:w="1020"/>
        <w:gridCol w:w="1020"/>
        <w:gridCol w:w="1021"/>
        <w:gridCol w:w="1020"/>
        <w:gridCol w:w="1021"/>
      </w:tblGrid>
      <w:tr w:rsidR="00B016E4" w:rsidTr="00C11671">
        <w:trPr>
          <w:cantSplit/>
          <w:tblHeader/>
        </w:trPr>
        <w:tc>
          <w:tcPr>
            <w:tcW w:w="930" w:type="dxa"/>
            <w:vMerge w:val="restart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keepNext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941EF5">
              <w:rPr>
                <w:rFonts w:ascii="Times New Roman" w:hAnsi="Times New Roman"/>
                <w:b/>
                <w:sz w:val="24"/>
                <w:szCs w:val="27"/>
              </w:rPr>
              <w:t>Время суток, час.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7"/>
              </w:rPr>
              <w:t>Городское население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7"/>
              </w:rPr>
              <w:t>Сельское население</w:t>
            </w:r>
          </w:p>
        </w:tc>
      </w:tr>
      <w:tr w:rsidR="00B016E4" w:rsidTr="00C11671">
        <w:trPr>
          <w:cantSplit/>
          <w:tblHeader/>
        </w:trPr>
        <w:tc>
          <w:tcPr>
            <w:tcW w:w="930" w:type="dxa"/>
            <w:vMerge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</w:p>
        </w:tc>
        <w:tc>
          <w:tcPr>
            <w:tcW w:w="8817" w:type="dxa"/>
            <w:gridSpan w:val="10"/>
            <w:tcBorders>
              <w:top w:val="sing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941EF5">
              <w:rPr>
                <w:rFonts w:ascii="Times New Roman" w:hAnsi="Times New Roman"/>
                <w:b/>
                <w:sz w:val="24"/>
                <w:szCs w:val="27"/>
              </w:rPr>
              <w:t>Время</w:t>
            </w:r>
            <w:r>
              <w:rPr>
                <w:rFonts w:ascii="Times New Roman" w:hAnsi="Times New Roman"/>
                <w:b/>
                <w:sz w:val="24"/>
                <w:szCs w:val="27"/>
              </w:rPr>
              <w:t>,</w:t>
            </w:r>
            <w:r w:rsidRPr="00941EF5">
              <w:rPr>
                <w:rFonts w:ascii="Times New Roman" w:hAnsi="Times New Roman"/>
                <w:b/>
                <w:sz w:val="24"/>
                <w:szCs w:val="27"/>
              </w:rPr>
              <w:t xml:space="preserve"> прошедшее после начала воздействия АХОВ</w:t>
            </w:r>
          </w:p>
        </w:tc>
      </w:tr>
      <w:tr w:rsidR="00B016E4" w:rsidTr="00C11671">
        <w:trPr>
          <w:cantSplit/>
          <w:tblHeader/>
        </w:trPr>
        <w:tc>
          <w:tcPr>
            <w:tcW w:w="930" w:type="dxa"/>
            <w:vMerge/>
          </w:tcPr>
          <w:p w:rsidR="00B016E4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742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82646">
              <w:rPr>
                <w:rFonts w:ascii="Times New Roman" w:hAnsi="Times New Roman"/>
                <w:sz w:val="24"/>
                <w:szCs w:val="27"/>
              </w:rPr>
              <w:t>15 мин.</w:t>
            </w:r>
          </w:p>
        </w:tc>
        <w:tc>
          <w:tcPr>
            <w:tcW w:w="743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82646">
              <w:rPr>
                <w:rFonts w:ascii="Times New Roman" w:hAnsi="Times New Roman"/>
                <w:sz w:val="24"/>
                <w:szCs w:val="27"/>
              </w:rPr>
              <w:t>30 мин.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 час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2 часа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3-4 часа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41EF5">
              <w:rPr>
                <w:rFonts w:ascii="Times New Roman" w:hAnsi="Times New Roman"/>
                <w:sz w:val="24"/>
                <w:szCs w:val="27"/>
              </w:rPr>
              <w:t>15 мин.</w:t>
            </w:r>
          </w:p>
        </w:tc>
        <w:tc>
          <w:tcPr>
            <w:tcW w:w="102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41EF5">
              <w:rPr>
                <w:rFonts w:ascii="Times New Roman" w:hAnsi="Times New Roman"/>
                <w:sz w:val="24"/>
                <w:szCs w:val="27"/>
              </w:rPr>
              <w:t>30 мин.</w:t>
            </w:r>
          </w:p>
        </w:tc>
        <w:tc>
          <w:tcPr>
            <w:tcW w:w="1021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 час</w:t>
            </w:r>
          </w:p>
        </w:tc>
        <w:tc>
          <w:tcPr>
            <w:tcW w:w="102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2 часа</w:t>
            </w:r>
          </w:p>
        </w:tc>
        <w:tc>
          <w:tcPr>
            <w:tcW w:w="1021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3-4 часа</w:t>
            </w:r>
          </w:p>
        </w:tc>
      </w:tr>
      <w:tr w:rsidR="00B016E4" w:rsidTr="00C11671">
        <w:tc>
          <w:tcPr>
            <w:tcW w:w="9747" w:type="dxa"/>
            <w:gridSpan w:val="11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C82646">
              <w:rPr>
                <w:rFonts w:ascii="Times New Roman" w:hAnsi="Times New Roman"/>
                <w:b/>
                <w:sz w:val="24"/>
                <w:szCs w:val="27"/>
              </w:rPr>
              <w:t>В условиях повседневной деятельности (население не оповещено об опасности)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41EF5">
              <w:rPr>
                <w:rFonts w:ascii="Times New Roman" w:hAnsi="Times New Roman"/>
                <w:sz w:val="24"/>
                <w:szCs w:val="27"/>
              </w:rPr>
              <w:t>1-6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0,96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0,89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0,76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0,36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0,09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 w:rsidRPr="00776ED8">
              <w:rPr>
                <w:rFonts w:ascii="Times New Roman" w:hAnsi="Times New Roman"/>
                <w:spacing w:val="-4"/>
                <w:sz w:val="24"/>
                <w:szCs w:val="27"/>
              </w:rPr>
              <w:t>0,72/0,87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 w:rsidRPr="00776ED8">
              <w:rPr>
                <w:rFonts w:ascii="Times New Roman" w:hAnsi="Times New Roman"/>
                <w:spacing w:val="-4"/>
                <w:sz w:val="24"/>
                <w:szCs w:val="27"/>
              </w:rPr>
              <w:t>0,69/0,64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 w:rsidRPr="00776ED8">
              <w:rPr>
                <w:rFonts w:ascii="Times New Roman" w:hAnsi="Times New Roman"/>
                <w:spacing w:val="-4"/>
                <w:sz w:val="24"/>
                <w:szCs w:val="27"/>
              </w:rPr>
              <w:t>0,6/0,72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 w:rsidRPr="00776ED8">
              <w:rPr>
                <w:rFonts w:ascii="Times New Roman" w:hAnsi="Times New Roman"/>
                <w:spacing w:val="-4"/>
                <w:sz w:val="24"/>
                <w:szCs w:val="27"/>
              </w:rPr>
              <w:t>0,28/0,33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 w:rsidRPr="00776ED8">
              <w:rPr>
                <w:rFonts w:ascii="Times New Roman" w:hAnsi="Times New Roman"/>
                <w:spacing w:val="-4"/>
                <w:sz w:val="24"/>
                <w:szCs w:val="27"/>
              </w:rPr>
              <w:t>0,07/0,15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41EF5">
              <w:rPr>
                <w:rFonts w:ascii="Times New Roman" w:hAnsi="Times New Roman"/>
                <w:sz w:val="24"/>
                <w:szCs w:val="27"/>
              </w:rPr>
              <w:t>6-7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0,84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0,72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0,64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0,29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0,07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0,39/0,59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0,37/0,57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0,32/0,48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0,15/0,23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0,10/0,05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41EF5">
              <w:rPr>
                <w:rFonts w:ascii="Times New Roman" w:hAnsi="Times New Roman"/>
                <w:sz w:val="24"/>
                <w:szCs w:val="27"/>
              </w:rPr>
              <w:t>7-10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0,64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0,54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0,35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0,13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0,02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0,24/0,24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0,23/0,23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0,20/0,20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0,10/0,10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0,02/0,02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10-13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0,69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0,58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0,37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0,15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0,03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0,19/0,19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0,18/0,18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0,16/0,16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0,08/0,08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0,02/0,02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13-15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0,72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0,64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0,47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0,20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0,04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0,17/0,24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0,14/0,23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0,12/0,20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0,06/0,10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0,02/0,02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15-17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0,69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0,58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0,37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0,15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0,03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0,15/0,48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0,14/0,46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0,12/0,40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0,06/0,19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0,02/0,06</w:t>
            </w:r>
          </w:p>
        </w:tc>
      </w:tr>
      <w:tr w:rsidR="00B016E4" w:rsidTr="00C11671">
        <w:tc>
          <w:tcPr>
            <w:tcW w:w="930" w:type="dxa"/>
          </w:tcPr>
          <w:p w:rsidR="00B016E4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lastRenderedPageBreak/>
              <w:t>17-19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0,69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0,62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0,47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0,19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0,04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0,19/0,59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0,18/0,57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0,16/0,48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0,08/0,23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0,02/0,06</w:t>
            </w:r>
          </w:p>
        </w:tc>
      </w:tr>
      <w:tr w:rsidR="00B016E4" w:rsidTr="00C11671">
        <w:tc>
          <w:tcPr>
            <w:tcW w:w="930" w:type="dxa"/>
          </w:tcPr>
          <w:p w:rsidR="00B016E4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19-01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0,88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0,82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0,67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0,30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0,07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0,48/0,78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0,46/0,73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0,40/0,64</w:t>
            </w:r>
          </w:p>
        </w:tc>
        <w:tc>
          <w:tcPr>
            <w:tcW w:w="1020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0,19/0,30</w:t>
            </w:r>
          </w:p>
        </w:tc>
        <w:tc>
          <w:tcPr>
            <w:tcW w:w="1021" w:type="dxa"/>
          </w:tcPr>
          <w:p w:rsidR="00B016E4" w:rsidRPr="00776ED8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0,05/0,07</w:t>
            </w:r>
          </w:p>
        </w:tc>
      </w:tr>
      <w:tr w:rsidR="00B016E4" w:rsidTr="00C11671">
        <w:tc>
          <w:tcPr>
            <w:tcW w:w="9747" w:type="dxa"/>
            <w:gridSpan w:val="11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C82646">
              <w:rPr>
                <w:rFonts w:ascii="Times New Roman" w:hAnsi="Times New Roman"/>
                <w:b/>
                <w:sz w:val="24"/>
                <w:szCs w:val="27"/>
              </w:rPr>
              <w:t>В условиях чрезвычайной ситуации (население оповещено об опасности)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41EF5">
              <w:rPr>
                <w:rFonts w:ascii="Times New Roman" w:hAnsi="Times New Roman"/>
                <w:sz w:val="24"/>
                <w:szCs w:val="27"/>
              </w:rPr>
              <w:t>1-6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0,95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0,89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0,20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0,36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0,09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 w:rsidRPr="00C82646">
              <w:rPr>
                <w:rFonts w:ascii="Times New Roman" w:hAnsi="Times New Roman"/>
                <w:spacing w:val="-4"/>
                <w:sz w:val="24"/>
                <w:szCs w:val="27"/>
              </w:rPr>
              <w:t>0,78/0,87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0,73/0,85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0,64/0,74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0,30/0,35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0,08/0,09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41EF5">
              <w:rPr>
                <w:rFonts w:ascii="Times New Roman" w:hAnsi="Times New Roman"/>
                <w:sz w:val="24"/>
                <w:szCs w:val="27"/>
              </w:rPr>
              <w:t>6-7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0,93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0,87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0,74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0,65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0,1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0,50/0,81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0,48/0,77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0,42/0,67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0,21/0,20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0,07/0,08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41EF5">
              <w:rPr>
                <w:rFonts w:ascii="Times New Roman" w:hAnsi="Times New Roman"/>
                <w:sz w:val="24"/>
                <w:szCs w:val="27"/>
              </w:rPr>
              <w:t>7-10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0,78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0,68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0,49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0,22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0,06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0,39/0,39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0,37/0,37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0,32/0,32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0,15/0,15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0,04/0,04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10-13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0,79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0,67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0,47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0,21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0,04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0,33/0,33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0,31/0,31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0,27/0,27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0,13/0,13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0,13/0,13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13-15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0,83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0,74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0,56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0,26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0,06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0,31/0,39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0,30/0,37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0,26/0,32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0,12/0,15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0,03/0,04</w:t>
            </w:r>
          </w:p>
        </w:tc>
      </w:tr>
      <w:tr w:rsidR="00B016E4" w:rsidTr="00C11671">
        <w:tc>
          <w:tcPr>
            <w:tcW w:w="930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15-17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0,79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0,69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0,49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0,22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0,04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0,31/0,59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0,30/0,57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0,26/0,48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0,12/0,23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0,06/0,06</w:t>
            </w:r>
          </w:p>
        </w:tc>
      </w:tr>
      <w:tr w:rsidR="00B016E4" w:rsidTr="00C11671">
        <w:tc>
          <w:tcPr>
            <w:tcW w:w="930" w:type="dxa"/>
          </w:tcPr>
          <w:p w:rsidR="00B016E4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17-19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0,86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0,78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0,63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0,28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0,06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0,35/0,66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0,38/062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0,29/0,55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0,14/0,26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0,03/0,04</w:t>
            </w:r>
          </w:p>
        </w:tc>
      </w:tr>
      <w:tr w:rsidR="00B016E4" w:rsidTr="00C11671">
        <w:tc>
          <w:tcPr>
            <w:tcW w:w="930" w:type="dxa"/>
          </w:tcPr>
          <w:p w:rsidR="00B016E4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19-01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0,91</w:t>
            </w:r>
          </w:p>
        </w:tc>
        <w:tc>
          <w:tcPr>
            <w:tcW w:w="743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0,85</w:t>
            </w:r>
          </w:p>
        </w:tc>
        <w:tc>
          <w:tcPr>
            <w:tcW w:w="742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0,71</w:t>
            </w:r>
          </w:p>
        </w:tc>
        <w:tc>
          <w:tcPr>
            <w:tcW w:w="745" w:type="dxa"/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0,34</w:t>
            </w:r>
          </w:p>
        </w:tc>
        <w:tc>
          <w:tcPr>
            <w:tcW w:w="743" w:type="dxa"/>
            <w:tcBorders>
              <w:right w:val="double" w:sz="4" w:space="0" w:color="auto"/>
            </w:tcBorders>
          </w:tcPr>
          <w:p w:rsidR="00B016E4" w:rsidRPr="00941EF5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0,09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0,59/0,81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0,57/0,77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0,48/0,57</w:t>
            </w:r>
          </w:p>
        </w:tc>
        <w:tc>
          <w:tcPr>
            <w:tcW w:w="1020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0,23/0,32</w:t>
            </w:r>
          </w:p>
        </w:tc>
        <w:tc>
          <w:tcPr>
            <w:tcW w:w="1021" w:type="dxa"/>
          </w:tcPr>
          <w:p w:rsidR="00B016E4" w:rsidRPr="00C82646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7"/>
              </w:rPr>
            </w:pPr>
            <w:r>
              <w:rPr>
                <w:rFonts w:ascii="Times New Roman" w:hAnsi="Times New Roman"/>
                <w:spacing w:val="-4"/>
                <w:sz w:val="24"/>
                <w:szCs w:val="27"/>
              </w:rPr>
              <w:t>0,07/0,06</w:t>
            </w:r>
          </w:p>
        </w:tc>
      </w:tr>
    </w:tbl>
    <w:p w:rsidR="00B016E4" w:rsidRPr="00D86BAD" w:rsidRDefault="00B016E4" w:rsidP="00B016E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7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7877"/>
      </w:tblGrid>
      <w:tr w:rsidR="00B016E4" w:rsidTr="00C11671">
        <w:tc>
          <w:tcPr>
            <w:tcW w:w="1904" w:type="dxa"/>
          </w:tcPr>
          <w:p w:rsidR="00B016E4" w:rsidRPr="00D86BAD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7"/>
              </w:rPr>
              <w:t>Примечание:</w:t>
            </w:r>
          </w:p>
        </w:tc>
        <w:tc>
          <w:tcPr>
            <w:tcW w:w="7877" w:type="dxa"/>
          </w:tcPr>
          <w:p w:rsidR="00B016E4" w:rsidRPr="00D86BAD" w:rsidRDefault="00B016E4" w:rsidP="00B016E4">
            <w:pPr>
              <w:numPr>
                <w:ilvl w:val="0"/>
                <w:numId w:val="2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 xml:space="preserve">Для сельского населения в числителе указано значение </w:t>
            </w:r>
            <w:proofErr w:type="spellStart"/>
            <w:r>
              <w:rPr>
                <w:rFonts w:ascii="Times New Roman" w:hAnsi="Times New Roman"/>
                <w:sz w:val="28"/>
                <w:szCs w:val="27"/>
              </w:rPr>
              <w:t>К</w:t>
            </w:r>
            <w:r w:rsidRPr="00D86BAD">
              <w:rPr>
                <w:rFonts w:ascii="Times New Roman" w:hAnsi="Times New Roman"/>
                <w:sz w:val="28"/>
                <w:szCs w:val="27"/>
                <w:vertAlign w:val="subscript"/>
              </w:rPr>
              <w:t>защ</w:t>
            </w:r>
            <w:proofErr w:type="spellEnd"/>
            <w:r>
              <w:rPr>
                <w:rFonts w:ascii="Times New Roman" w:hAnsi="Times New Roman"/>
                <w:sz w:val="28"/>
                <w:szCs w:val="27"/>
              </w:rPr>
              <w:t xml:space="preserve"> на период ведения с/х работ.</w:t>
            </w:r>
          </w:p>
        </w:tc>
      </w:tr>
      <w:tr w:rsidR="00B016E4" w:rsidTr="00C11671">
        <w:tc>
          <w:tcPr>
            <w:tcW w:w="1904" w:type="dxa"/>
          </w:tcPr>
          <w:p w:rsidR="00B016E4" w:rsidRPr="00D86BAD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7877" w:type="dxa"/>
          </w:tcPr>
          <w:p w:rsidR="00B016E4" w:rsidRPr="00D86BAD" w:rsidRDefault="00B016E4" w:rsidP="00B016E4">
            <w:pPr>
              <w:numPr>
                <w:ilvl w:val="0"/>
                <w:numId w:val="2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86BAD">
              <w:rPr>
                <w:rFonts w:ascii="Times New Roman" w:hAnsi="Times New Roman"/>
                <w:sz w:val="28"/>
                <w:szCs w:val="27"/>
              </w:rPr>
              <w:t xml:space="preserve">При определении </w:t>
            </w:r>
            <w:r w:rsidRPr="00D86BAD">
              <w:rPr>
                <w:rFonts w:ascii="Times New Roman" w:hAnsi="Times New Roman"/>
                <w:sz w:val="28"/>
                <w:szCs w:val="28"/>
              </w:rPr>
              <w:t>количества поражённых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BAD">
              <w:rPr>
                <w:rFonts w:ascii="Times New Roman" w:hAnsi="Times New Roman"/>
                <w:sz w:val="28"/>
                <w:szCs w:val="28"/>
              </w:rPr>
              <w:t>первичного облака используется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7"/>
              </w:rPr>
              <w:t>К</w:t>
            </w:r>
            <w:r w:rsidRPr="00D86BAD">
              <w:rPr>
                <w:rFonts w:ascii="Times New Roman" w:hAnsi="Times New Roman"/>
                <w:sz w:val="28"/>
                <w:szCs w:val="27"/>
                <w:vertAlign w:val="subscript"/>
              </w:rPr>
              <w:t>защ</w:t>
            </w:r>
            <w:proofErr w:type="spellEnd"/>
            <w:r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D86BAD">
              <w:rPr>
                <w:rFonts w:ascii="Times New Roman" w:hAnsi="Times New Roman"/>
                <w:sz w:val="28"/>
                <w:szCs w:val="27"/>
              </w:rPr>
              <w:t>на 15 и 30 мин.</w:t>
            </w:r>
          </w:p>
        </w:tc>
      </w:tr>
    </w:tbl>
    <w:p w:rsidR="00B016E4" w:rsidRDefault="00B016E4" w:rsidP="00B016E4">
      <w:pPr>
        <w:keepNext/>
        <w:tabs>
          <w:tab w:val="left" w:pos="1276"/>
        </w:tabs>
        <w:suppressAutoHyphens/>
        <w:autoSpaceDE w:val="0"/>
        <w:autoSpaceDN w:val="0"/>
        <w:adjustRightInd w:val="0"/>
        <w:spacing w:before="240" w:after="0" w:line="240" w:lineRule="auto"/>
        <w:ind w:firstLine="7938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Таблица 3</w:t>
      </w:r>
    </w:p>
    <w:p w:rsidR="00B016E4" w:rsidRDefault="00B016E4" w:rsidP="00B016E4">
      <w:pPr>
        <w:keepNext/>
        <w:tabs>
          <w:tab w:val="left" w:pos="127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7"/>
        </w:rPr>
      </w:pPr>
      <w:r w:rsidRPr="007B0364">
        <w:rPr>
          <w:rFonts w:ascii="Times New Roman" w:hAnsi="Times New Roman"/>
          <w:b/>
          <w:i/>
          <w:sz w:val="28"/>
          <w:szCs w:val="27"/>
        </w:rPr>
        <w:t>ХАРАКТЕРИСТИКА СТРУКТУРЫ ПОРАЖЁННЫХ</w:t>
      </w:r>
      <w:r>
        <w:rPr>
          <w:rFonts w:ascii="Times New Roman" w:hAnsi="Times New Roman"/>
          <w:b/>
          <w:i/>
          <w:sz w:val="28"/>
          <w:szCs w:val="27"/>
        </w:rPr>
        <w:t>, %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402"/>
        <w:gridCol w:w="2400"/>
        <w:gridCol w:w="2410"/>
      </w:tblGrid>
      <w:tr w:rsidR="00B016E4" w:rsidTr="00C1167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4" w:rsidRPr="00A7766B" w:rsidRDefault="00B016E4" w:rsidP="00C11671">
            <w:pPr>
              <w:keepNext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766B">
              <w:rPr>
                <w:rFonts w:ascii="Times New Roman" w:hAnsi="Times New Roman"/>
                <w:b/>
                <w:sz w:val="26"/>
                <w:szCs w:val="26"/>
              </w:rPr>
              <w:t>Характер поражений</w:t>
            </w:r>
          </w:p>
        </w:tc>
      </w:tr>
      <w:tr w:rsidR="00B016E4" w:rsidTr="00C11671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766B">
              <w:rPr>
                <w:rFonts w:ascii="Times New Roman" w:hAnsi="Times New Roman"/>
                <w:b/>
                <w:sz w:val="26"/>
                <w:szCs w:val="26"/>
              </w:rPr>
              <w:t>смертельные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16E4" w:rsidRPr="00A7766B" w:rsidRDefault="00B016E4" w:rsidP="00C11671">
            <w:pPr>
              <w:keepNext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766B">
              <w:rPr>
                <w:rFonts w:ascii="Times New Roman" w:hAnsi="Times New Roman"/>
                <w:b/>
                <w:sz w:val="26"/>
                <w:szCs w:val="26"/>
              </w:rPr>
              <w:t>тяжёлой и средней тяжести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16E4" w:rsidRPr="00A7766B" w:rsidRDefault="00B016E4" w:rsidP="00C11671">
            <w:pPr>
              <w:keepNext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766B">
              <w:rPr>
                <w:rFonts w:ascii="Times New Roman" w:hAnsi="Times New Roman"/>
                <w:b/>
                <w:sz w:val="26"/>
                <w:szCs w:val="26"/>
              </w:rPr>
              <w:t>лёгкой степени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16E4" w:rsidRPr="00A7766B" w:rsidRDefault="00B016E4" w:rsidP="00C11671">
            <w:pPr>
              <w:keepNext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766B">
              <w:rPr>
                <w:rFonts w:ascii="Times New Roman" w:hAnsi="Times New Roman"/>
                <w:b/>
                <w:sz w:val="26"/>
                <w:szCs w:val="26"/>
              </w:rPr>
              <w:t>пороговые</w:t>
            </w:r>
          </w:p>
        </w:tc>
      </w:tr>
      <w:tr w:rsidR="00B016E4" w:rsidTr="00C11671"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4" w:rsidRPr="00A7766B" w:rsidRDefault="00B016E4" w:rsidP="00C11671">
            <w:pPr>
              <w:keepNext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4" w:rsidRPr="00A7766B" w:rsidRDefault="00B016E4" w:rsidP="00C11671">
            <w:pPr>
              <w:keepNext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4" w:rsidRPr="00A7766B" w:rsidRDefault="00B016E4" w:rsidP="00C11671">
            <w:pPr>
              <w:keepNext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B016E4" w:rsidRDefault="00B016E4" w:rsidP="00B016E4">
      <w:pPr>
        <w:keepNext/>
        <w:tabs>
          <w:tab w:val="left" w:pos="1276"/>
        </w:tabs>
        <w:suppressAutoHyphens/>
        <w:autoSpaceDE w:val="0"/>
        <w:autoSpaceDN w:val="0"/>
        <w:adjustRightInd w:val="0"/>
        <w:spacing w:before="240" w:after="0" w:line="240" w:lineRule="auto"/>
        <w:ind w:firstLine="7938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Таблица 4</w:t>
      </w:r>
    </w:p>
    <w:p w:rsidR="00B016E4" w:rsidRDefault="00B016E4" w:rsidP="00B016E4">
      <w:pPr>
        <w:keepNext/>
        <w:tabs>
          <w:tab w:val="left" w:pos="127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b/>
          <w:i/>
          <w:sz w:val="28"/>
          <w:szCs w:val="27"/>
        </w:rPr>
        <w:t>ЗНАЧЕНИЯ КОЭФФИЦИЕНТА 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219"/>
        <w:gridCol w:w="1217"/>
        <w:gridCol w:w="1217"/>
        <w:gridCol w:w="1217"/>
        <w:gridCol w:w="1217"/>
        <w:gridCol w:w="1213"/>
        <w:gridCol w:w="1109"/>
      </w:tblGrid>
      <w:tr w:rsidR="00B016E4" w:rsidTr="00C11671">
        <w:tc>
          <w:tcPr>
            <w:tcW w:w="1231" w:type="dxa"/>
          </w:tcPr>
          <w:p w:rsidR="00B016E4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7"/>
              </w:rPr>
              <w:t>Г</w:t>
            </w:r>
            <w:r w:rsidRPr="006F59AD">
              <w:rPr>
                <w:rFonts w:ascii="Times New Roman" w:hAnsi="Times New Roman"/>
                <w:sz w:val="28"/>
                <w:szCs w:val="27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7"/>
              </w:rPr>
              <w:t>/Г</w:t>
            </w:r>
          </w:p>
        </w:tc>
        <w:tc>
          <w:tcPr>
            <w:tcW w:w="1231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0,05</w:t>
            </w:r>
          </w:p>
        </w:tc>
        <w:tc>
          <w:tcPr>
            <w:tcW w:w="1232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232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232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232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232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25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B016E4" w:rsidTr="00C11671">
        <w:tc>
          <w:tcPr>
            <w:tcW w:w="1231" w:type="dxa"/>
          </w:tcPr>
          <w:p w:rsidR="00B016E4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α</w:t>
            </w:r>
          </w:p>
        </w:tc>
        <w:tc>
          <w:tcPr>
            <w:tcW w:w="1231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0,015</w:t>
            </w:r>
          </w:p>
        </w:tc>
        <w:tc>
          <w:tcPr>
            <w:tcW w:w="1232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0,05</w:t>
            </w:r>
          </w:p>
        </w:tc>
        <w:tc>
          <w:tcPr>
            <w:tcW w:w="1232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  <w:tc>
          <w:tcPr>
            <w:tcW w:w="1232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1232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0,37</w:t>
            </w:r>
          </w:p>
        </w:tc>
        <w:tc>
          <w:tcPr>
            <w:tcW w:w="1232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25" w:type="dxa"/>
          </w:tcPr>
          <w:p w:rsidR="00B016E4" w:rsidRPr="00A7766B" w:rsidRDefault="00B016E4" w:rsidP="00C11671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B016E4" w:rsidRDefault="00B016E4" w:rsidP="00B016E4">
      <w:pPr>
        <w:tabs>
          <w:tab w:val="left" w:pos="1276"/>
        </w:tabs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6F59AD">
        <w:rPr>
          <w:rFonts w:ascii="Times New Roman" w:hAnsi="Times New Roman"/>
          <w:b/>
          <w:sz w:val="28"/>
          <w:szCs w:val="27"/>
        </w:rPr>
        <w:t>Примечание</w:t>
      </w:r>
      <w:r>
        <w:rPr>
          <w:rFonts w:ascii="Times New Roman" w:hAnsi="Times New Roman"/>
          <w:sz w:val="28"/>
          <w:szCs w:val="27"/>
        </w:rPr>
        <w:t xml:space="preserve">: </w:t>
      </w:r>
      <w:proofErr w:type="spellStart"/>
      <w:r>
        <w:rPr>
          <w:rFonts w:ascii="Times New Roman" w:hAnsi="Times New Roman"/>
          <w:sz w:val="28"/>
          <w:szCs w:val="27"/>
        </w:rPr>
        <w:t>Г</w:t>
      </w:r>
      <w:r w:rsidRPr="006F59AD">
        <w:rPr>
          <w:rFonts w:ascii="Times New Roman" w:hAnsi="Times New Roman"/>
          <w:sz w:val="28"/>
          <w:szCs w:val="27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7"/>
        </w:rPr>
        <w:t>/Г – отношение части глубины зоны заражения, приходящейся на предприятие, к максимальной глубине заражения.</w:t>
      </w:r>
    </w:p>
    <w:p w:rsidR="00EE34F6" w:rsidRDefault="00B016E4">
      <w:bookmarkStart w:id="0" w:name="_GoBack"/>
      <w:bookmarkEnd w:id="0"/>
    </w:p>
    <w:sectPr w:rsidR="00EE34F6" w:rsidSect="009D4EA4">
      <w:headerReference w:type="default" r:id="rId5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0701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D4EA4" w:rsidRDefault="00B016E4" w:rsidP="00DF2C63">
        <w:pPr>
          <w:pStyle w:val="a4"/>
          <w:jc w:val="center"/>
          <w:rPr>
            <w:rFonts w:ascii="Times New Roman" w:hAnsi="Times New Roman"/>
          </w:rPr>
        </w:pPr>
        <w:r w:rsidRPr="00674F22">
          <w:rPr>
            <w:rFonts w:ascii="Times New Roman" w:hAnsi="Times New Roman"/>
          </w:rPr>
          <w:fldChar w:fldCharType="begin"/>
        </w:r>
        <w:r w:rsidRPr="00674F22">
          <w:rPr>
            <w:rFonts w:ascii="Times New Roman" w:hAnsi="Times New Roman"/>
          </w:rPr>
          <w:instrText>PAGE   \* MERGEFORMAT</w:instrText>
        </w:r>
        <w:r w:rsidRPr="00674F2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674F22">
          <w:rPr>
            <w:rFonts w:ascii="Times New Roman" w:hAnsi="Times New Roman"/>
          </w:rPr>
          <w:fldChar w:fldCharType="end"/>
        </w:r>
      </w:p>
      <w:p w:rsidR="009D4EA4" w:rsidRPr="00674F22" w:rsidRDefault="00B016E4" w:rsidP="00696894">
        <w:pPr>
          <w:pStyle w:val="a4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08F"/>
    <w:multiLevelType w:val="hybridMultilevel"/>
    <w:tmpl w:val="DE4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84214"/>
    <w:multiLevelType w:val="hybridMultilevel"/>
    <w:tmpl w:val="8F0A1BB2"/>
    <w:lvl w:ilvl="0" w:tplc="F76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E4"/>
    <w:rsid w:val="00054558"/>
    <w:rsid w:val="001C4451"/>
    <w:rsid w:val="00232D69"/>
    <w:rsid w:val="002732A3"/>
    <w:rsid w:val="002F5447"/>
    <w:rsid w:val="004E204C"/>
    <w:rsid w:val="005E224C"/>
    <w:rsid w:val="005E770B"/>
    <w:rsid w:val="0068078B"/>
    <w:rsid w:val="00B016E4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D9AF-65CD-4CB9-AB8F-5E88BCFE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6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6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Company>diakov.net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2017-10-30T09:05:00Z</dcterms:created>
  <dcterms:modified xsi:type="dcterms:W3CDTF">2017-10-30T09:06:00Z</dcterms:modified>
</cp:coreProperties>
</file>