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E7153" w14:textId="2BC745DC" w:rsidR="00497A83" w:rsidRPr="00E53CAA" w:rsidRDefault="00497A83" w:rsidP="00BE62B7">
      <w:pPr>
        <w:pStyle w:val="19"/>
        <w:shd w:val="clear" w:color="auto" w:fill="auto"/>
        <w:spacing w:line="240" w:lineRule="auto"/>
        <w:ind w:left="5245" w:firstLine="0"/>
        <w:jc w:val="left"/>
        <w:rPr>
          <w:color w:val="000000" w:themeColor="text1"/>
          <w:sz w:val="28"/>
          <w:szCs w:val="28"/>
        </w:rPr>
      </w:pPr>
      <w:r w:rsidRPr="00E53CAA">
        <w:rPr>
          <w:rStyle w:val="14"/>
          <w:color w:val="000000" w:themeColor="text1"/>
          <w:sz w:val="28"/>
          <w:szCs w:val="28"/>
        </w:rPr>
        <w:t xml:space="preserve">Приложение </w:t>
      </w:r>
      <w:r w:rsidR="00987D85">
        <w:rPr>
          <w:rStyle w:val="14"/>
          <w:color w:val="000000" w:themeColor="text1"/>
          <w:sz w:val="28"/>
          <w:szCs w:val="28"/>
        </w:rPr>
        <w:t>3</w:t>
      </w:r>
    </w:p>
    <w:p w14:paraId="5D0E4156" w14:textId="27E92392" w:rsidR="00497A83" w:rsidRPr="00497A83" w:rsidRDefault="00497A83" w:rsidP="00BE62B7">
      <w:pPr>
        <w:spacing w:after="0" w:line="240" w:lineRule="auto"/>
        <w:ind w:left="5245"/>
        <w:contextualSpacing/>
        <w:rPr>
          <w:rStyle w:val="14"/>
          <w:rFonts w:eastAsiaTheme="minorHAnsi"/>
          <w:color w:val="000000" w:themeColor="text1"/>
          <w:sz w:val="28"/>
          <w:szCs w:val="28"/>
        </w:rPr>
      </w:pPr>
      <w:r w:rsidRPr="00497A83">
        <w:rPr>
          <w:rStyle w:val="8"/>
          <w:rFonts w:eastAsiaTheme="minorHAnsi"/>
          <w:color w:val="000000" w:themeColor="text1"/>
          <w:sz w:val="28"/>
          <w:szCs w:val="28"/>
        </w:rPr>
        <w:t xml:space="preserve">к </w:t>
      </w:r>
      <w:r w:rsidRPr="00497A83">
        <w:rPr>
          <w:rStyle w:val="2"/>
          <w:rFonts w:eastAsiaTheme="minorHAnsi"/>
          <w:b w:val="0"/>
          <w:color w:val="000000" w:themeColor="text1"/>
          <w:sz w:val="28"/>
          <w:szCs w:val="28"/>
        </w:rPr>
        <w:t>По</w:t>
      </w:r>
      <w:r w:rsidR="00C6285E">
        <w:rPr>
          <w:rStyle w:val="2"/>
          <w:rFonts w:eastAsiaTheme="minorHAnsi"/>
          <w:b w:val="0"/>
          <w:color w:val="000000" w:themeColor="text1"/>
          <w:sz w:val="28"/>
          <w:szCs w:val="28"/>
        </w:rPr>
        <w:t>ложению о</w:t>
      </w:r>
      <w:r w:rsidRPr="00497A83">
        <w:rPr>
          <w:rStyle w:val="2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497A83">
        <w:rPr>
          <w:rStyle w:val="9"/>
          <w:rFonts w:eastAsiaTheme="minorHAnsi"/>
          <w:b w:val="0"/>
          <w:color w:val="000000" w:themeColor="text1"/>
          <w:sz w:val="28"/>
          <w:szCs w:val="28"/>
        </w:rPr>
        <w:t>ведомственны</w:t>
      </w:r>
      <w:r w:rsidR="00B31279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Pr="00497A83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награда</w:t>
      </w:r>
      <w:r w:rsidR="00B31279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="00BE62B7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Pr="00497A83">
        <w:rPr>
          <w:rStyle w:val="14"/>
          <w:rFonts w:eastAsiaTheme="minorHAnsi"/>
          <w:color w:val="000000" w:themeColor="text1"/>
          <w:sz w:val="28"/>
          <w:szCs w:val="28"/>
        </w:rPr>
        <w:t xml:space="preserve"> </w:t>
      </w:r>
    </w:p>
    <w:p w14:paraId="06ED6553" w14:textId="3B76336D" w:rsidR="00497A83" w:rsidRPr="00497A83" w:rsidRDefault="00497A83" w:rsidP="00BE62B7">
      <w:pPr>
        <w:pStyle w:val="19"/>
        <w:shd w:val="clear" w:color="auto" w:fill="auto"/>
        <w:spacing w:line="240" w:lineRule="auto"/>
        <w:ind w:left="5245" w:right="340" w:firstLine="0"/>
        <w:jc w:val="left"/>
        <w:rPr>
          <w:color w:val="000000" w:themeColor="text1"/>
          <w:sz w:val="28"/>
          <w:szCs w:val="28"/>
          <w:shd w:val="clear" w:color="auto" w:fill="FFFFFF"/>
        </w:rPr>
      </w:pP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(подпункт </w:t>
      </w:r>
      <w:r w:rsidR="00987D85">
        <w:rPr>
          <w:rStyle w:val="6"/>
          <w:rFonts w:eastAsiaTheme="minorHAnsi"/>
          <w:b w:val="0"/>
          <w:color w:val="000000" w:themeColor="text1"/>
          <w:sz w:val="28"/>
          <w:szCs w:val="28"/>
        </w:rPr>
        <w:t>2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 пункта 2 раздела 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  <w:lang w:val="en-US"/>
        </w:rPr>
        <w:t>I</w:t>
      </w:r>
      <w:r w:rsidRPr="00497A83">
        <w:rPr>
          <w:rStyle w:val="6"/>
          <w:rFonts w:eastAsiaTheme="minorHAnsi"/>
          <w:b w:val="0"/>
          <w:color w:val="000000" w:themeColor="text1"/>
          <w:sz w:val="28"/>
          <w:szCs w:val="28"/>
        </w:rPr>
        <w:t>)</w:t>
      </w:r>
    </w:p>
    <w:p w14:paraId="0E47011F" w14:textId="77777777" w:rsidR="0077694E" w:rsidRPr="006B0610" w:rsidRDefault="0077694E" w:rsidP="00497A8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709"/>
        <w:jc w:val="both"/>
        <w:rPr>
          <w:rStyle w:val="8"/>
          <w:color w:val="000000" w:themeColor="text1"/>
          <w:sz w:val="20"/>
          <w:szCs w:val="20"/>
        </w:rPr>
      </w:pPr>
      <w:bookmarkStart w:id="0" w:name="_GoBack"/>
      <w:bookmarkEnd w:id="0"/>
    </w:p>
    <w:p w14:paraId="1E589D58" w14:textId="65E5B74C" w:rsidR="006B0610" w:rsidRDefault="006B0610" w:rsidP="006B0610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rPr>
          <w:rStyle w:val="8"/>
          <w:b/>
          <w:color w:val="000000" w:themeColor="text1"/>
          <w:sz w:val="28"/>
          <w:szCs w:val="28"/>
        </w:rPr>
      </w:pPr>
      <w:r w:rsidRPr="006B0610">
        <w:rPr>
          <w:rStyle w:val="8"/>
          <w:b/>
          <w:color w:val="000000" w:themeColor="text1"/>
          <w:sz w:val="28"/>
          <w:szCs w:val="28"/>
        </w:rPr>
        <w:t>Описание и рисунок нагрудного знака «Отличник банковской службы II степени», описание и рисунок бланка удостоверения к нагрудному знаку «Отличник банковской службы II степени»</w:t>
      </w:r>
    </w:p>
    <w:p w14:paraId="38B5CC74" w14:textId="77777777" w:rsidR="006B0610" w:rsidRPr="006B0610" w:rsidRDefault="006B0610" w:rsidP="00497A8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709"/>
        <w:jc w:val="both"/>
        <w:rPr>
          <w:rStyle w:val="8"/>
          <w:b/>
          <w:color w:val="000000" w:themeColor="text1"/>
          <w:sz w:val="20"/>
          <w:szCs w:val="20"/>
        </w:rPr>
      </w:pPr>
    </w:p>
    <w:p w14:paraId="0B0EF7BB" w14:textId="77777777" w:rsidR="00497A83" w:rsidRPr="00E53CAA" w:rsidRDefault="00497A83" w:rsidP="00497A83">
      <w:pPr>
        <w:spacing w:after="0" w:line="240" w:lineRule="auto"/>
        <w:contextualSpacing/>
        <w:jc w:val="center"/>
        <w:rPr>
          <w:rStyle w:val="80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>Описание нагрудного знака «Отличник банковской службы</w:t>
      </w:r>
      <w:r w:rsidRPr="007A3574"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  <w:lang w:val="en-US"/>
        </w:rPr>
        <w:t>II</w:t>
      </w:r>
      <w:r>
        <w:rPr>
          <w:rStyle w:val="80"/>
          <w:rFonts w:eastAsiaTheme="minorHAnsi"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>»</w:t>
      </w:r>
    </w:p>
    <w:p w14:paraId="58426A25" w14:textId="77777777" w:rsidR="00497A83" w:rsidRPr="006B0610" w:rsidRDefault="00497A83" w:rsidP="00497A83">
      <w:pPr>
        <w:spacing w:after="0" w:line="240" w:lineRule="auto"/>
        <w:contextualSpacing/>
        <w:jc w:val="center"/>
        <w:rPr>
          <w:color w:val="000000" w:themeColor="text1"/>
          <w:sz w:val="20"/>
          <w:szCs w:val="20"/>
        </w:rPr>
      </w:pPr>
    </w:p>
    <w:p w14:paraId="06EEE38A" w14:textId="479ED099" w:rsidR="00497A83" w:rsidRPr="00E53CAA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60"/>
          <w:color w:val="000000" w:themeColor="text1"/>
          <w:sz w:val="28"/>
          <w:szCs w:val="28"/>
        </w:rPr>
      </w:pPr>
      <w:r w:rsidRPr="00E53CAA">
        <w:rPr>
          <w:rStyle w:val="8"/>
          <w:color w:val="000000" w:themeColor="text1"/>
          <w:sz w:val="28"/>
          <w:szCs w:val="28"/>
        </w:rPr>
        <w:t xml:space="preserve">Нагрудный </w:t>
      </w:r>
      <w:r w:rsidRPr="00E53CAA">
        <w:rPr>
          <w:rStyle w:val="14"/>
          <w:color w:val="000000" w:themeColor="text1"/>
          <w:sz w:val="28"/>
          <w:szCs w:val="28"/>
        </w:rPr>
        <w:t>знак</w:t>
      </w:r>
      <w:r w:rsidR="00BC3E37">
        <w:rPr>
          <w:rStyle w:val="14"/>
          <w:color w:val="000000" w:themeColor="text1"/>
          <w:sz w:val="28"/>
          <w:szCs w:val="28"/>
        </w:rPr>
        <w:t xml:space="preserve"> </w:t>
      </w:r>
      <w:r w:rsidR="00BC3E37" w:rsidRPr="00BC3E37">
        <w:rPr>
          <w:rStyle w:val="14"/>
          <w:color w:val="000000" w:themeColor="text1"/>
          <w:sz w:val="28"/>
          <w:szCs w:val="28"/>
        </w:rPr>
        <w:t>«Отличник банковской службы II степени»</w:t>
      </w:r>
      <w:r w:rsidRPr="00E53CAA">
        <w:rPr>
          <w:rStyle w:val="14"/>
          <w:color w:val="000000" w:themeColor="text1"/>
          <w:sz w:val="28"/>
          <w:szCs w:val="28"/>
        </w:rPr>
        <w:t xml:space="preserve"> </w:t>
      </w:r>
      <w:r w:rsidR="00BC3E37">
        <w:rPr>
          <w:rStyle w:val="14"/>
          <w:color w:val="000000" w:themeColor="text1"/>
          <w:sz w:val="28"/>
          <w:szCs w:val="28"/>
        </w:rPr>
        <w:t xml:space="preserve">(далее – нагрудный знак) </w:t>
      </w:r>
      <w:r w:rsidRPr="00E53CAA">
        <w:rPr>
          <w:rStyle w:val="14"/>
          <w:color w:val="000000" w:themeColor="text1"/>
          <w:sz w:val="28"/>
          <w:szCs w:val="28"/>
        </w:rPr>
        <w:t xml:space="preserve">изготавливается из </w:t>
      </w:r>
      <w:r w:rsidR="00FE0A3D">
        <w:rPr>
          <w:rStyle w:val="14"/>
          <w:color w:val="000000" w:themeColor="text1"/>
          <w:sz w:val="28"/>
          <w:szCs w:val="28"/>
        </w:rPr>
        <w:t>серебр</w:t>
      </w:r>
      <w:r w:rsidR="00594F77">
        <w:rPr>
          <w:rStyle w:val="14"/>
          <w:color w:val="000000" w:themeColor="text1"/>
          <w:sz w:val="28"/>
          <w:szCs w:val="28"/>
        </w:rPr>
        <w:t>а</w:t>
      </w:r>
      <w:r w:rsidR="00FE0A3D">
        <w:rPr>
          <w:rStyle w:val="14"/>
          <w:color w:val="000000" w:themeColor="text1"/>
          <w:sz w:val="28"/>
          <w:szCs w:val="28"/>
        </w:rPr>
        <w:t xml:space="preserve"> с элементами </w:t>
      </w:r>
      <w:r w:rsidR="00594F77">
        <w:rPr>
          <w:rStyle w:val="14"/>
          <w:color w:val="000000" w:themeColor="text1"/>
          <w:sz w:val="28"/>
          <w:szCs w:val="28"/>
        </w:rPr>
        <w:t xml:space="preserve">позолоты и </w:t>
      </w:r>
      <w:r w:rsidR="00FE0A3D">
        <w:rPr>
          <w:rStyle w:val="14"/>
          <w:color w:val="000000" w:themeColor="text1"/>
          <w:sz w:val="28"/>
          <w:szCs w:val="28"/>
        </w:rPr>
        <w:t>цветной эмали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>.</w:t>
      </w:r>
      <w:r w:rsidR="00710364">
        <w:rPr>
          <w:rStyle w:val="60"/>
          <w:rFonts w:eastAsia="Impact"/>
          <w:color w:val="000000" w:themeColor="text1"/>
          <w:sz w:val="28"/>
          <w:szCs w:val="28"/>
        </w:rPr>
        <w:t xml:space="preserve"> </w:t>
      </w:r>
      <w:r w:rsidR="00260DBD">
        <w:rPr>
          <w:rStyle w:val="60"/>
          <w:rFonts w:eastAsia="Impact"/>
          <w:color w:val="000000" w:themeColor="text1"/>
          <w:sz w:val="28"/>
          <w:szCs w:val="28"/>
        </w:rPr>
        <w:t>Вес изделия: 54 (± 1) грамма.</w:t>
      </w:r>
    </w:p>
    <w:p w14:paraId="159BCD4C" w14:textId="3D78A341" w:rsidR="00497A83" w:rsidRPr="00E53CAA" w:rsidRDefault="00BC3E37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60"/>
          <w:rFonts w:eastAsia="Impact"/>
          <w:color w:val="000000" w:themeColor="text1"/>
          <w:sz w:val="28"/>
          <w:szCs w:val="28"/>
        </w:rPr>
        <w:t>Нагрудный з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нак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имеет 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в основе </w:t>
      </w:r>
      <w:proofErr w:type="spellStart"/>
      <w:r w:rsidR="00497A83" w:rsidRPr="00E53CAA">
        <w:rPr>
          <w:rStyle w:val="14"/>
          <w:color w:val="000000" w:themeColor="text1"/>
          <w:sz w:val="28"/>
          <w:szCs w:val="28"/>
        </w:rPr>
        <w:t>восьмилучевую</w:t>
      </w:r>
      <w:proofErr w:type="spellEnd"/>
      <w:r w:rsidR="00497A83" w:rsidRPr="00E53CAA">
        <w:rPr>
          <w:rStyle w:val="14"/>
          <w:color w:val="000000" w:themeColor="text1"/>
          <w:sz w:val="28"/>
          <w:szCs w:val="28"/>
        </w:rPr>
        <w:t xml:space="preserve"> звезду </w:t>
      </w:r>
      <w:r w:rsidR="00FE0A3D">
        <w:rPr>
          <w:rStyle w:val="14"/>
          <w:color w:val="000000" w:themeColor="text1"/>
          <w:sz w:val="28"/>
          <w:szCs w:val="28"/>
        </w:rPr>
        <w:t>из серебра</w:t>
      </w:r>
      <w:r w:rsidR="0043012E">
        <w:rPr>
          <w:rStyle w:val="14"/>
          <w:color w:val="000000" w:themeColor="text1"/>
          <w:sz w:val="28"/>
          <w:szCs w:val="28"/>
        </w:rPr>
        <w:t>,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</w:t>
      </w:r>
      <w:r w:rsidR="00497A83">
        <w:rPr>
          <w:rStyle w:val="14"/>
          <w:color w:val="000000" w:themeColor="text1"/>
          <w:sz w:val="28"/>
          <w:szCs w:val="28"/>
        </w:rPr>
        <w:t xml:space="preserve">внутри которой располагается </w:t>
      </w:r>
      <w:proofErr w:type="spellStart"/>
      <w:r w:rsidR="00497A83">
        <w:rPr>
          <w:rStyle w:val="14"/>
          <w:color w:val="000000" w:themeColor="text1"/>
          <w:sz w:val="28"/>
          <w:szCs w:val="28"/>
        </w:rPr>
        <w:t>восьмилучевая</w:t>
      </w:r>
      <w:proofErr w:type="spellEnd"/>
      <w:r w:rsidR="00497A83">
        <w:rPr>
          <w:rStyle w:val="14"/>
          <w:color w:val="000000" w:themeColor="text1"/>
          <w:sz w:val="28"/>
          <w:szCs w:val="28"/>
        </w:rPr>
        <w:t xml:space="preserve"> звезда </w:t>
      </w:r>
      <w:r w:rsidR="00FE0A3D">
        <w:rPr>
          <w:rStyle w:val="14"/>
          <w:color w:val="000000" w:themeColor="text1"/>
          <w:sz w:val="28"/>
          <w:szCs w:val="28"/>
        </w:rPr>
        <w:t xml:space="preserve">из серебра с </w:t>
      </w:r>
      <w:r w:rsidR="00550BE0">
        <w:rPr>
          <w:rStyle w:val="14"/>
          <w:color w:val="000000" w:themeColor="text1"/>
          <w:sz w:val="28"/>
          <w:szCs w:val="28"/>
        </w:rPr>
        <w:t>позолотой</w:t>
      </w:r>
      <w:r w:rsidR="00497A83">
        <w:rPr>
          <w:rStyle w:val="14"/>
          <w:color w:val="000000" w:themeColor="text1"/>
          <w:sz w:val="28"/>
          <w:szCs w:val="28"/>
        </w:rPr>
        <w:t>. Л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учи </w:t>
      </w:r>
      <w:r w:rsidR="00497A83">
        <w:rPr>
          <w:rStyle w:val="14"/>
          <w:color w:val="000000" w:themeColor="text1"/>
          <w:sz w:val="28"/>
          <w:szCs w:val="28"/>
        </w:rPr>
        <w:t>обеих зв</w:t>
      </w:r>
      <w:r w:rsidR="002B0F94">
        <w:rPr>
          <w:rStyle w:val="14"/>
          <w:color w:val="000000" w:themeColor="text1"/>
          <w:sz w:val="28"/>
          <w:szCs w:val="28"/>
        </w:rPr>
        <w:t>е</w:t>
      </w:r>
      <w:r w:rsidR="00497A83">
        <w:rPr>
          <w:rStyle w:val="14"/>
          <w:color w:val="000000" w:themeColor="text1"/>
          <w:sz w:val="28"/>
          <w:szCs w:val="28"/>
        </w:rPr>
        <w:t xml:space="preserve">зд 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с полированными гранями. Расстояние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между </w:t>
      </w:r>
      <w:r w:rsidR="00497A83" w:rsidRPr="00E53CAA">
        <w:rPr>
          <w:rStyle w:val="14"/>
          <w:color w:val="000000" w:themeColor="text1"/>
          <w:sz w:val="28"/>
          <w:szCs w:val="28"/>
        </w:rPr>
        <w:t>противолежащими концами звезды</w:t>
      </w:r>
      <w:r w:rsidR="00497A83">
        <w:rPr>
          <w:rStyle w:val="14"/>
          <w:color w:val="000000" w:themeColor="text1"/>
          <w:sz w:val="28"/>
          <w:szCs w:val="28"/>
        </w:rPr>
        <w:t xml:space="preserve"> </w:t>
      </w:r>
      <w:r w:rsidR="00FE0A3D">
        <w:rPr>
          <w:rStyle w:val="14"/>
          <w:color w:val="000000" w:themeColor="text1"/>
          <w:sz w:val="28"/>
          <w:szCs w:val="28"/>
        </w:rPr>
        <w:t>из серебра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50 мм</w:t>
      </w:r>
      <w:r w:rsidR="00497A83">
        <w:rPr>
          <w:rStyle w:val="14"/>
          <w:color w:val="000000" w:themeColor="text1"/>
          <w:sz w:val="28"/>
          <w:szCs w:val="28"/>
        </w:rPr>
        <w:t xml:space="preserve">, расстояние между противолежащими концами золотистой </w:t>
      </w:r>
      <w:r w:rsidR="00FE0A3D">
        <w:rPr>
          <w:rStyle w:val="14"/>
          <w:color w:val="000000" w:themeColor="text1"/>
          <w:sz w:val="28"/>
          <w:szCs w:val="28"/>
        </w:rPr>
        <w:t xml:space="preserve">из серебра с </w:t>
      </w:r>
      <w:r w:rsidR="00550BE0">
        <w:rPr>
          <w:rStyle w:val="14"/>
          <w:color w:val="000000" w:themeColor="text1"/>
          <w:sz w:val="28"/>
          <w:szCs w:val="28"/>
        </w:rPr>
        <w:t>позолотой</w:t>
      </w:r>
      <w:r w:rsidR="00497A83">
        <w:rPr>
          <w:rStyle w:val="14"/>
          <w:color w:val="000000" w:themeColor="text1"/>
          <w:sz w:val="28"/>
          <w:szCs w:val="28"/>
        </w:rPr>
        <w:t xml:space="preserve"> 46 мм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. В центре </w:t>
      </w:r>
      <w:r w:rsidR="00FE0A3D">
        <w:rPr>
          <w:rStyle w:val="14"/>
          <w:color w:val="000000" w:themeColor="text1"/>
          <w:sz w:val="28"/>
          <w:szCs w:val="28"/>
        </w:rPr>
        <w:t xml:space="preserve">внутренней </w:t>
      </w:r>
      <w:r w:rsidR="00497A83" w:rsidRPr="00E53CAA">
        <w:rPr>
          <w:rStyle w:val="14"/>
          <w:color w:val="000000" w:themeColor="text1"/>
          <w:sz w:val="28"/>
          <w:szCs w:val="28"/>
        </w:rPr>
        <w:t>звезды</w:t>
      </w:r>
      <w:r w:rsidR="00FE0A3D">
        <w:rPr>
          <w:rStyle w:val="14"/>
          <w:color w:val="000000" w:themeColor="text1"/>
          <w:sz w:val="28"/>
          <w:szCs w:val="28"/>
        </w:rPr>
        <w:t xml:space="preserve"> </w:t>
      </w:r>
      <w:r w:rsidR="00497A83" w:rsidRPr="00E53CAA">
        <w:rPr>
          <w:color w:val="000000" w:themeColor="text1"/>
          <w:sz w:val="28"/>
          <w:szCs w:val="28"/>
        </w:rPr>
        <w:t xml:space="preserve">– круглый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медальон </w:t>
      </w:r>
      <w:r w:rsidR="00497A83" w:rsidRPr="00E53CAA">
        <w:rPr>
          <w:rStyle w:val="14"/>
          <w:color w:val="000000" w:themeColor="text1"/>
          <w:sz w:val="28"/>
          <w:szCs w:val="28"/>
        </w:rPr>
        <w:t>с окантовкой золотистого цвета диаметром</w:t>
      </w:r>
      <w:r w:rsidR="00497A83">
        <w:rPr>
          <w:rStyle w:val="60"/>
          <w:rFonts w:eastAsia="Impact"/>
          <w:color w:val="000000" w:themeColor="text1"/>
          <w:sz w:val="28"/>
          <w:szCs w:val="28"/>
        </w:rPr>
        <w:t xml:space="preserve"> 16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мм с изображением фигуры двуглавого орла </w:t>
      </w:r>
      <w:r w:rsidR="00FE0A3D">
        <w:rPr>
          <w:rStyle w:val="60"/>
          <w:rFonts w:eastAsia="Impact"/>
          <w:color w:val="000000" w:themeColor="text1"/>
          <w:sz w:val="28"/>
          <w:szCs w:val="28"/>
        </w:rPr>
        <w:t>из серебра</w:t>
      </w:r>
      <w:r w:rsidR="00497A83"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с при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поднятыми </w:t>
      </w:r>
      <w:r w:rsidR="00497A83" w:rsidRPr="00E53CAA">
        <w:rPr>
          <w:rStyle w:val="14"/>
          <w:color w:val="000000" w:themeColor="text1"/>
          <w:sz w:val="28"/>
          <w:szCs w:val="28"/>
        </w:rPr>
        <w:t>вверх крыльями, на груди орла – фигурный щит, в поле щита – «</w:t>
      </w:r>
      <w:r w:rsidR="00BB10D0">
        <w:rPr>
          <w:rStyle w:val="14"/>
          <w:color w:val="000000" w:themeColor="text1"/>
          <w:sz w:val="28"/>
          <w:szCs w:val="28"/>
        </w:rPr>
        <w:t xml:space="preserve">Святой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Архангел </w:t>
      </w:r>
      <w:r w:rsidR="00497A83" w:rsidRPr="00E53CAA">
        <w:rPr>
          <w:rStyle w:val="14"/>
          <w:color w:val="000000" w:themeColor="text1"/>
          <w:sz w:val="28"/>
          <w:szCs w:val="28"/>
        </w:rPr>
        <w:t>Михаил».</w:t>
      </w:r>
      <w:r w:rsidR="00497A83">
        <w:rPr>
          <w:rStyle w:val="14"/>
          <w:color w:val="000000" w:themeColor="text1"/>
          <w:sz w:val="28"/>
          <w:szCs w:val="28"/>
        </w:rPr>
        <w:t xml:space="preserve"> Фигура двуглавого орла помещена в белое эмалевое поле.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По</w:t>
      </w:r>
      <w:r w:rsidR="00497A83">
        <w:rPr>
          <w:rStyle w:val="14"/>
          <w:color w:val="000000" w:themeColor="text1"/>
          <w:sz w:val="28"/>
          <w:szCs w:val="28"/>
        </w:rPr>
        <w:t xml:space="preserve"> окружности медальона на синем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эмалевом поле шириной 5 мм с окантовкой золотистого цвета (вверху) –</w:t>
      </w:r>
      <w:r w:rsidR="0086207D">
        <w:rPr>
          <w:rStyle w:val="14"/>
          <w:color w:val="000000" w:themeColor="text1"/>
          <w:sz w:val="28"/>
          <w:szCs w:val="28"/>
        </w:rPr>
        <w:t xml:space="preserve"> </w:t>
      </w:r>
      <w:r w:rsidR="00510380">
        <w:rPr>
          <w:rStyle w:val="14"/>
          <w:color w:val="000000" w:themeColor="text1"/>
          <w:sz w:val="28"/>
          <w:szCs w:val="28"/>
        </w:rPr>
        <w:t>в верхней части окружности</w:t>
      </w:r>
      <w:r w:rsidR="00510380" w:rsidRPr="00E53CAA">
        <w:rPr>
          <w:rStyle w:val="14"/>
          <w:color w:val="000000" w:themeColor="text1"/>
          <w:sz w:val="28"/>
          <w:szCs w:val="28"/>
        </w:rPr>
        <w:t xml:space="preserve"> надпись 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большими </w:t>
      </w:r>
      <w:r w:rsidR="00497A83" w:rsidRPr="00E53CAA">
        <w:rPr>
          <w:rStyle w:val="8"/>
          <w:color w:val="000000" w:themeColor="text1"/>
          <w:sz w:val="28"/>
          <w:szCs w:val="28"/>
        </w:rPr>
        <w:t xml:space="preserve">буквами </w:t>
      </w:r>
      <w:r w:rsidR="00497A83" w:rsidRPr="00E53CAA">
        <w:rPr>
          <w:rStyle w:val="14"/>
          <w:color w:val="000000" w:themeColor="text1"/>
          <w:sz w:val="28"/>
          <w:szCs w:val="28"/>
        </w:rPr>
        <w:t>золотистого цвета</w:t>
      </w:r>
      <w:r w:rsidR="00313CD0">
        <w:rPr>
          <w:rStyle w:val="14"/>
          <w:color w:val="000000" w:themeColor="text1"/>
          <w:sz w:val="28"/>
          <w:szCs w:val="28"/>
        </w:rPr>
        <w:t>:</w:t>
      </w:r>
      <w:r w:rsidR="00497A83" w:rsidRPr="00E53CAA">
        <w:rPr>
          <w:rStyle w:val="14"/>
          <w:color w:val="000000" w:themeColor="text1"/>
          <w:sz w:val="28"/>
          <w:szCs w:val="28"/>
        </w:rPr>
        <w:t xml:space="preserve"> «</w:t>
      </w:r>
      <w:r w:rsidR="00497A83">
        <w:rPr>
          <w:rStyle w:val="14"/>
          <w:color w:val="000000" w:themeColor="text1"/>
          <w:sz w:val="28"/>
          <w:szCs w:val="28"/>
        </w:rPr>
        <w:t>ОТЛИЧНИК БАНКОВСКОЙ СЛУЖБЫ</w:t>
      </w:r>
      <w:r w:rsidR="00497A83" w:rsidRPr="00E53CAA">
        <w:rPr>
          <w:rStyle w:val="14"/>
          <w:color w:val="000000" w:themeColor="text1"/>
          <w:sz w:val="28"/>
          <w:szCs w:val="28"/>
        </w:rPr>
        <w:t>»</w:t>
      </w:r>
      <w:r w:rsidR="00497A83">
        <w:rPr>
          <w:rStyle w:val="14"/>
          <w:color w:val="000000" w:themeColor="text1"/>
          <w:sz w:val="28"/>
          <w:szCs w:val="28"/>
        </w:rPr>
        <w:t>, в нижней части окружности надпись большими буквами золотистого цвета</w:t>
      </w:r>
      <w:r w:rsidR="00313CD0">
        <w:rPr>
          <w:rStyle w:val="14"/>
          <w:color w:val="000000" w:themeColor="text1"/>
          <w:sz w:val="28"/>
          <w:szCs w:val="28"/>
        </w:rPr>
        <w:t>:</w:t>
      </w:r>
      <w:r w:rsidR="00497A83">
        <w:rPr>
          <w:rStyle w:val="14"/>
          <w:color w:val="000000" w:themeColor="text1"/>
          <w:sz w:val="28"/>
          <w:szCs w:val="28"/>
        </w:rPr>
        <w:t xml:space="preserve"> «</w:t>
      </w:r>
      <w:r w:rsidR="00FE0A3D">
        <w:rPr>
          <w:rStyle w:val="14"/>
          <w:color w:val="000000" w:themeColor="text1"/>
          <w:sz w:val="28"/>
          <w:szCs w:val="28"/>
          <w:lang w:val="en-US"/>
        </w:rPr>
        <w:t>II</w:t>
      </w:r>
      <w:r w:rsidR="00FE0A3D" w:rsidRPr="00FE0A3D">
        <w:rPr>
          <w:rStyle w:val="14"/>
          <w:color w:val="000000" w:themeColor="text1"/>
          <w:sz w:val="28"/>
          <w:szCs w:val="28"/>
        </w:rPr>
        <w:t xml:space="preserve"> </w:t>
      </w:r>
      <w:r w:rsidR="00FE0A3D">
        <w:rPr>
          <w:rStyle w:val="14"/>
          <w:color w:val="000000" w:themeColor="text1"/>
          <w:sz w:val="28"/>
          <w:szCs w:val="28"/>
        </w:rPr>
        <w:t>СТЕПЕНИ</w:t>
      </w:r>
      <w:r w:rsidR="00497A83">
        <w:rPr>
          <w:rStyle w:val="14"/>
          <w:color w:val="000000" w:themeColor="text1"/>
          <w:sz w:val="28"/>
          <w:szCs w:val="28"/>
        </w:rPr>
        <w:t>»</w:t>
      </w:r>
      <w:r w:rsidR="00497A83" w:rsidRPr="00E53CAA">
        <w:rPr>
          <w:rStyle w:val="14"/>
          <w:color w:val="000000" w:themeColor="text1"/>
          <w:sz w:val="28"/>
          <w:szCs w:val="28"/>
        </w:rPr>
        <w:t>.</w:t>
      </w:r>
    </w:p>
    <w:p w14:paraId="151F9DE0" w14:textId="6EA03DFC" w:rsidR="00497A83" w:rsidRPr="00226B44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8"/>
          <w:color w:val="000000" w:themeColor="text1"/>
          <w:sz w:val="28"/>
          <w:szCs w:val="28"/>
          <w:shd w:val="clear" w:color="auto" w:fill="auto"/>
        </w:rPr>
      </w:pPr>
      <w:r w:rsidRPr="00E53CAA">
        <w:rPr>
          <w:rStyle w:val="14"/>
          <w:color w:val="000000" w:themeColor="text1"/>
          <w:sz w:val="28"/>
          <w:szCs w:val="28"/>
        </w:rPr>
        <w:t xml:space="preserve">На оборотной стороне нагрудного знака </w:t>
      </w:r>
      <w:r w:rsidR="00FE0A3D">
        <w:rPr>
          <w:rStyle w:val="14"/>
          <w:color w:val="000000" w:themeColor="text1"/>
          <w:sz w:val="28"/>
          <w:szCs w:val="28"/>
        </w:rPr>
        <w:t xml:space="preserve">в верхней части расположена надпись: «ОТЛИЧНИК БАНКОВСКОЙ СЛУЖБЫ </w:t>
      </w:r>
      <w:r w:rsidR="00FE0A3D">
        <w:rPr>
          <w:rStyle w:val="14"/>
          <w:color w:val="000000" w:themeColor="text1"/>
          <w:sz w:val="28"/>
          <w:szCs w:val="28"/>
          <w:lang w:val="en-US"/>
        </w:rPr>
        <w:t>II</w:t>
      </w:r>
      <w:r w:rsidR="00FE0A3D" w:rsidRPr="00FE0A3D">
        <w:rPr>
          <w:rStyle w:val="14"/>
          <w:color w:val="000000" w:themeColor="text1"/>
          <w:sz w:val="28"/>
          <w:szCs w:val="28"/>
        </w:rPr>
        <w:t xml:space="preserve"> </w:t>
      </w:r>
      <w:r w:rsidR="00FE0A3D">
        <w:rPr>
          <w:rStyle w:val="14"/>
          <w:color w:val="000000" w:themeColor="text1"/>
          <w:sz w:val="28"/>
          <w:szCs w:val="28"/>
        </w:rPr>
        <w:t>СТЕПЕНИ», в нижней части оборотной стороны нагрудного знака расположена надпись: «ЦЕНТРАЛЬНЫЙ РЕСПУБЛИКАНСКИЙ БАНК ДОНЕЦКОЙ НАРОДНОЙ РЕСПУБЛИКИ»</w:t>
      </w:r>
      <w:r>
        <w:rPr>
          <w:rStyle w:val="14"/>
          <w:color w:val="000000" w:themeColor="text1"/>
          <w:sz w:val="28"/>
          <w:szCs w:val="28"/>
        </w:rPr>
        <w:t>.</w:t>
      </w:r>
    </w:p>
    <w:p w14:paraId="6C9F4E2B" w14:textId="6A5D473D" w:rsidR="00D62471" w:rsidRPr="000C4640" w:rsidRDefault="00D62471" w:rsidP="00D62471">
      <w:pPr>
        <w:pStyle w:val="19"/>
        <w:shd w:val="clear" w:color="auto" w:fill="auto"/>
        <w:tabs>
          <w:tab w:val="left" w:pos="564"/>
        </w:tabs>
        <w:spacing w:line="24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53CAA">
        <w:rPr>
          <w:rStyle w:val="8"/>
          <w:color w:val="000000" w:themeColor="text1"/>
          <w:sz w:val="28"/>
          <w:szCs w:val="28"/>
        </w:rPr>
        <w:t xml:space="preserve">Нагрудный </w:t>
      </w:r>
      <w:r w:rsidRPr="00E53CAA">
        <w:rPr>
          <w:rStyle w:val="14"/>
          <w:color w:val="000000" w:themeColor="text1"/>
          <w:sz w:val="28"/>
          <w:szCs w:val="28"/>
        </w:rPr>
        <w:t>знак при помощи ушка и кольца</w:t>
      </w:r>
      <w:r w:rsidRPr="00C325C8">
        <w:rPr>
          <w:rStyle w:val="14"/>
          <w:color w:val="000000" w:themeColor="text1"/>
          <w:sz w:val="28"/>
          <w:szCs w:val="28"/>
        </w:rPr>
        <w:t xml:space="preserve"> </w:t>
      </w:r>
      <w:r>
        <w:rPr>
          <w:rStyle w:val="14"/>
          <w:color w:val="000000" w:themeColor="text1"/>
          <w:sz w:val="28"/>
          <w:szCs w:val="28"/>
        </w:rPr>
        <w:t>из цветного металла</w:t>
      </w:r>
      <w:r w:rsidRPr="00E53CAA">
        <w:rPr>
          <w:rStyle w:val="14"/>
          <w:color w:val="000000" w:themeColor="text1"/>
          <w:sz w:val="28"/>
          <w:szCs w:val="28"/>
        </w:rPr>
        <w:t xml:space="preserve"> соединяется с металли</w:t>
      </w:r>
      <w:r w:rsidRPr="00E53CAA">
        <w:rPr>
          <w:rStyle w:val="8"/>
          <w:color w:val="000000" w:themeColor="text1"/>
          <w:sz w:val="28"/>
          <w:szCs w:val="28"/>
        </w:rPr>
        <w:t xml:space="preserve">ческой </w:t>
      </w:r>
      <w:r>
        <w:rPr>
          <w:rStyle w:val="14"/>
          <w:color w:val="000000" w:themeColor="text1"/>
          <w:sz w:val="28"/>
          <w:szCs w:val="28"/>
        </w:rPr>
        <w:t>вертикальной плашкой</w:t>
      </w:r>
      <w:r w:rsidRPr="00E53CAA">
        <w:rPr>
          <w:rStyle w:val="14"/>
          <w:color w:val="000000" w:themeColor="text1"/>
          <w:sz w:val="28"/>
          <w:szCs w:val="28"/>
        </w:rPr>
        <w:t xml:space="preserve"> золотистого цвета,</w:t>
      </w:r>
      <w:r>
        <w:rPr>
          <w:rStyle w:val="14"/>
          <w:color w:val="000000" w:themeColor="text1"/>
          <w:sz w:val="28"/>
          <w:szCs w:val="28"/>
        </w:rPr>
        <w:t xml:space="preserve"> которая, в свою очередь, удерживает шелковую муаровую ленту. В цветовой гамме ленты используются следующие цвета: серый (</w:t>
      </w:r>
      <w:r w:rsidRPr="00B36E89">
        <w:rPr>
          <w:sz w:val="28"/>
          <w:szCs w:val="28"/>
        </w:rPr>
        <w:t>символизирует авторитет и скромность одновременно</w:t>
      </w:r>
      <w:r>
        <w:rPr>
          <w:rStyle w:val="14"/>
          <w:color w:val="000000" w:themeColor="text1"/>
          <w:sz w:val="28"/>
          <w:szCs w:val="28"/>
        </w:rPr>
        <w:t>), красный (</w:t>
      </w:r>
      <w:r w:rsidRPr="00B36E89">
        <w:rPr>
          <w:sz w:val="28"/>
          <w:szCs w:val="28"/>
        </w:rPr>
        <w:t>символизирует силу, энергичность, стимулирует активность</w:t>
      </w:r>
      <w:r>
        <w:rPr>
          <w:rStyle w:val="14"/>
          <w:color w:val="000000" w:themeColor="text1"/>
          <w:sz w:val="28"/>
          <w:szCs w:val="28"/>
        </w:rPr>
        <w:t>) и синий (</w:t>
      </w:r>
      <w:r w:rsidRPr="00B36E89">
        <w:rPr>
          <w:sz w:val="28"/>
          <w:szCs w:val="28"/>
        </w:rPr>
        <w:t>символизирует авторитет, спокойствие, уверенность, признанность, честь, доверие, силу</w:t>
      </w:r>
      <w:r>
        <w:rPr>
          <w:sz w:val="28"/>
          <w:szCs w:val="28"/>
        </w:rPr>
        <w:t>)</w:t>
      </w:r>
      <w:r w:rsidRPr="00B36E8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Цвета ленты формируют композицию из основного </w:t>
      </w:r>
      <w:r>
        <w:rPr>
          <w:rStyle w:val="14"/>
          <w:color w:val="000000" w:themeColor="text1"/>
          <w:sz w:val="28"/>
          <w:szCs w:val="28"/>
        </w:rPr>
        <w:t xml:space="preserve">серого цвета с двумя </w:t>
      </w:r>
      <w:r w:rsidR="000A16A2">
        <w:rPr>
          <w:rStyle w:val="14"/>
          <w:color w:val="000000" w:themeColor="text1"/>
          <w:sz w:val="28"/>
          <w:szCs w:val="28"/>
        </w:rPr>
        <w:t xml:space="preserve">параллельными </w:t>
      </w:r>
      <w:r>
        <w:rPr>
          <w:rStyle w:val="14"/>
          <w:color w:val="000000" w:themeColor="text1"/>
          <w:sz w:val="28"/>
          <w:szCs w:val="28"/>
        </w:rPr>
        <w:t>полосами красного цвета, равноудаленными от центра</w:t>
      </w:r>
      <w:r w:rsidR="00F7216A">
        <w:rPr>
          <w:rStyle w:val="14"/>
          <w:color w:val="000000" w:themeColor="text1"/>
          <w:sz w:val="28"/>
          <w:szCs w:val="28"/>
        </w:rPr>
        <w:t xml:space="preserve"> ленты</w:t>
      </w:r>
      <w:r>
        <w:rPr>
          <w:rStyle w:val="14"/>
          <w:color w:val="000000" w:themeColor="text1"/>
          <w:sz w:val="28"/>
          <w:szCs w:val="28"/>
        </w:rPr>
        <w:t>, и узкими полосами синего цвета, равноудаленными по обе стороны от полос красного цвета. Лента оформлена в бант высотой 15 мм посередине и 30 мм по краям. Ширина ленты – 30 мм, ширина красной полосы – 2 мм, отступ красной полосы от центра ленты – 6 мм, ширина синей полосы – 2 мм, отступ синей полосы от красной полосы – 2 мм.</w:t>
      </w:r>
    </w:p>
    <w:p w14:paraId="2DCD8224" w14:textId="77777777" w:rsidR="00BC3E37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14"/>
          <w:color w:val="000000" w:themeColor="text1"/>
          <w:sz w:val="28"/>
          <w:szCs w:val="28"/>
        </w:rPr>
      </w:pPr>
      <w:r>
        <w:rPr>
          <w:rStyle w:val="60"/>
          <w:rFonts w:eastAsia="Impact"/>
          <w:color w:val="000000" w:themeColor="text1"/>
          <w:sz w:val="28"/>
          <w:szCs w:val="28"/>
        </w:rPr>
        <w:t>Лента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</w:t>
      </w:r>
      <w:r w:rsidRPr="00E53CAA">
        <w:rPr>
          <w:rStyle w:val="14"/>
          <w:color w:val="000000" w:themeColor="text1"/>
          <w:sz w:val="28"/>
          <w:szCs w:val="28"/>
        </w:rPr>
        <w:t>имеет на оборотной стороне английскую булавку для прикреп</w:t>
      </w:r>
      <w:r w:rsidRPr="00E53CAA">
        <w:rPr>
          <w:rStyle w:val="8"/>
          <w:color w:val="000000" w:themeColor="text1"/>
          <w:sz w:val="28"/>
          <w:szCs w:val="28"/>
        </w:rPr>
        <w:t xml:space="preserve">ления </w:t>
      </w:r>
      <w:r w:rsidRPr="00E53CAA">
        <w:rPr>
          <w:rStyle w:val="14"/>
          <w:color w:val="000000" w:themeColor="text1"/>
          <w:sz w:val="28"/>
          <w:szCs w:val="28"/>
        </w:rPr>
        <w:t xml:space="preserve">нагрудного знака к одежде. </w:t>
      </w:r>
    </w:p>
    <w:p w14:paraId="6A030807" w14:textId="40066D87" w:rsidR="00497A83" w:rsidRPr="00E53CAA" w:rsidRDefault="00497A83" w:rsidP="00497A83">
      <w:pPr>
        <w:pStyle w:val="19"/>
        <w:shd w:val="clear" w:color="auto" w:fill="auto"/>
        <w:spacing w:line="240" w:lineRule="auto"/>
        <w:ind w:firstLine="709"/>
        <w:contextualSpacing/>
        <w:jc w:val="both"/>
        <w:rPr>
          <w:rStyle w:val="14"/>
          <w:color w:val="000000" w:themeColor="text1"/>
          <w:sz w:val="28"/>
          <w:szCs w:val="28"/>
        </w:rPr>
      </w:pPr>
      <w:r w:rsidRPr="00E53CAA">
        <w:rPr>
          <w:rStyle w:val="8"/>
          <w:color w:val="000000" w:themeColor="text1"/>
          <w:sz w:val="28"/>
          <w:szCs w:val="28"/>
        </w:rPr>
        <w:t>Нагрудный знак носится на левой стороне груди.</w:t>
      </w:r>
    </w:p>
    <w:p w14:paraId="1157E16B" w14:textId="77777777" w:rsidR="00497A83" w:rsidRDefault="00497A83" w:rsidP="00497A83"/>
    <w:p w14:paraId="03366449" w14:textId="77777777" w:rsidR="00497A83" w:rsidRDefault="00497A83" w:rsidP="00497A83">
      <w:pPr>
        <w:pStyle w:val="19"/>
        <w:shd w:val="clear" w:color="auto" w:fill="auto"/>
        <w:tabs>
          <w:tab w:val="left" w:pos="0"/>
        </w:tabs>
        <w:spacing w:line="240" w:lineRule="auto"/>
        <w:ind w:right="20" w:firstLine="0"/>
        <w:rPr>
          <w:rStyle w:val="14"/>
          <w:b/>
          <w:color w:val="000000" w:themeColor="text1"/>
          <w:sz w:val="28"/>
          <w:szCs w:val="28"/>
        </w:rPr>
      </w:pPr>
      <w:r w:rsidRPr="00E53CAA">
        <w:rPr>
          <w:rStyle w:val="14"/>
          <w:b/>
          <w:color w:val="000000" w:themeColor="text1"/>
          <w:sz w:val="28"/>
          <w:szCs w:val="28"/>
        </w:rPr>
        <w:t>Рисунок нагрудного знака «Отличник банковской службы</w:t>
      </w:r>
      <w:r>
        <w:rPr>
          <w:rStyle w:val="14"/>
          <w:b/>
          <w:color w:val="000000" w:themeColor="text1"/>
          <w:sz w:val="28"/>
          <w:szCs w:val="28"/>
        </w:rPr>
        <w:t xml:space="preserve"> </w:t>
      </w:r>
      <w:r>
        <w:rPr>
          <w:rStyle w:val="14"/>
          <w:b/>
          <w:color w:val="000000" w:themeColor="text1"/>
          <w:sz w:val="28"/>
          <w:szCs w:val="28"/>
          <w:lang w:val="en-US"/>
        </w:rPr>
        <w:t>II</w:t>
      </w:r>
      <w:r w:rsidRPr="000C4640">
        <w:rPr>
          <w:rStyle w:val="14"/>
          <w:b/>
          <w:color w:val="000000" w:themeColor="text1"/>
          <w:sz w:val="28"/>
          <w:szCs w:val="28"/>
        </w:rPr>
        <w:t xml:space="preserve"> </w:t>
      </w:r>
      <w:r>
        <w:rPr>
          <w:rStyle w:val="14"/>
          <w:b/>
          <w:color w:val="000000" w:themeColor="text1"/>
          <w:sz w:val="28"/>
          <w:szCs w:val="28"/>
        </w:rPr>
        <w:t>степени</w:t>
      </w:r>
      <w:r w:rsidRPr="00E53CAA">
        <w:rPr>
          <w:rStyle w:val="14"/>
          <w:b/>
          <w:color w:val="000000" w:themeColor="text1"/>
          <w:sz w:val="28"/>
          <w:szCs w:val="28"/>
        </w:rPr>
        <w:t>»</w:t>
      </w:r>
    </w:p>
    <w:p w14:paraId="58B1E663" w14:textId="77777777" w:rsidR="00497A83" w:rsidRDefault="00497A83" w:rsidP="00497A8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709"/>
        <w:jc w:val="both"/>
        <w:rPr>
          <w:rStyle w:val="14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1"/>
      </w:tblGrid>
      <w:tr w:rsidR="00031513" w14:paraId="6D08CAD8" w14:textId="77777777" w:rsidTr="00031513">
        <w:tc>
          <w:tcPr>
            <w:tcW w:w="9997" w:type="dxa"/>
          </w:tcPr>
          <w:p w14:paraId="1B0A165E" w14:textId="40B9AFF3" w:rsidR="00031513" w:rsidRPr="00031513" w:rsidRDefault="00031513" w:rsidP="00510380">
            <w:pPr>
              <w:pStyle w:val="19"/>
              <w:shd w:val="clear" w:color="auto" w:fill="auto"/>
              <w:tabs>
                <w:tab w:val="left" w:pos="1479"/>
              </w:tabs>
              <w:spacing w:line="240" w:lineRule="auto"/>
              <w:ind w:right="20" w:firstLine="0"/>
              <w:rPr>
                <w:rStyle w:val="14"/>
                <w:color w:val="000000" w:themeColor="text1"/>
                <w:sz w:val="28"/>
                <w:szCs w:val="28"/>
              </w:rPr>
            </w:pPr>
            <w:r w:rsidRPr="00031513">
              <w:rPr>
                <w:rStyle w:val="14"/>
                <w:color w:val="000000" w:themeColor="text1"/>
                <w:sz w:val="28"/>
                <w:szCs w:val="28"/>
              </w:rPr>
              <w:t>Изображение лицевой части нагрудного знака</w:t>
            </w:r>
          </w:p>
        </w:tc>
      </w:tr>
      <w:tr w:rsidR="00031513" w14:paraId="034E32E0" w14:textId="77777777" w:rsidTr="00031513">
        <w:tc>
          <w:tcPr>
            <w:tcW w:w="9997" w:type="dxa"/>
          </w:tcPr>
          <w:p w14:paraId="055AB13D" w14:textId="70D597E0" w:rsidR="00031513" w:rsidRDefault="00031513" w:rsidP="00031513">
            <w:pPr>
              <w:pStyle w:val="19"/>
              <w:shd w:val="clear" w:color="auto" w:fill="auto"/>
              <w:tabs>
                <w:tab w:val="left" w:pos="1479"/>
              </w:tabs>
              <w:spacing w:line="240" w:lineRule="auto"/>
              <w:ind w:right="20" w:firstLine="0"/>
              <w:rPr>
                <w:rStyle w:val="14"/>
                <w:b/>
                <w:color w:val="000000" w:themeColor="text1"/>
                <w:sz w:val="28"/>
                <w:szCs w:val="28"/>
              </w:rPr>
            </w:pPr>
            <w:r>
              <w:object w:dxaOrig="4320" w:dyaOrig="3644" w14:anchorId="7B7CC9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75pt;height:348pt" o:ole="">
                  <v:imagedata r:id="rId6" o:title=""/>
                </v:shape>
                <o:OLEObject Type="Embed" ProgID="PBrush" ShapeID="_x0000_i1025" DrawAspect="Content" ObjectID="_1570884849" r:id="rId7"/>
              </w:object>
            </w:r>
          </w:p>
        </w:tc>
      </w:tr>
      <w:tr w:rsidR="00031513" w14:paraId="7C1B3F14" w14:textId="77777777" w:rsidTr="00031513">
        <w:tc>
          <w:tcPr>
            <w:tcW w:w="9997" w:type="dxa"/>
          </w:tcPr>
          <w:p w14:paraId="6A027A50" w14:textId="13AF220B" w:rsidR="00031513" w:rsidRPr="00031513" w:rsidRDefault="00031513" w:rsidP="00031513">
            <w:pPr>
              <w:pStyle w:val="19"/>
              <w:shd w:val="clear" w:color="auto" w:fill="auto"/>
              <w:tabs>
                <w:tab w:val="left" w:pos="1479"/>
              </w:tabs>
              <w:spacing w:line="240" w:lineRule="auto"/>
              <w:ind w:right="20" w:firstLine="0"/>
              <w:rPr>
                <w:rStyle w:val="14"/>
                <w:color w:val="000000" w:themeColor="text1"/>
                <w:sz w:val="28"/>
                <w:szCs w:val="28"/>
              </w:rPr>
            </w:pPr>
            <w:r>
              <w:rPr>
                <w:rStyle w:val="8"/>
                <w:color w:val="000000" w:themeColor="text1"/>
                <w:sz w:val="28"/>
                <w:szCs w:val="28"/>
              </w:rPr>
              <w:t>Изображение оборотной части нагрудного знака</w:t>
            </w:r>
          </w:p>
        </w:tc>
      </w:tr>
      <w:tr w:rsidR="00031513" w14:paraId="60901D40" w14:textId="77777777" w:rsidTr="00031513">
        <w:tc>
          <w:tcPr>
            <w:tcW w:w="9997" w:type="dxa"/>
          </w:tcPr>
          <w:p w14:paraId="3C4FE850" w14:textId="6DC21653" w:rsidR="00031513" w:rsidRDefault="00031513" w:rsidP="00031513">
            <w:pPr>
              <w:pStyle w:val="19"/>
              <w:shd w:val="clear" w:color="auto" w:fill="auto"/>
              <w:tabs>
                <w:tab w:val="left" w:pos="1479"/>
              </w:tabs>
              <w:spacing w:line="240" w:lineRule="auto"/>
              <w:ind w:right="20" w:firstLine="0"/>
              <w:rPr>
                <w:rStyle w:val="14"/>
                <w:b/>
                <w:color w:val="000000" w:themeColor="text1"/>
                <w:sz w:val="28"/>
                <w:szCs w:val="28"/>
              </w:rPr>
            </w:pPr>
            <w:r>
              <w:object w:dxaOrig="13935" w:dyaOrig="14895" w14:anchorId="586022F6">
                <v:shape id="_x0000_i1026" type="#_x0000_t75" style="width:233.25pt;height:250.5pt" o:ole="">
                  <v:imagedata r:id="rId8" o:title=""/>
                </v:shape>
                <o:OLEObject Type="Embed" ProgID="PBrush" ShapeID="_x0000_i1026" DrawAspect="Content" ObjectID="_1570884850" r:id="rId9"/>
              </w:object>
            </w:r>
          </w:p>
        </w:tc>
      </w:tr>
    </w:tbl>
    <w:p w14:paraId="37CB70BE" w14:textId="77777777" w:rsidR="00497A83" w:rsidRDefault="00497A83" w:rsidP="00031513">
      <w:pPr>
        <w:pStyle w:val="19"/>
        <w:shd w:val="clear" w:color="auto" w:fill="auto"/>
        <w:tabs>
          <w:tab w:val="left" w:pos="1479"/>
        </w:tabs>
        <w:spacing w:line="240" w:lineRule="auto"/>
        <w:ind w:right="20" w:firstLine="0"/>
        <w:jc w:val="both"/>
        <w:rPr>
          <w:rStyle w:val="8"/>
          <w:color w:val="000000" w:themeColor="text1"/>
          <w:sz w:val="28"/>
          <w:szCs w:val="28"/>
        </w:rPr>
      </w:pPr>
    </w:p>
    <w:p w14:paraId="4E52C227" w14:textId="77777777" w:rsidR="008F52D6" w:rsidRDefault="008F52D6" w:rsidP="00031513">
      <w:pPr>
        <w:pStyle w:val="19"/>
        <w:shd w:val="clear" w:color="auto" w:fill="auto"/>
        <w:spacing w:line="240" w:lineRule="auto"/>
        <w:ind w:firstLine="0"/>
        <w:contextualSpacing/>
        <w:jc w:val="left"/>
        <w:rPr>
          <w:rStyle w:val="8"/>
          <w:b/>
          <w:color w:val="000000" w:themeColor="text1"/>
          <w:sz w:val="28"/>
          <w:szCs w:val="28"/>
        </w:rPr>
      </w:pPr>
    </w:p>
    <w:p w14:paraId="6E9B6F47" w14:textId="77777777" w:rsidR="00337F9D" w:rsidRDefault="00337F9D" w:rsidP="00510380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</w:p>
    <w:p w14:paraId="4A9F1448" w14:textId="77777777" w:rsidR="00497A83" w:rsidRPr="00E53CAA" w:rsidRDefault="00497A83" w:rsidP="00510380">
      <w:pPr>
        <w:pStyle w:val="19"/>
        <w:shd w:val="clear" w:color="auto" w:fill="auto"/>
        <w:spacing w:line="240" w:lineRule="auto"/>
        <w:ind w:firstLine="0"/>
        <w:contextualSpacing/>
        <w:rPr>
          <w:rStyle w:val="4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"/>
          <w:b/>
          <w:color w:val="000000" w:themeColor="text1"/>
          <w:sz w:val="28"/>
          <w:szCs w:val="28"/>
        </w:rPr>
        <w:t xml:space="preserve">Описание </w:t>
      </w: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бланка удостоверения к нагрудному знаку</w:t>
      </w:r>
    </w:p>
    <w:p w14:paraId="53D9F362" w14:textId="77777777" w:rsidR="00497A83" w:rsidRPr="00E53CAA" w:rsidRDefault="00497A83" w:rsidP="00510380">
      <w:pPr>
        <w:pStyle w:val="19"/>
        <w:shd w:val="clear" w:color="auto" w:fill="auto"/>
        <w:spacing w:line="240" w:lineRule="auto"/>
        <w:ind w:firstLine="0"/>
        <w:contextualSpacing/>
        <w:rPr>
          <w:rStyle w:val="8"/>
          <w:b/>
          <w:color w:val="000000" w:themeColor="text1"/>
          <w:sz w:val="28"/>
          <w:szCs w:val="28"/>
        </w:rPr>
      </w:pP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«Отличник банковской службы</w:t>
      </w:r>
      <w:r>
        <w:rPr>
          <w:rStyle w:val="4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4"/>
          <w:rFonts w:eastAsiaTheme="minorHAnsi"/>
          <w:color w:val="000000" w:themeColor="text1"/>
          <w:sz w:val="28"/>
          <w:szCs w:val="28"/>
          <w:lang w:val="en-US"/>
        </w:rPr>
        <w:t>II</w:t>
      </w:r>
      <w:r w:rsidRPr="00C1060E">
        <w:rPr>
          <w:rStyle w:val="4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4"/>
          <w:rFonts w:eastAsiaTheme="minorHAnsi"/>
          <w:color w:val="000000" w:themeColor="text1"/>
          <w:sz w:val="28"/>
          <w:szCs w:val="28"/>
        </w:rPr>
        <w:t>степени</w:t>
      </w:r>
      <w:r w:rsidRPr="00E53CAA">
        <w:rPr>
          <w:rStyle w:val="4"/>
          <w:rFonts w:eastAsiaTheme="minorHAnsi"/>
          <w:color w:val="000000" w:themeColor="text1"/>
          <w:sz w:val="28"/>
          <w:szCs w:val="28"/>
        </w:rPr>
        <w:t>»</w:t>
      </w:r>
    </w:p>
    <w:p w14:paraId="6B5ADFA6" w14:textId="77777777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580"/>
        <w:jc w:val="both"/>
        <w:rPr>
          <w:rStyle w:val="5"/>
          <w:color w:val="000000" w:themeColor="text1"/>
          <w:sz w:val="28"/>
          <w:szCs w:val="28"/>
        </w:rPr>
      </w:pPr>
    </w:p>
    <w:p w14:paraId="1842D679" w14:textId="12272374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>Бланк удостоверения к нагрудному знаку «Отличник банковской службы</w:t>
      </w:r>
      <w:r>
        <w:rPr>
          <w:rStyle w:val="5"/>
          <w:color w:val="000000" w:themeColor="text1"/>
          <w:sz w:val="28"/>
          <w:szCs w:val="28"/>
        </w:rPr>
        <w:t xml:space="preserve"> </w:t>
      </w:r>
      <w:r w:rsidR="00763C2E" w:rsidRPr="00763C2E">
        <w:rPr>
          <w:rStyle w:val="4"/>
          <w:rFonts w:eastAsiaTheme="minorHAnsi"/>
          <w:b w:val="0"/>
          <w:color w:val="000000" w:themeColor="text1"/>
          <w:sz w:val="28"/>
          <w:szCs w:val="28"/>
          <w:lang w:val="en-US"/>
        </w:rPr>
        <w:t>II</w:t>
      </w:r>
      <w:r w:rsidR="00763C2E" w:rsidRPr="00763C2E">
        <w:rPr>
          <w:rStyle w:val="5"/>
          <w:color w:val="000000" w:themeColor="text1"/>
          <w:sz w:val="28"/>
          <w:szCs w:val="28"/>
        </w:rPr>
        <w:t xml:space="preserve"> </w:t>
      </w:r>
      <w:r>
        <w:rPr>
          <w:rStyle w:val="5"/>
          <w:color w:val="000000" w:themeColor="text1"/>
          <w:sz w:val="28"/>
          <w:szCs w:val="28"/>
        </w:rPr>
        <w:t>степени</w:t>
      </w:r>
      <w:r w:rsidRPr="00E53CAA">
        <w:rPr>
          <w:rStyle w:val="5"/>
          <w:color w:val="000000" w:themeColor="text1"/>
          <w:sz w:val="28"/>
          <w:szCs w:val="28"/>
        </w:rPr>
        <w:t>»</w:t>
      </w:r>
      <w:r w:rsidR="00BC3E37" w:rsidRPr="00BC3E37">
        <w:rPr>
          <w:rStyle w:val="5"/>
          <w:color w:val="000000" w:themeColor="text1"/>
          <w:sz w:val="28"/>
          <w:szCs w:val="28"/>
        </w:rPr>
        <w:t xml:space="preserve"> </w:t>
      </w:r>
      <w:r w:rsidR="00BC3E37">
        <w:rPr>
          <w:rStyle w:val="5"/>
          <w:color w:val="000000" w:themeColor="text1"/>
          <w:sz w:val="28"/>
          <w:szCs w:val="28"/>
        </w:rPr>
        <w:t>(далее – бланк удостоверения)</w:t>
      </w:r>
      <w:r w:rsidRPr="00E53CAA">
        <w:rPr>
          <w:rStyle w:val="5"/>
          <w:color w:val="000000" w:themeColor="text1"/>
          <w:sz w:val="28"/>
          <w:szCs w:val="28"/>
        </w:rPr>
        <w:t xml:space="preserve"> изготавливается из плотного картона </w:t>
      </w:r>
      <w:r>
        <w:rPr>
          <w:rStyle w:val="5"/>
          <w:color w:val="000000" w:themeColor="text1"/>
          <w:sz w:val="28"/>
          <w:szCs w:val="28"/>
        </w:rPr>
        <w:t>серого</w:t>
      </w:r>
      <w:r w:rsidRPr="00E53CAA">
        <w:rPr>
          <w:rStyle w:val="5"/>
          <w:color w:val="000000" w:themeColor="text1"/>
          <w:sz w:val="28"/>
          <w:szCs w:val="28"/>
        </w:rPr>
        <w:t xml:space="preserve"> цвета. Бланк удостоверения в р</w:t>
      </w:r>
      <w:r>
        <w:rPr>
          <w:rStyle w:val="5"/>
          <w:color w:val="000000" w:themeColor="text1"/>
          <w:sz w:val="28"/>
          <w:szCs w:val="28"/>
        </w:rPr>
        <w:t>азвернутом виде имеет размер 115 х 170</w:t>
      </w:r>
      <w:r w:rsidRPr="00E53CAA">
        <w:rPr>
          <w:rStyle w:val="5"/>
          <w:color w:val="000000" w:themeColor="text1"/>
          <w:sz w:val="28"/>
          <w:szCs w:val="28"/>
        </w:rPr>
        <w:t xml:space="preserve"> мм.</w:t>
      </w:r>
    </w:p>
    <w:p w14:paraId="30185E70" w14:textId="77777777" w:rsidR="00B70A65" w:rsidRDefault="00B70A65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</w:p>
    <w:p w14:paraId="572A9A7A" w14:textId="1054337F" w:rsidR="00497A83" w:rsidRPr="00E53CAA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>На первой странице бланка удостоверения в сложенном виде располагается графическое изображение фигуры двуглаво</w:t>
      </w:r>
      <w:r w:rsidR="00763C2E">
        <w:rPr>
          <w:rStyle w:val="5"/>
          <w:color w:val="000000" w:themeColor="text1"/>
          <w:sz w:val="28"/>
          <w:szCs w:val="28"/>
        </w:rPr>
        <w:t>го</w:t>
      </w:r>
      <w:r w:rsidRPr="00E53CAA">
        <w:rPr>
          <w:rStyle w:val="5"/>
          <w:color w:val="000000" w:themeColor="text1"/>
          <w:sz w:val="28"/>
          <w:szCs w:val="28"/>
        </w:rPr>
        <w:t xml:space="preserve"> орла с поднятыми вверх крыльями. На груди орла – в червл</w:t>
      </w:r>
      <w:r w:rsidR="002B0F94">
        <w:rPr>
          <w:rStyle w:val="5"/>
          <w:color w:val="000000" w:themeColor="text1"/>
          <w:sz w:val="28"/>
          <w:szCs w:val="28"/>
        </w:rPr>
        <w:t>е</w:t>
      </w:r>
      <w:r w:rsidRPr="00E53CAA">
        <w:rPr>
          <w:rStyle w:val="5"/>
          <w:color w:val="000000" w:themeColor="text1"/>
          <w:sz w:val="28"/>
          <w:szCs w:val="28"/>
        </w:rPr>
        <w:t xml:space="preserve">ном щите </w:t>
      </w:r>
      <w:r w:rsidR="00BC3E37">
        <w:rPr>
          <w:rStyle w:val="5"/>
          <w:color w:val="000000" w:themeColor="text1"/>
          <w:sz w:val="28"/>
          <w:szCs w:val="28"/>
        </w:rPr>
        <w:t>«</w:t>
      </w:r>
      <w:r w:rsidRPr="00E53CAA">
        <w:rPr>
          <w:rStyle w:val="5"/>
          <w:color w:val="000000" w:themeColor="text1"/>
          <w:sz w:val="28"/>
          <w:szCs w:val="28"/>
        </w:rPr>
        <w:t xml:space="preserve">Святой </w:t>
      </w:r>
      <w:r w:rsidR="00A25FE9">
        <w:rPr>
          <w:rStyle w:val="5"/>
          <w:color w:val="000000" w:themeColor="text1"/>
          <w:sz w:val="28"/>
          <w:szCs w:val="28"/>
        </w:rPr>
        <w:t>Архангел</w:t>
      </w:r>
      <w:r w:rsidRPr="00E53CAA">
        <w:rPr>
          <w:rStyle w:val="5"/>
          <w:color w:val="000000" w:themeColor="text1"/>
          <w:sz w:val="28"/>
          <w:szCs w:val="28"/>
        </w:rPr>
        <w:t xml:space="preserve"> Михаил</w:t>
      </w:r>
      <w:r w:rsidR="00BC3E37">
        <w:rPr>
          <w:rStyle w:val="5"/>
          <w:color w:val="000000" w:themeColor="text1"/>
          <w:sz w:val="28"/>
          <w:szCs w:val="28"/>
        </w:rPr>
        <w:t>»</w:t>
      </w:r>
      <w:r w:rsidRPr="00E53CAA">
        <w:rPr>
          <w:rStyle w:val="5"/>
          <w:color w:val="000000" w:themeColor="text1"/>
          <w:sz w:val="28"/>
          <w:szCs w:val="28"/>
        </w:rPr>
        <w:t>.</w:t>
      </w:r>
    </w:p>
    <w:p w14:paraId="18750ED8" w14:textId="77777777" w:rsidR="00497A83" w:rsidRPr="00C20233" w:rsidRDefault="00497A83" w:rsidP="00497A83">
      <w:pPr>
        <w:pStyle w:val="19"/>
        <w:shd w:val="clear" w:color="auto" w:fill="auto"/>
        <w:tabs>
          <w:tab w:val="center" w:pos="2501"/>
          <w:tab w:val="center" w:pos="4579"/>
          <w:tab w:val="right" w:pos="6706"/>
          <w:tab w:val="right" w:pos="9365"/>
        </w:tabs>
        <w:spacing w:line="240" w:lineRule="auto"/>
        <w:ind w:left="20" w:firstLine="689"/>
        <w:jc w:val="both"/>
        <w:rPr>
          <w:color w:val="000000" w:themeColor="text1"/>
          <w:sz w:val="28"/>
          <w:szCs w:val="28"/>
        </w:rPr>
      </w:pPr>
      <w:r w:rsidRPr="00E53CAA">
        <w:rPr>
          <w:rStyle w:val="5"/>
          <w:color w:val="000000" w:themeColor="text1"/>
          <w:sz w:val="28"/>
          <w:szCs w:val="28"/>
        </w:rPr>
        <w:t xml:space="preserve">Под фигурой </w:t>
      </w:r>
      <w:r w:rsidRPr="00E53CAA">
        <w:rPr>
          <w:rStyle w:val="5"/>
          <w:color w:val="000000" w:themeColor="text1"/>
          <w:sz w:val="28"/>
          <w:szCs w:val="28"/>
        </w:rPr>
        <w:tab/>
        <w:t xml:space="preserve">двуглавого орла </w:t>
      </w:r>
      <w:r w:rsidRPr="00E53CAA">
        <w:rPr>
          <w:rStyle w:val="5"/>
          <w:color w:val="000000" w:themeColor="text1"/>
          <w:sz w:val="28"/>
          <w:szCs w:val="28"/>
        </w:rPr>
        <w:tab/>
        <w:t>рас</w:t>
      </w:r>
      <w:r>
        <w:rPr>
          <w:rStyle w:val="5"/>
          <w:color w:val="000000" w:themeColor="text1"/>
          <w:sz w:val="28"/>
          <w:szCs w:val="28"/>
        </w:rPr>
        <w:t>полагаются надписи: «Центральный</w:t>
      </w:r>
      <w:r w:rsidRPr="00E53CAA">
        <w:rPr>
          <w:rStyle w:val="5"/>
          <w:color w:val="000000" w:themeColor="text1"/>
          <w:sz w:val="28"/>
          <w:szCs w:val="28"/>
        </w:rPr>
        <w:t xml:space="preserve"> Р</w:t>
      </w:r>
      <w:r>
        <w:rPr>
          <w:rStyle w:val="5"/>
          <w:color w:val="000000" w:themeColor="text1"/>
          <w:sz w:val="28"/>
          <w:szCs w:val="28"/>
        </w:rPr>
        <w:t>еспубликанский Банк</w:t>
      </w:r>
      <w:r w:rsidRPr="00E53CAA">
        <w:rPr>
          <w:rStyle w:val="5"/>
          <w:color w:val="000000" w:themeColor="text1"/>
          <w:sz w:val="28"/>
          <w:szCs w:val="28"/>
        </w:rPr>
        <w:t xml:space="preserve"> Д</w:t>
      </w:r>
      <w:r>
        <w:rPr>
          <w:rStyle w:val="5"/>
          <w:color w:val="000000" w:themeColor="text1"/>
          <w:sz w:val="28"/>
          <w:szCs w:val="28"/>
        </w:rPr>
        <w:t>онецкой Народной Республики</w:t>
      </w:r>
      <w:r w:rsidRPr="00E53CAA">
        <w:rPr>
          <w:rStyle w:val="5"/>
          <w:color w:val="000000" w:themeColor="text1"/>
          <w:sz w:val="28"/>
          <w:szCs w:val="28"/>
        </w:rPr>
        <w:t xml:space="preserve">» – в две строки, «УДОСТОВЕРЕНИЕ к </w:t>
      </w:r>
      <w:r w:rsidRPr="00C20233">
        <w:rPr>
          <w:rStyle w:val="5"/>
          <w:color w:val="000000" w:themeColor="text1"/>
          <w:sz w:val="28"/>
          <w:szCs w:val="28"/>
        </w:rPr>
        <w:t xml:space="preserve">нагрудному знаку» – в две строки и «Отличник банковской службы </w:t>
      </w:r>
      <w:r w:rsidRPr="00C20233">
        <w:rPr>
          <w:rStyle w:val="5"/>
          <w:color w:val="000000" w:themeColor="text1"/>
          <w:sz w:val="28"/>
          <w:szCs w:val="28"/>
          <w:lang w:val="en-US"/>
        </w:rPr>
        <w:t>II</w:t>
      </w:r>
      <w:r w:rsidRPr="00C20233">
        <w:rPr>
          <w:rStyle w:val="5"/>
          <w:color w:val="000000" w:themeColor="text1"/>
          <w:sz w:val="28"/>
          <w:szCs w:val="28"/>
        </w:rPr>
        <w:t xml:space="preserve"> степени» – в две строки. Фигура двуглавого орла и надписи отпечатаны краской золотистого цвета.</w:t>
      </w:r>
    </w:p>
    <w:p w14:paraId="31EBB74B" w14:textId="77777777" w:rsidR="00B70A65" w:rsidRPr="00C20233" w:rsidRDefault="00B70A65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</w:p>
    <w:p w14:paraId="5DC723BF" w14:textId="2D152BCA" w:rsidR="00497A83" w:rsidRPr="00763C2E" w:rsidRDefault="00497A83" w:rsidP="00497A83">
      <w:pPr>
        <w:pStyle w:val="19"/>
        <w:shd w:val="clear" w:color="auto" w:fill="auto"/>
        <w:spacing w:line="240" w:lineRule="auto"/>
        <w:ind w:left="20" w:right="20" w:firstLine="689"/>
        <w:jc w:val="both"/>
        <w:rPr>
          <w:rStyle w:val="5"/>
          <w:color w:val="000000" w:themeColor="text1"/>
          <w:sz w:val="28"/>
          <w:szCs w:val="28"/>
        </w:rPr>
      </w:pPr>
      <w:r w:rsidRPr="00C20233">
        <w:rPr>
          <w:rStyle w:val="5"/>
          <w:color w:val="000000" w:themeColor="text1"/>
          <w:sz w:val="28"/>
          <w:szCs w:val="28"/>
        </w:rPr>
        <w:t>В центре второй страницы</w:t>
      </w:r>
      <w:r w:rsidRPr="00E53CAA">
        <w:rPr>
          <w:rStyle w:val="5"/>
          <w:color w:val="000000" w:themeColor="text1"/>
          <w:sz w:val="28"/>
          <w:szCs w:val="28"/>
        </w:rPr>
        <w:t xml:space="preserve"> располагается цветное изображение </w:t>
      </w:r>
      <w:r w:rsidR="00BC3E37">
        <w:rPr>
          <w:rStyle w:val="5"/>
          <w:color w:val="000000" w:themeColor="text1"/>
          <w:sz w:val="28"/>
          <w:szCs w:val="28"/>
        </w:rPr>
        <w:t>нагрудного знака</w:t>
      </w:r>
      <w:r w:rsidR="004E2D91">
        <w:rPr>
          <w:rStyle w:val="5"/>
          <w:color w:val="000000" w:themeColor="text1"/>
          <w:sz w:val="28"/>
          <w:szCs w:val="28"/>
        </w:rPr>
        <w:t>. Ниже располагается надпись: «№ _______»</w:t>
      </w:r>
      <w:r w:rsidRPr="00763C2E">
        <w:rPr>
          <w:rStyle w:val="5"/>
          <w:color w:val="000000" w:themeColor="text1"/>
          <w:sz w:val="28"/>
          <w:szCs w:val="28"/>
        </w:rPr>
        <w:t>.</w:t>
      </w:r>
    </w:p>
    <w:p w14:paraId="3AE39276" w14:textId="77777777" w:rsidR="00B70A65" w:rsidRDefault="00B70A65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80"/>
          <w:rFonts w:eastAsiaTheme="minorHAnsi"/>
          <w:b w:val="0"/>
          <w:color w:val="000000" w:themeColor="text1"/>
          <w:sz w:val="28"/>
          <w:szCs w:val="28"/>
        </w:rPr>
      </w:pPr>
    </w:p>
    <w:p w14:paraId="32E1DE78" w14:textId="1F9FA440" w:rsidR="00CF4683" w:rsidRDefault="00497A83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 w:rsidRPr="00763C2E">
        <w:rPr>
          <w:rStyle w:val="80"/>
          <w:rFonts w:eastAsiaTheme="minorHAnsi"/>
          <w:b w:val="0"/>
          <w:color w:val="000000" w:themeColor="text1"/>
          <w:sz w:val="28"/>
          <w:szCs w:val="28"/>
        </w:rPr>
        <w:t>В верхней части третьей страницы располагается надпись</w:t>
      </w:r>
      <w:r w:rsidR="00313CD0">
        <w:rPr>
          <w:rStyle w:val="80"/>
          <w:rFonts w:eastAsiaTheme="minorHAnsi"/>
          <w:b w:val="0"/>
          <w:color w:val="000000" w:themeColor="text1"/>
          <w:sz w:val="28"/>
          <w:szCs w:val="28"/>
        </w:rPr>
        <w:t>:</w:t>
      </w:r>
      <w:r w:rsidR="004E2D91">
        <w:rPr>
          <w:rStyle w:val="80"/>
          <w:rFonts w:eastAsiaTheme="minorHAnsi"/>
          <w:b w:val="0"/>
          <w:color w:val="000000" w:themeColor="text1"/>
          <w:sz w:val="28"/>
          <w:szCs w:val="28"/>
        </w:rPr>
        <w:t xml:space="preserve"> «УДОСТОВЕРЕНИЕ</w:t>
      </w:r>
      <w:r w:rsidRPr="00763C2E">
        <w:rPr>
          <w:rStyle w:val="80"/>
          <w:rFonts w:eastAsiaTheme="minorHAnsi"/>
          <w:b w:val="0"/>
          <w:color w:val="000000" w:themeColor="text1"/>
          <w:sz w:val="28"/>
          <w:szCs w:val="28"/>
        </w:rPr>
        <w:t>»,</w:t>
      </w:r>
      <w:r w:rsidRPr="00763C2E">
        <w:rPr>
          <w:rStyle w:val="8"/>
          <w:rFonts w:eastAsiaTheme="minorHAnsi"/>
          <w:color w:val="000000" w:themeColor="text1"/>
          <w:sz w:val="28"/>
          <w:szCs w:val="28"/>
        </w:rPr>
        <w:t xml:space="preserve"> ниже надписи – реквизиты: фамилия, имя и отчество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. Далее располагается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надпись</w:t>
      </w:r>
      <w:r w:rsidR="00313CD0">
        <w:rPr>
          <w:rStyle w:val="5"/>
          <w:rFonts w:eastAsiaTheme="minorHAnsi"/>
          <w:color w:val="000000" w:themeColor="text1"/>
          <w:sz w:val="28"/>
          <w:szCs w:val="28"/>
        </w:rPr>
        <w:t>:</w:t>
      </w:r>
      <w:r w:rsidR="004E2D91">
        <w:rPr>
          <w:rStyle w:val="5"/>
          <w:rFonts w:eastAsiaTheme="minorHAnsi"/>
          <w:color w:val="000000" w:themeColor="text1"/>
          <w:sz w:val="28"/>
          <w:szCs w:val="28"/>
        </w:rPr>
        <w:t xml:space="preserve"> «Приказом</w:t>
      </w:r>
      <w:r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="00313CD0">
        <w:rPr>
          <w:rStyle w:val="5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– </w:t>
      </w:r>
      <w:r>
        <w:rPr>
          <w:rStyle w:val="5"/>
          <w:rFonts w:eastAsiaTheme="minorHAnsi"/>
          <w:color w:val="000000" w:themeColor="text1"/>
          <w:sz w:val="28"/>
          <w:szCs w:val="28"/>
        </w:rPr>
        <w:t xml:space="preserve">в </w:t>
      </w:r>
      <w:r w:rsidR="004E2D91">
        <w:rPr>
          <w:rStyle w:val="5"/>
          <w:rFonts w:eastAsiaTheme="minorHAnsi"/>
          <w:color w:val="000000" w:themeColor="text1"/>
          <w:sz w:val="28"/>
          <w:szCs w:val="28"/>
        </w:rPr>
        <w:t>одну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строк</w:t>
      </w:r>
      <w:r w:rsidR="004E2D91">
        <w:rPr>
          <w:rStyle w:val="5"/>
          <w:rFonts w:eastAsiaTheme="minorHAnsi"/>
          <w:color w:val="000000" w:themeColor="text1"/>
          <w:sz w:val="28"/>
          <w:szCs w:val="28"/>
        </w:rPr>
        <w:t>у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, ниже</w:t>
      </w:r>
      <w:r w:rsidR="00594F77">
        <w:rPr>
          <w:rStyle w:val="5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– реквизиты: число,</w:t>
      </w:r>
      <w:r w:rsidRPr="00E53CAA">
        <w:rPr>
          <w:rStyle w:val="60"/>
          <w:rFonts w:eastAsia="Impact"/>
          <w:color w:val="000000" w:themeColor="text1"/>
          <w:sz w:val="28"/>
          <w:szCs w:val="28"/>
        </w:rPr>
        <w:t xml:space="preserve"> месяц, год и номер приказа – в одну строку. Ниже располагаются над</w:t>
      </w:r>
      <w:r w:rsidRPr="00E53CAA">
        <w:rPr>
          <w:rStyle w:val="90"/>
          <w:rFonts w:eastAsiaTheme="minorHAnsi"/>
          <w:color w:val="000000" w:themeColor="text1"/>
          <w:sz w:val="28"/>
          <w:szCs w:val="28"/>
        </w:rPr>
        <w:t xml:space="preserve">писи: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«На</w:t>
      </w:r>
      <w:r>
        <w:rPr>
          <w:rStyle w:val="5"/>
          <w:rFonts w:eastAsiaTheme="minorHAnsi"/>
          <w:color w:val="000000" w:themeColor="text1"/>
          <w:sz w:val="28"/>
          <w:szCs w:val="28"/>
        </w:rPr>
        <w:t>гражде</w:t>
      </w:r>
      <w:r w:rsidR="004E2D91">
        <w:rPr>
          <w:rStyle w:val="5"/>
          <w:rFonts w:eastAsiaTheme="minorHAnsi"/>
          <w:color w:val="000000" w:themeColor="text1"/>
          <w:sz w:val="28"/>
          <w:szCs w:val="28"/>
        </w:rPr>
        <w:t>н(а)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нагрудным знаком» – </w:t>
      </w:r>
      <w:r w:rsidRPr="00E53CAA">
        <w:rPr>
          <w:rStyle w:val="14"/>
          <w:rFonts w:eastAsiaTheme="minorHAnsi"/>
          <w:color w:val="000000" w:themeColor="text1"/>
          <w:sz w:val="28"/>
          <w:szCs w:val="28"/>
        </w:rPr>
        <w:t xml:space="preserve">в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одну строку и «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Отличник банковской службы 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  <w:lang w:val="en-US"/>
        </w:rPr>
        <w:t>II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– в </w:t>
      </w:r>
      <w:r>
        <w:rPr>
          <w:rStyle w:val="8"/>
          <w:rFonts w:eastAsiaTheme="minorHAnsi"/>
          <w:color w:val="000000" w:themeColor="text1"/>
          <w:sz w:val="28"/>
          <w:szCs w:val="28"/>
        </w:rPr>
        <w:t>две строки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>. Далее располагается надпись</w:t>
      </w:r>
      <w:r w:rsidR="00313CD0">
        <w:rPr>
          <w:rStyle w:val="8"/>
          <w:rFonts w:eastAsiaTheme="minorHAnsi"/>
          <w:color w:val="000000" w:themeColor="text1"/>
          <w:sz w:val="28"/>
          <w:szCs w:val="28"/>
        </w:rPr>
        <w:t>: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«Председатель Центрального Республиканского Банка Донецкой Народной Республики» – </w:t>
      </w:r>
      <w:r>
        <w:rPr>
          <w:rStyle w:val="8"/>
          <w:rFonts w:eastAsiaTheme="minorHAnsi"/>
          <w:color w:val="000000" w:themeColor="text1"/>
          <w:sz w:val="28"/>
          <w:szCs w:val="28"/>
        </w:rPr>
        <w:t>в три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строки и </w:t>
      </w:r>
      <w:r w:rsidR="00893205">
        <w:rPr>
          <w:rStyle w:val="8"/>
          <w:rFonts w:eastAsiaTheme="minorHAnsi"/>
          <w:color w:val="000000" w:themeColor="text1"/>
          <w:sz w:val="28"/>
          <w:szCs w:val="28"/>
        </w:rPr>
        <w:t xml:space="preserve">место 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>печати</w:t>
      </w:r>
      <w:r w:rsidR="00BC3E37" w:rsidRPr="00BC3E37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  <w:r w:rsidR="00BC3E37" w:rsidRPr="00E53CAA">
        <w:rPr>
          <w:rStyle w:val="8"/>
          <w:rFonts w:eastAsiaTheme="minorHAnsi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. </w:t>
      </w:r>
    </w:p>
    <w:p w14:paraId="3BB347D4" w14:textId="5E7FAAC1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689"/>
        <w:contextualSpacing/>
        <w:jc w:val="both"/>
        <w:rPr>
          <w:rStyle w:val="5"/>
          <w:rFonts w:eastAsiaTheme="minorHAnsi"/>
          <w:color w:val="000000" w:themeColor="text1"/>
          <w:sz w:val="28"/>
          <w:szCs w:val="28"/>
        </w:rPr>
      </w:pP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Надпись</w:t>
      </w:r>
      <w:r w:rsidR="00CF4683">
        <w:rPr>
          <w:rStyle w:val="5"/>
          <w:rFonts w:eastAsiaTheme="minorHAnsi"/>
          <w:color w:val="000000" w:themeColor="text1"/>
          <w:sz w:val="28"/>
          <w:szCs w:val="28"/>
        </w:rPr>
        <w:t>: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«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Отличник банковской службы 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  <w:lang w:val="en-US"/>
        </w:rPr>
        <w:t>II</w:t>
      </w:r>
      <w:r w:rsidRPr="00594F77">
        <w:rPr>
          <w:rStyle w:val="5"/>
          <w:rFonts w:eastAsiaTheme="minorHAnsi"/>
          <w:caps/>
          <w:color w:val="000000" w:themeColor="text1"/>
          <w:sz w:val="28"/>
          <w:szCs w:val="28"/>
        </w:rPr>
        <w:t xml:space="preserve"> степени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»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>отпечатан</w:t>
      </w:r>
      <w:r w:rsidR="0043012E">
        <w:rPr>
          <w:rStyle w:val="5"/>
          <w:rFonts w:eastAsiaTheme="minorHAnsi"/>
          <w:color w:val="000000" w:themeColor="text1"/>
          <w:sz w:val="28"/>
          <w:szCs w:val="28"/>
        </w:rPr>
        <w:t>а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красной краской, весь остальной </w:t>
      </w:r>
      <w:r w:rsidRPr="00E53CAA">
        <w:rPr>
          <w:rStyle w:val="8"/>
          <w:rFonts w:eastAsiaTheme="minorHAnsi"/>
          <w:color w:val="000000" w:themeColor="text1"/>
          <w:sz w:val="28"/>
          <w:szCs w:val="28"/>
        </w:rPr>
        <w:t xml:space="preserve">текст – </w:t>
      </w:r>
      <w:r w:rsidR="002B0F94">
        <w:rPr>
          <w:rStyle w:val="5"/>
          <w:rFonts w:eastAsiaTheme="minorHAnsi"/>
          <w:color w:val="000000" w:themeColor="text1"/>
          <w:sz w:val="28"/>
          <w:szCs w:val="28"/>
        </w:rPr>
        <w:t>че</w:t>
      </w:r>
      <w:r>
        <w:rPr>
          <w:rStyle w:val="5"/>
          <w:rFonts w:eastAsiaTheme="minorHAnsi"/>
          <w:color w:val="000000" w:themeColor="text1"/>
          <w:sz w:val="28"/>
          <w:szCs w:val="28"/>
        </w:rPr>
        <w:t>рной</w:t>
      </w:r>
      <w:r w:rsidRPr="00E53CAA">
        <w:rPr>
          <w:rStyle w:val="5"/>
          <w:rFonts w:eastAsiaTheme="minorHAnsi"/>
          <w:color w:val="000000" w:themeColor="text1"/>
          <w:sz w:val="28"/>
          <w:szCs w:val="28"/>
        </w:rPr>
        <w:t xml:space="preserve"> краской.</w:t>
      </w:r>
    </w:p>
    <w:p w14:paraId="67D76A01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rStyle w:val="5"/>
          <w:rFonts w:eastAsiaTheme="minorHAnsi"/>
          <w:color w:val="000000" w:themeColor="text1"/>
          <w:sz w:val="28"/>
          <w:szCs w:val="28"/>
        </w:rPr>
      </w:pPr>
    </w:p>
    <w:p w14:paraId="4E0A87F9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</w:p>
    <w:p w14:paraId="050F2C9C" w14:textId="77777777" w:rsidR="00497A83" w:rsidRPr="00E53CAA" w:rsidRDefault="00497A83" w:rsidP="00497A83">
      <w:pPr>
        <w:widowControl w:val="0"/>
        <w:tabs>
          <w:tab w:val="left" w:pos="414"/>
        </w:tabs>
        <w:spacing w:after="0" w:line="240" w:lineRule="auto"/>
        <w:ind w:firstLine="709"/>
        <w:contextualSpacing/>
        <w:jc w:val="both"/>
        <w:rPr>
          <w:color w:val="000000" w:themeColor="text1"/>
        </w:rPr>
        <w:sectPr w:rsidR="00497A83" w:rsidRPr="00E53CAA" w:rsidSect="006B0610">
          <w:headerReference w:type="default" r:id="rId10"/>
          <w:footerReference w:type="default" r:id="rId11"/>
          <w:pgSz w:w="11909" w:h="16838"/>
          <w:pgMar w:top="482" w:right="567" w:bottom="482" w:left="1701" w:header="567" w:footer="709" w:gutter="0"/>
          <w:pgNumType w:start="1"/>
          <w:cols w:space="720"/>
          <w:noEndnote/>
          <w:titlePg/>
          <w:docGrid w:linePitch="360"/>
        </w:sectPr>
      </w:pPr>
    </w:p>
    <w:p w14:paraId="57EF244A" w14:textId="77777777" w:rsidR="008F52D6" w:rsidRDefault="008F52D6" w:rsidP="00497A83">
      <w:pPr>
        <w:spacing w:after="0" w:line="240" w:lineRule="auto"/>
        <w:jc w:val="center"/>
        <w:rPr>
          <w:rStyle w:val="80"/>
          <w:rFonts w:eastAsiaTheme="minorHAnsi"/>
          <w:color w:val="000000" w:themeColor="text1"/>
          <w:sz w:val="28"/>
          <w:szCs w:val="28"/>
        </w:rPr>
      </w:pPr>
    </w:p>
    <w:p w14:paraId="502C4E90" w14:textId="414F26AC" w:rsidR="00497A83" w:rsidRPr="00E53CAA" w:rsidRDefault="00497A83" w:rsidP="00497A83">
      <w:pPr>
        <w:spacing w:after="0" w:line="240" w:lineRule="auto"/>
        <w:jc w:val="center"/>
        <w:rPr>
          <w:rStyle w:val="80"/>
          <w:rFonts w:eastAsiaTheme="minorHAnsi"/>
          <w:bCs w:val="0"/>
          <w:color w:val="000000" w:themeColor="text1"/>
          <w:sz w:val="28"/>
          <w:szCs w:val="28"/>
        </w:rPr>
      </w:pP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 xml:space="preserve">Рисунок </w:t>
      </w:r>
      <w:r w:rsidR="00594F77">
        <w:rPr>
          <w:rStyle w:val="80"/>
          <w:rFonts w:eastAsiaTheme="minorHAnsi"/>
          <w:color w:val="000000" w:themeColor="text1"/>
          <w:sz w:val="28"/>
          <w:szCs w:val="28"/>
        </w:rPr>
        <w:t xml:space="preserve">бланка </w:t>
      </w: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>удостоверения к нагрудному знаку «Отличник банковской службы</w:t>
      </w:r>
      <w:r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  <w:lang w:val="en-US"/>
        </w:rPr>
        <w:t>II</w:t>
      </w:r>
      <w:r w:rsidRPr="00E55D17">
        <w:rPr>
          <w:rStyle w:val="80"/>
          <w:rFonts w:eastAsiaTheme="minorHAnsi"/>
          <w:color w:val="000000" w:themeColor="text1"/>
          <w:sz w:val="28"/>
          <w:szCs w:val="28"/>
        </w:rPr>
        <w:t xml:space="preserve"> </w:t>
      </w:r>
      <w:r>
        <w:rPr>
          <w:rStyle w:val="80"/>
          <w:rFonts w:eastAsiaTheme="minorHAnsi"/>
          <w:color w:val="000000" w:themeColor="text1"/>
          <w:sz w:val="28"/>
          <w:szCs w:val="28"/>
        </w:rPr>
        <w:t>степени</w:t>
      </w:r>
      <w:r w:rsidRPr="00E53CAA">
        <w:rPr>
          <w:rStyle w:val="80"/>
          <w:rFonts w:eastAsiaTheme="minorHAnsi"/>
          <w:color w:val="000000" w:themeColor="text1"/>
          <w:sz w:val="28"/>
          <w:szCs w:val="28"/>
        </w:rPr>
        <w:t xml:space="preserve">» </w:t>
      </w:r>
    </w:p>
    <w:p w14:paraId="4ECECEF1" w14:textId="77777777" w:rsidR="00497A83" w:rsidRDefault="00497A83" w:rsidP="00497A83">
      <w:pPr>
        <w:spacing w:after="0" w:line="240" w:lineRule="auto"/>
        <w:rPr>
          <w:color w:val="000000" w:themeColor="text1"/>
        </w:rPr>
      </w:pPr>
    </w:p>
    <w:p w14:paraId="06D012F7" w14:textId="77777777" w:rsidR="00594F77" w:rsidRPr="00E53CAA" w:rsidRDefault="00594F77" w:rsidP="00497A83">
      <w:pPr>
        <w:spacing w:after="0" w:line="240" w:lineRule="auto"/>
        <w:rPr>
          <w:color w:val="000000" w:themeColor="text1"/>
        </w:rPr>
      </w:pPr>
    </w:p>
    <w:p w14:paraId="6EE5CB37" w14:textId="18E4473B" w:rsidR="00497A83" w:rsidRPr="00E53CAA" w:rsidRDefault="00594F77" w:rsidP="00497A83">
      <w:pPr>
        <w:spacing w:after="0"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155104B7" wp14:editId="5750A8F0">
            <wp:extent cx="5324400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EAC1" w14:textId="77777777" w:rsidR="00497A83" w:rsidRDefault="00497A83" w:rsidP="00497A83">
      <w:pPr>
        <w:spacing w:after="0" w:line="240" w:lineRule="auto"/>
        <w:rPr>
          <w:noProof/>
          <w:color w:val="000000" w:themeColor="text1"/>
          <w:lang w:eastAsia="ru-RU"/>
        </w:rPr>
      </w:pPr>
    </w:p>
    <w:p w14:paraId="4487A5A3" w14:textId="6F62205A" w:rsidR="00497A83" w:rsidRDefault="004E2D91" w:rsidP="00AF485D">
      <w:pPr>
        <w:spacing w:after="0" w:line="240" w:lineRule="auto"/>
        <w:jc w:val="center"/>
        <w:rPr>
          <w:noProof/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2C48A79B" wp14:editId="4C6DE6E3">
            <wp:extent cx="5324400" cy="3646800"/>
            <wp:effectExtent l="0" t="0" r="0" b="0"/>
            <wp:docPr id="3" name="Рисунок 3" descr="C:\Users\l.beskrovnaja\Documents\НПА сектора валютного регулирования\Приказ награды\постанова 04.04.17\Порядок\14.09.17\Посл 14.09\от Николая\от Оли 18.09\от михаила 20.09\переделанное посл\от М 24.09\Удостоверение отличник 2ст внутри б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beskrovnaja\Documents\НПА сектора валютного регулирования\Приказ награды\постанова 04.04.17\Порядок\14.09.17\Посл 14.09\от Николая\от Оли 18.09\от михаила 20.09\переделанное посл\от М 24.09\Удостоверение отличник 2ст внутри бан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6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12B7" w14:textId="77777777" w:rsidR="00497A83" w:rsidRPr="00594F77" w:rsidRDefault="00497A83" w:rsidP="00497A83">
      <w:pPr>
        <w:spacing w:after="0" w:line="240" w:lineRule="auto"/>
        <w:rPr>
          <w:color w:val="000000" w:themeColor="text1"/>
          <w:sz w:val="28"/>
          <w:szCs w:val="28"/>
        </w:rPr>
      </w:pPr>
    </w:p>
    <w:p w14:paraId="53677DC5" w14:textId="77777777" w:rsidR="00497A83" w:rsidRDefault="00497A83" w:rsidP="00497A83">
      <w:pPr>
        <w:spacing w:after="0" w:line="240" w:lineRule="auto"/>
        <w:ind w:left="4536"/>
        <w:contextualSpacing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</w:rPr>
      </w:pPr>
    </w:p>
    <w:p w14:paraId="3AE15439" w14:textId="77777777" w:rsidR="00594F77" w:rsidRPr="00594F77" w:rsidRDefault="00594F77" w:rsidP="00497A83">
      <w:pPr>
        <w:spacing w:after="0" w:line="240" w:lineRule="auto"/>
        <w:ind w:left="4536"/>
        <w:contextualSpacing/>
        <w:jc w:val="both"/>
        <w:rPr>
          <w:rStyle w:val="2"/>
          <w:rFonts w:eastAsiaTheme="minorHAnsi"/>
          <w:b w:val="0"/>
          <w:bCs w:val="0"/>
          <w:color w:val="000000" w:themeColor="text1"/>
          <w:sz w:val="28"/>
          <w:szCs w:val="28"/>
        </w:rPr>
      </w:pPr>
    </w:p>
    <w:p w14:paraId="68DA7E53" w14:textId="6D5F16D6" w:rsidR="00497A83" w:rsidRDefault="00497A83" w:rsidP="00594F77">
      <w:pPr>
        <w:tabs>
          <w:tab w:val="left" w:pos="7088"/>
        </w:tabs>
        <w:spacing w:after="0" w:line="240" w:lineRule="auto"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Председатель</w:t>
      </w:r>
      <w:r w:rsidRPr="00E5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И.П. Никитина</w:t>
      </w:r>
    </w:p>
    <w:sectPr w:rsidR="00497A83" w:rsidSect="00594F77">
      <w:headerReference w:type="default" r:id="rId14"/>
      <w:headerReference w:type="first" r:id="rId15"/>
      <w:pgSz w:w="11909" w:h="16838"/>
      <w:pgMar w:top="1134" w:right="567" w:bottom="1134" w:left="1701" w:header="567" w:footer="709" w:gutter="0"/>
      <w:pgNumType w:start="8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6AFCF" w14:textId="77777777" w:rsidR="0099636C" w:rsidRDefault="0099636C">
      <w:pPr>
        <w:spacing w:after="0" w:line="240" w:lineRule="auto"/>
      </w:pPr>
      <w:r>
        <w:separator/>
      </w:r>
    </w:p>
  </w:endnote>
  <w:endnote w:type="continuationSeparator" w:id="0">
    <w:p w14:paraId="747375DF" w14:textId="77777777" w:rsidR="0099636C" w:rsidRDefault="0099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F27C4" w14:textId="26A47CCB" w:rsidR="008F52D6" w:rsidRDefault="008F52D6">
    <w:pPr>
      <w:pStyle w:val="a9"/>
      <w:jc w:val="center"/>
    </w:pPr>
  </w:p>
  <w:p w14:paraId="3539D056" w14:textId="77777777" w:rsidR="008F52D6" w:rsidRDefault="008F52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10754" w14:textId="77777777" w:rsidR="0099636C" w:rsidRDefault="0099636C">
      <w:pPr>
        <w:spacing w:after="0" w:line="240" w:lineRule="auto"/>
      </w:pPr>
      <w:r>
        <w:separator/>
      </w:r>
    </w:p>
  </w:footnote>
  <w:footnote w:type="continuationSeparator" w:id="0">
    <w:p w14:paraId="51D5257D" w14:textId="77777777" w:rsidR="0099636C" w:rsidRDefault="0099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8540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B0D4AE9" w14:textId="05F0513B" w:rsidR="008F52D6" w:rsidRPr="00B70A65" w:rsidRDefault="008F52D6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0A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0A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0A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061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70A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524EF40" w14:textId="16E3D941" w:rsidR="00FA42D8" w:rsidRPr="00711794" w:rsidRDefault="008F52D6" w:rsidP="00711794">
    <w:pPr>
      <w:pStyle w:val="a5"/>
      <w:tabs>
        <w:tab w:val="center" w:pos="4820"/>
        <w:tab w:val="left" w:pos="8584"/>
      </w:tabs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Продолжение приложения</w:t>
    </w:r>
    <w:r w:rsidR="00743A65">
      <w:rPr>
        <w:rFonts w:ascii="Times New Roman" w:hAnsi="Times New Roman" w:cs="Times New Roman"/>
        <w:sz w:val="28"/>
        <w:szCs w:val="28"/>
      </w:rPr>
      <w:t xml:space="preserve"> </w:t>
    </w:r>
    <w:r w:rsidR="00987D85">
      <w:rPr>
        <w:rFonts w:ascii="Times New Roman" w:hAnsi="Times New Roman" w:cs="Times New Roman"/>
        <w:sz w:val="28"/>
        <w:szCs w:val="28"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</w:rPr>
      <w:id w:val="-5079892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AF498F" w14:textId="77777777" w:rsidR="0077694E" w:rsidRDefault="00FA42D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69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694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69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94F77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77694E">
          <w:rPr>
            <w:rFonts w:ascii="Times New Roman" w:hAnsi="Times New Roman" w:cs="Times New Roman"/>
            <w:sz w:val="24"/>
            <w:szCs w:val="24"/>
          </w:rPr>
          <w:fldChar w:fldCharType="end"/>
        </w:r>
      </w:p>
      <w:p w14:paraId="696C5113" w14:textId="5213D269" w:rsidR="00FA42D8" w:rsidRPr="0077694E" w:rsidRDefault="0077694E" w:rsidP="0077694E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Style w:val="14"/>
            <w:rFonts w:eastAsiaTheme="minorHAnsi"/>
            <w:color w:val="000000" w:themeColor="text1"/>
            <w:sz w:val="28"/>
            <w:szCs w:val="28"/>
          </w:rPr>
          <w:t>Продолжение приложения 4</w:t>
        </w:r>
      </w:p>
    </w:sdtContent>
  </w:sdt>
  <w:p w14:paraId="7B6F2B6D" w14:textId="77777777" w:rsidR="00FA42D8" w:rsidRPr="0025166E" w:rsidRDefault="00FA42D8" w:rsidP="0064163F">
    <w:pPr>
      <w:pStyle w:val="a5"/>
      <w:tabs>
        <w:tab w:val="center" w:pos="4820"/>
        <w:tab w:val="left" w:pos="8584"/>
      </w:tabs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E4625" w14:textId="0B4BE25B" w:rsidR="005B3D35" w:rsidRDefault="008F52D6" w:rsidP="00711794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4</w:t>
    </w:r>
  </w:p>
  <w:p w14:paraId="2D6718C5" w14:textId="58D5306B" w:rsidR="00711794" w:rsidRPr="00711794" w:rsidRDefault="00711794" w:rsidP="00711794">
    <w:pPr>
      <w:pStyle w:val="a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711794">
      <w:rPr>
        <w:rFonts w:ascii="Times New Roman" w:hAnsi="Times New Roman" w:cs="Times New Roman"/>
        <w:sz w:val="28"/>
        <w:szCs w:val="28"/>
      </w:rPr>
      <w:t xml:space="preserve">Продолжение приложения </w:t>
    </w:r>
    <w:r w:rsidR="00987D85">
      <w:rPr>
        <w:rFonts w:ascii="Times New Roman" w:hAnsi="Times New Roman" w:cs="Times New Roman"/>
        <w:sz w:val="28"/>
        <w:szCs w:val="2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57"/>
    <w:rsid w:val="00031513"/>
    <w:rsid w:val="00055E72"/>
    <w:rsid w:val="000871CE"/>
    <w:rsid w:val="00092BB6"/>
    <w:rsid w:val="0009364F"/>
    <w:rsid w:val="000A16A2"/>
    <w:rsid w:val="000B1C96"/>
    <w:rsid w:val="000D49BC"/>
    <w:rsid w:val="001156D7"/>
    <w:rsid w:val="001458FB"/>
    <w:rsid w:val="00152484"/>
    <w:rsid w:val="00192DCB"/>
    <w:rsid w:val="001973A6"/>
    <w:rsid w:val="001A0B0D"/>
    <w:rsid w:val="00260DBD"/>
    <w:rsid w:val="00267F64"/>
    <w:rsid w:val="002944D1"/>
    <w:rsid w:val="002B0F94"/>
    <w:rsid w:val="00313CD0"/>
    <w:rsid w:val="00315614"/>
    <w:rsid w:val="00325B33"/>
    <w:rsid w:val="00337F9D"/>
    <w:rsid w:val="003C6EEB"/>
    <w:rsid w:val="003D681D"/>
    <w:rsid w:val="00403AAA"/>
    <w:rsid w:val="00405F85"/>
    <w:rsid w:val="0043012E"/>
    <w:rsid w:val="004513FE"/>
    <w:rsid w:val="00455235"/>
    <w:rsid w:val="00457486"/>
    <w:rsid w:val="0049094F"/>
    <w:rsid w:val="004917F8"/>
    <w:rsid w:val="00497A83"/>
    <w:rsid w:val="004B17C4"/>
    <w:rsid w:val="004E01CF"/>
    <w:rsid w:val="004E2D91"/>
    <w:rsid w:val="00502BFA"/>
    <w:rsid w:val="00510380"/>
    <w:rsid w:val="005273E9"/>
    <w:rsid w:val="00534E5C"/>
    <w:rsid w:val="00550BE0"/>
    <w:rsid w:val="00594F77"/>
    <w:rsid w:val="005D47BA"/>
    <w:rsid w:val="005D5456"/>
    <w:rsid w:val="005E5204"/>
    <w:rsid w:val="00616627"/>
    <w:rsid w:val="00690E41"/>
    <w:rsid w:val="006B0610"/>
    <w:rsid w:val="006F5481"/>
    <w:rsid w:val="006F72FA"/>
    <w:rsid w:val="0070295C"/>
    <w:rsid w:val="00710364"/>
    <w:rsid w:val="00711794"/>
    <w:rsid w:val="00743A65"/>
    <w:rsid w:val="00763C2E"/>
    <w:rsid w:val="0077694E"/>
    <w:rsid w:val="00791D83"/>
    <w:rsid w:val="007A3BBE"/>
    <w:rsid w:val="008120B5"/>
    <w:rsid w:val="00831457"/>
    <w:rsid w:val="0086207D"/>
    <w:rsid w:val="00893205"/>
    <w:rsid w:val="008A4C28"/>
    <w:rsid w:val="008F52D6"/>
    <w:rsid w:val="00905F86"/>
    <w:rsid w:val="0093090A"/>
    <w:rsid w:val="0095044B"/>
    <w:rsid w:val="00987D85"/>
    <w:rsid w:val="0099636C"/>
    <w:rsid w:val="009A15C8"/>
    <w:rsid w:val="00A0386B"/>
    <w:rsid w:val="00A14F45"/>
    <w:rsid w:val="00A25FE9"/>
    <w:rsid w:val="00A51893"/>
    <w:rsid w:val="00AC2261"/>
    <w:rsid w:val="00AF485D"/>
    <w:rsid w:val="00B31279"/>
    <w:rsid w:val="00B4306C"/>
    <w:rsid w:val="00B70A65"/>
    <w:rsid w:val="00B93C9F"/>
    <w:rsid w:val="00B956CB"/>
    <w:rsid w:val="00BB10D0"/>
    <w:rsid w:val="00BB7E1A"/>
    <w:rsid w:val="00BC3E37"/>
    <w:rsid w:val="00BC61DA"/>
    <w:rsid w:val="00BE62B7"/>
    <w:rsid w:val="00C12AA1"/>
    <w:rsid w:val="00C20233"/>
    <w:rsid w:val="00C5696D"/>
    <w:rsid w:val="00C6285E"/>
    <w:rsid w:val="00CD1EC0"/>
    <w:rsid w:val="00CE17E0"/>
    <w:rsid w:val="00CF08B3"/>
    <w:rsid w:val="00CF4683"/>
    <w:rsid w:val="00D02ED0"/>
    <w:rsid w:val="00D62471"/>
    <w:rsid w:val="00D94C1C"/>
    <w:rsid w:val="00DA54CF"/>
    <w:rsid w:val="00E25814"/>
    <w:rsid w:val="00E65D22"/>
    <w:rsid w:val="00E83F4C"/>
    <w:rsid w:val="00E956B6"/>
    <w:rsid w:val="00F12199"/>
    <w:rsid w:val="00F14EF3"/>
    <w:rsid w:val="00F4024E"/>
    <w:rsid w:val="00F7216A"/>
    <w:rsid w:val="00FA3D7E"/>
    <w:rsid w:val="00FA42D8"/>
    <w:rsid w:val="00FA7F54"/>
    <w:rsid w:val="00FE0A3D"/>
    <w:rsid w:val="00FE21DC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098D5"/>
  <w15:docId w15:val="{9B206F31-7A6A-458E-9349-6CDE77BA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9"/>
    <w:rsid w:val="00092BB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19">
    <w:name w:val="Основной текст19"/>
    <w:basedOn w:val="a"/>
    <w:link w:val="a4"/>
    <w:rsid w:val="00092BB6"/>
    <w:pPr>
      <w:widowControl w:val="0"/>
      <w:shd w:val="clear" w:color="auto" w:fill="FFFFFF"/>
      <w:spacing w:after="0" w:line="0" w:lineRule="atLeast"/>
      <w:ind w:hanging="9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8">
    <w:name w:val="Основной текст8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4">
    <w:name w:val="Основной текст14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0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BB6"/>
  </w:style>
  <w:style w:type="paragraph" w:customStyle="1" w:styleId="1">
    <w:name w:val="Основной текст1"/>
    <w:basedOn w:val="a"/>
    <w:rsid w:val="00092BB6"/>
    <w:pPr>
      <w:widowControl w:val="0"/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color w:val="000000"/>
      <w:spacing w:val="4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BB6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497A8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0">
    <w:name w:val="Основной текст6"/>
    <w:basedOn w:val="a4"/>
    <w:rsid w:val="00497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Заголовок №4"/>
    <w:basedOn w:val="a0"/>
    <w:rsid w:val="00497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0">
    <w:name w:val="Основной текст (8)"/>
    <w:basedOn w:val="a0"/>
    <w:rsid w:val="00497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90">
    <w:name w:val="Основной текст9"/>
    <w:basedOn w:val="a4"/>
    <w:rsid w:val="00497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9">
    <w:name w:val="footer"/>
    <w:basedOn w:val="a"/>
    <w:link w:val="aa"/>
    <w:uiPriority w:val="99"/>
    <w:unhideWhenUsed/>
    <w:rsid w:val="00FA4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2D8"/>
  </w:style>
  <w:style w:type="character" w:styleId="ab">
    <w:name w:val="annotation reference"/>
    <w:basedOn w:val="a0"/>
    <w:uiPriority w:val="99"/>
    <w:semiHidden/>
    <w:unhideWhenUsed/>
    <w:rsid w:val="00325B3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25B33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25B33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25B3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25B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</dc:creator>
  <cp:lastModifiedBy>Михаил Попов</cp:lastModifiedBy>
  <cp:revision>8</cp:revision>
  <cp:lastPrinted>2017-09-19T10:24:00Z</cp:lastPrinted>
  <dcterms:created xsi:type="dcterms:W3CDTF">2017-09-26T12:47:00Z</dcterms:created>
  <dcterms:modified xsi:type="dcterms:W3CDTF">2017-10-30T13:08:00Z</dcterms:modified>
</cp:coreProperties>
</file>