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702" w:rsidRPr="00F33702" w:rsidRDefault="00F33702" w:rsidP="00CB005F">
      <w:pPr>
        <w:pStyle w:val="19"/>
        <w:shd w:val="clear" w:color="auto" w:fill="auto"/>
        <w:spacing w:line="240" w:lineRule="auto"/>
        <w:ind w:left="5245" w:firstLine="0"/>
        <w:jc w:val="left"/>
        <w:rPr>
          <w:color w:val="000000" w:themeColor="text1"/>
          <w:sz w:val="28"/>
          <w:szCs w:val="28"/>
        </w:rPr>
      </w:pPr>
      <w:r w:rsidRPr="00F33702">
        <w:rPr>
          <w:rStyle w:val="14"/>
          <w:color w:val="000000" w:themeColor="text1"/>
          <w:sz w:val="28"/>
          <w:szCs w:val="28"/>
        </w:rPr>
        <w:t xml:space="preserve">Приложение </w:t>
      </w:r>
      <w:r w:rsidR="002D426C">
        <w:rPr>
          <w:rStyle w:val="14"/>
          <w:color w:val="000000" w:themeColor="text1"/>
          <w:sz w:val="28"/>
          <w:szCs w:val="28"/>
        </w:rPr>
        <w:t>6</w:t>
      </w:r>
    </w:p>
    <w:p w:rsidR="00F33702" w:rsidRPr="00F33702" w:rsidRDefault="00F33702" w:rsidP="00CB005F">
      <w:pPr>
        <w:spacing w:after="0" w:line="240" w:lineRule="auto"/>
        <w:ind w:left="5245"/>
        <w:contextualSpacing/>
        <w:rPr>
          <w:rStyle w:val="14"/>
          <w:rFonts w:eastAsiaTheme="minorHAnsi"/>
          <w:color w:val="000000" w:themeColor="text1"/>
          <w:sz w:val="28"/>
          <w:szCs w:val="28"/>
        </w:rPr>
      </w:pPr>
      <w:r w:rsidRPr="00F33702">
        <w:rPr>
          <w:rStyle w:val="8"/>
          <w:rFonts w:eastAsiaTheme="minorHAnsi"/>
          <w:color w:val="000000" w:themeColor="text1"/>
          <w:sz w:val="28"/>
          <w:szCs w:val="28"/>
        </w:rPr>
        <w:t xml:space="preserve">к </w:t>
      </w:r>
      <w:r w:rsidRPr="00F33702">
        <w:rPr>
          <w:rStyle w:val="2"/>
          <w:rFonts w:eastAsiaTheme="minorHAnsi"/>
          <w:b w:val="0"/>
          <w:color w:val="000000" w:themeColor="text1"/>
          <w:sz w:val="28"/>
          <w:szCs w:val="28"/>
        </w:rPr>
        <w:t>По</w:t>
      </w:r>
      <w:r w:rsidR="001B5B27">
        <w:rPr>
          <w:rStyle w:val="2"/>
          <w:rFonts w:eastAsiaTheme="minorHAnsi"/>
          <w:b w:val="0"/>
          <w:color w:val="000000" w:themeColor="text1"/>
          <w:sz w:val="28"/>
          <w:szCs w:val="28"/>
        </w:rPr>
        <w:t>ложению о</w:t>
      </w:r>
      <w:r w:rsidRPr="00F33702">
        <w:rPr>
          <w:rStyle w:val="2"/>
          <w:rFonts w:eastAsiaTheme="minorHAnsi"/>
          <w:b w:val="0"/>
          <w:color w:val="000000" w:themeColor="text1"/>
          <w:sz w:val="28"/>
          <w:szCs w:val="28"/>
        </w:rPr>
        <w:t xml:space="preserve"> </w:t>
      </w:r>
      <w:r w:rsidRPr="00F33702">
        <w:rPr>
          <w:rStyle w:val="9"/>
          <w:rFonts w:eastAsiaTheme="minorHAnsi"/>
          <w:b w:val="0"/>
          <w:color w:val="000000" w:themeColor="text1"/>
          <w:sz w:val="28"/>
          <w:szCs w:val="28"/>
        </w:rPr>
        <w:t>ведомственны</w:t>
      </w:r>
      <w:r w:rsidR="005615F3">
        <w:rPr>
          <w:rStyle w:val="9"/>
          <w:rFonts w:eastAsiaTheme="minorHAnsi"/>
          <w:b w:val="0"/>
          <w:color w:val="000000" w:themeColor="text1"/>
          <w:sz w:val="28"/>
          <w:szCs w:val="28"/>
        </w:rPr>
        <w:t>х</w:t>
      </w:r>
      <w:r w:rsidRPr="00F33702">
        <w:rPr>
          <w:rStyle w:val="9"/>
          <w:rFonts w:eastAsiaTheme="minorHAnsi"/>
          <w:b w:val="0"/>
          <w:color w:val="000000" w:themeColor="text1"/>
          <w:sz w:val="28"/>
          <w:szCs w:val="28"/>
        </w:rPr>
        <w:t xml:space="preserve"> награда</w:t>
      </w:r>
      <w:r w:rsidR="005615F3">
        <w:rPr>
          <w:rStyle w:val="9"/>
          <w:rFonts w:eastAsiaTheme="minorHAnsi"/>
          <w:b w:val="0"/>
          <w:color w:val="000000" w:themeColor="text1"/>
          <w:sz w:val="28"/>
          <w:szCs w:val="28"/>
        </w:rPr>
        <w:t xml:space="preserve">х </w:t>
      </w:r>
      <w:r w:rsidRPr="00F33702">
        <w:rPr>
          <w:rStyle w:val="6"/>
          <w:rFonts w:eastAsiaTheme="minorHAnsi"/>
          <w:b w:val="0"/>
          <w:color w:val="000000" w:themeColor="text1"/>
          <w:sz w:val="28"/>
          <w:szCs w:val="28"/>
        </w:rPr>
        <w:t>Центрального Республиканского Банка Донецкой Народной Республики</w:t>
      </w:r>
      <w:r w:rsidRPr="00F33702">
        <w:rPr>
          <w:rStyle w:val="14"/>
          <w:rFonts w:eastAsiaTheme="minorHAnsi"/>
          <w:color w:val="000000" w:themeColor="text1"/>
          <w:sz w:val="28"/>
          <w:szCs w:val="28"/>
        </w:rPr>
        <w:t xml:space="preserve"> </w:t>
      </w:r>
    </w:p>
    <w:p w:rsidR="00F33702" w:rsidRPr="00F33702" w:rsidRDefault="00F33702" w:rsidP="00CB005F">
      <w:pPr>
        <w:pStyle w:val="19"/>
        <w:shd w:val="clear" w:color="auto" w:fill="auto"/>
        <w:spacing w:line="240" w:lineRule="auto"/>
        <w:ind w:left="5245" w:right="340" w:firstLine="0"/>
        <w:jc w:val="left"/>
        <w:rPr>
          <w:color w:val="000000" w:themeColor="text1"/>
          <w:sz w:val="28"/>
          <w:szCs w:val="28"/>
        </w:rPr>
      </w:pPr>
      <w:r w:rsidRPr="00F33702">
        <w:rPr>
          <w:rStyle w:val="6"/>
          <w:rFonts w:eastAsiaTheme="minorHAnsi"/>
          <w:b w:val="0"/>
          <w:color w:val="000000" w:themeColor="text1"/>
          <w:sz w:val="28"/>
          <w:szCs w:val="28"/>
        </w:rPr>
        <w:t xml:space="preserve">(подпункт </w:t>
      </w:r>
      <w:r w:rsidR="00084165">
        <w:rPr>
          <w:rStyle w:val="6"/>
          <w:rFonts w:eastAsiaTheme="minorHAnsi"/>
          <w:b w:val="0"/>
          <w:color w:val="000000" w:themeColor="text1"/>
          <w:sz w:val="28"/>
          <w:szCs w:val="28"/>
        </w:rPr>
        <w:t>4</w:t>
      </w:r>
      <w:r w:rsidRPr="00F33702">
        <w:rPr>
          <w:rStyle w:val="6"/>
          <w:rFonts w:eastAsiaTheme="minorHAnsi"/>
          <w:b w:val="0"/>
          <w:color w:val="000000" w:themeColor="text1"/>
          <w:sz w:val="28"/>
          <w:szCs w:val="28"/>
        </w:rPr>
        <w:t xml:space="preserve"> пункта 2 раздела </w:t>
      </w:r>
      <w:r w:rsidRPr="00F33702">
        <w:rPr>
          <w:rStyle w:val="6"/>
          <w:rFonts w:eastAsiaTheme="minorHAnsi"/>
          <w:b w:val="0"/>
          <w:color w:val="000000" w:themeColor="text1"/>
          <w:sz w:val="28"/>
          <w:szCs w:val="28"/>
          <w:lang w:val="en-US"/>
        </w:rPr>
        <w:t>I</w:t>
      </w:r>
      <w:r w:rsidRPr="00F33702">
        <w:rPr>
          <w:rStyle w:val="14"/>
          <w:color w:val="000000" w:themeColor="text1"/>
          <w:sz w:val="28"/>
          <w:szCs w:val="28"/>
        </w:rPr>
        <w:t>)</w:t>
      </w:r>
    </w:p>
    <w:p w:rsidR="00E556C5" w:rsidRDefault="00E556C5" w:rsidP="00E052D1">
      <w:pPr>
        <w:pStyle w:val="19"/>
        <w:shd w:val="clear" w:color="auto" w:fill="auto"/>
        <w:spacing w:line="240" w:lineRule="auto"/>
        <w:ind w:firstLine="0"/>
        <w:rPr>
          <w:rStyle w:val="14"/>
          <w:color w:val="000000" w:themeColor="text1"/>
          <w:sz w:val="28"/>
          <w:szCs w:val="28"/>
        </w:rPr>
      </w:pPr>
    </w:p>
    <w:p w:rsidR="00E052D1" w:rsidRDefault="00E052D1" w:rsidP="00E052D1">
      <w:pPr>
        <w:pStyle w:val="19"/>
        <w:shd w:val="clear" w:color="auto" w:fill="auto"/>
        <w:spacing w:line="240" w:lineRule="auto"/>
        <w:ind w:firstLine="0"/>
        <w:rPr>
          <w:rStyle w:val="14"/>
          <w:color w:val="000000" w:themeColor="text1"/>
          <w:sz w:val="28"/>
          <w:szCs w:val="28"/>
        </w:rPr>
      </w:pPr>
    </w:p>
    <w:p w:rsidR="00E052D1" w:rsidRPr="00E052D1" w:rsidRDefault="00E052D1" w:rsidP="00E052D1">
      <w:pPr>
        <w:pStyle w:val="19"/>
        <w:shd w:val="clear" w:color="auto" w:fill="auto"/>
        <w:spacing w:line="240" w:lineRule="auto"/>
        <w:ind w:firstLine="0"/>
        <w:rPr>
          <w:rStyle w:val="14"/>
          <w:b/>
          <w:color w:val="000000" w:themeColor="text1"/>
          <w:sz w:val="28"/>
          <w:szCs w:val="28"/>
        </w:rPr>
      </w:pPr>
      <w:r w:rsidRPr="00E052D1">
        <w:rPr>
          <w:rStyle w:val="14"/>
          <w:b/>
          <w:color w:val="000000" w:themeColor="text1"/>
          <w:sz w:val="28"/>
          <w:szCs w:val="28"/>
        </w:rPr>
        <w:t>Описание и образец бланка Благодарственного письма</w:t>
      </w:r>
    </w:p>
    <w:p w:rsidR="00E052D1" w:rsidRPr="00E53CAA" w:rsidRDefault="00E052D1" w:rsidP="00E052D1">
      <w:pPr>
        <w:pStyle w:val="19"/>
        <w:shd w:val="clear" w:color="auto" w:fill="auto"/>
        <w:spacing w:line="240" w:lineRule="auto"/>
        <w:ind w:firstLine="0"/>
        <w:rPr>
          <w:rStyle w:val="14"/>
          <w:color w:val="000000" w:themeColor="text1"/>
          <w:sz w:val="28"/>
          <w:szCs w:val="28"/>
        </w:rPr>
      </w:pPr>
    </w:p>
    <w:p w:rsidR="00F33702" w:rsidRPr="00E53CAA" w:rsidRDefault="00F33702" w:rsidP="00F33702">
      <w:pPr>
        <w:pStyle w:val="1"/>
        <w:shd w:val="clear" w:color="auto" w:fill="auto"/>
        <w:spacing w:line="240" w:lineRule="auto"/>
        <w:ind w:right="20" w:firstLine="0"/>
        <w:jc w:val="center"/>
        <w:rPr>
          <w:b/>
          <w:color w:val="000000" w:themeColor="text1"/>
          <w:sz w:val="28"/>
          <w:szCs w:val="28"/>
        </w:rPr>
      </w:pPr>
      <w:r w:rsidRPr="00E53CAA">
        <w:rPr>
          <w:rStyle w:val="8"/>
          <w:rFonts w:eastAsiaTheme="minorHAnsi"/>
          <w:b/>
          <w:color w:val="000000" w:themeColor="text1"/>
          <w:sz w:val="28"/>
          <w:szCs w:val="28"/>
        </w:rPr>
        <w:t>Описание</w:t>
      </w:r>
      <w:r w:rsidR="0043400B">
        <w:rPr>
          <w:rStyle w:val="8"/>
          <w:rFonts w:eastAsiaTheme="minorHAnsi"/>
          <w:b/>
          <w:color w:val="000000" w:themeColor="text1"/>
          <w:sz w:val="28"/>
          <w:szCs w:val="28"/>
        </w:rPr>
        <w:t xml:space="preserve"> </w:t>
      </w:r>
      <w:r w:rsidR="0043400B">
        <w:rPr>
          <w:b/>
          <w:color w:val="000000" w:themeColor="text1"/>
          <w:sz w:val="28"/>
          <w:szCs w:val="28"/>
        </w:rPr>
        <w:t>бланка</w:t>
      </w:r>
      <w:r w:rsidRPr="00E53CAA">
        <w:rPr>
          <w:rStyle w:val="8"/>
          <w:rFonts w:eastAsiaTheme="minorHAnsi"/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Благодарственного письма</w:t>
      </w:r>
      <w:r w:rsidRPr="00E53CAA">
        <w:rPr>
          <w:b/>
          <w:color w:val="000000" w:themeColor="text1"/>
          <w:sz w:val="28"/>
          <w:szCs w:val="28"/>
        </w:rPr>
        <w:t xml:space="preserve"> </w:t>
      </w:r>
    </w:p>
    <w:p w:rsidR="00F33702" w:rsidRPr="00E53CAA" w:rsidRDefault="00F33702" w:rsidP="00F33702">
      <w:pPr>
        <w:spacing w:after="0" w:line="240" w:lineRule="auto"/>
        <w:contextualSpacing/>
        <w:jc w:val="both"/>
        <w:rPr>
          <w:rStyle w:val="8"/>
          <w:rFonts w:eastAsiaTheme="minorHAnsi"/>
          <w:color w:val="000000" w:themeColor="text1"/>
          <w:sz w:val="28"/>
          <w:szCs w:val="28"/>
        </w:rPr>
      </w:pPr>
    </w:p>
    <w:p w:rsidR="00F33702" w:rsidRPr="00E53CAA" w:rsidRDefault="00F33702" w:rsidP="0043400B">
      <w:pPr>
        <w:tabs>
          <w:tab w:val="left" w:pos="709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Благодарственное письмо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представляет собой лист плотной высококачественной бумаги формата А4.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Благодар</w:t>
      </w:r>
      <w:r w:rsidR="00CD2176">
        <w:rPr>
          <w:rFonts w:ascii="Times New Roman" w:hAnsi="Times New Roman" w:cs="Times New Roman"/>
          <w:color w:val="000000" w:themeColor="text1"/>
          <w:sz w:val="28"/>
          <w:szCs w:val="28"/>
        </w:rPr>
        <w:t>ственное письмо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белый 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фон.</w:t>
      </w:r>
      <w:r w:rsidRPr="00273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периметру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Благодарственное письмо обрамлено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рамкой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вензелями терракотового цвета </w:t>
      </w:r>
      <w:r w:rsidR="00CF3C9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орнаментом из дубовых листьев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краям. Рамка имеет фон</w:t>
      </w:r>
      <w:r w:rsidR="00A63BB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плавно переходящий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9E295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мно-красного цвета сверху к бежевому книзу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400B" w:rsidRDefault="0043400B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37A0" w:rsidRPr="00E53CAA" w:rsidRDefault="009D37A0" w:rsidP="009D37A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Внутри рамки сверху в центре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расположено изображение</w:t>
      </w:r>
      <w:r>
        <w:rPr>
          <w:rStyle w:val="60"/>
          <w:rFonts w:eastAsia="Impact"/>
          <w:color w:val="000000" w:themeColor="text1"/>
          <w:sz w:val="28"/>
          <w:szCs w:val="28"/>
        </w:rPr>
        <w:t xml:space="preserve"> фигуры двуглавого орла с приподнятыми вверх крыльями, на груди орла – в червленом щите «Святой Архангел Михаил» (далее – фигура двуглавого орла)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400B" w:rsidRDefault="0043400B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Style w:val="8"/>
          <w:rFonts w:eastAsiaTheme="minorHAnsi"/>
          <w:color w:val="000000" w:themeColor="text1"/>
          <w:sz w:val="28"/>
          <w:szCs w:val="28"/>
        </w:rPr>
      </w:pPr>
    </w:p>
    <w:p w:rsidR="00F33702" w:rsidRPr="00E53CAA" w:rsidRDefault="00F33702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обе стороны </w:t>
      </w:r>
      <w:r w:rsidR="00946A91">
        <w:rPr>
          <w:rFonts w:ascii="Times New Roman" w:hAnsi="Times New Roman" w:cs="Times New Roman"/>
          <w:color w:val="000000" w:themeColor="text1"/>
          <w:sz w:val="28"/>
          <w:szCs w:val="28"/>
        </w:rPr>
        <w:t>фигуры двуглавого орла развивается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лент</w:t>
      </w:r>
      <w:r w:rsidR="00946A9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виде флага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</w:t>
      </w:r>
      <w:r w:rsidR="009E295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хцветной символике Донецкой Народной Республики – ч</w:t>
      </w:r>
      <w:r w:rsidR="009E295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рного </w:t>
      </w:r>
      <w:r w:rsidR="00101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цвета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сверху, синего посередине и красного снизу.</w:t>
      </w:r>
    </w:p>
    <w:p w:rsidR="0043400B" w:rsidRDefault="0043400B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3702" w:rsidRDefault="00F33702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обе стороны от ленты расположены ветви лаврового дерева зел</w:t>
      </w:r>
      <w:r w:rsidR="009E295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ного цвета.</w:t>
      </w:r>
    </w:p>
    <w:p w:rsidR="0043400B" w:rsidRDefault="0043400B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400B" w:rsidRDefault="00F33702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</w:t>
      </w:r>
      <w:r w:rsidR="00946A91">
        <w:rPr>
          <w:rFonts w:ascii="Times New Roman" w:hAnsi="Times New Roman" w:cs="Times New Roman"/>
          <w:color w:val="000000" w:themeColor="text1"/>
          <w:sz w:val="28"/>
          <w:szCs w:val="28"/>
        </w:rPr>
        <w:t>изображением фигуры двуглавого орла</w:t>
      </w:r>
      <w:r w:rsidR="0043400B"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лентой размещается надпись в две строки. </w:t>
      </w:r>
    </w:p>
    <w:p w:rsidR="0043400B" w:rsidRDefault="00F33702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Первая строка</w:t>
      </w:r>
      <w:r w:rsidR="004340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400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адпись</w:t>
      </w:r>
      <w:r w:rsidR="0043400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63B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«Благодарственное письмо», шрифт </w:t>
      </w:r>
      <w:r w:rsidR="00101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Times</w:t>
      </w:r>
      <w:r w:rsidRPr="00743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</w:t>
      </w:r>
      <w:r w:rsidRPr="00743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Roman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цвет шрифта – бронза с градиентом под металл</w:t>
      </w:r>
      <w:r w:rsidR="00A63BB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3702" w:rsidRPr="003A1117" w:rsidRDefault="00A63BBB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33702">
        <w:rPr>
          <w:rFonts w:ascii="Times New Roman" w:hAnsi="Times New Roman" w:cs="Times New Roman"/>
          <w:color w:val="000000" w:themeColor="text1"/>
          <w:sz w:val="28"/>
          <w:szCs w:val="28"/>
        </w:rPr>
        <w:t>торая строка</w:t>
      </w:r>
      <w:r w:rsidR="004340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337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400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F33702">
        <w:rPr>
          <w:rFonts w:ascii="Times New Roman" w:hAnsi="Times New Roman" w:cs="Times New Roman"/>
          <w:color w:val="000000" w:themeColor="text1"/>
          <w:sz w:val="28"/>
          <w:szCs w:val="28"/>
        </w:rPr>
        <w:t>адпись</w:t>
      </w:r>
      <w:r w:rsidR="0043400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F337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«НАГРАЖДАЕТСЯ», шрифт </w:t>
      </w:r>
      <w:r w:rsidR="00101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F3370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Times</w:t>
      </w:r>
      <w:r w:rsidR="00F33702" w:rsidRPr="00743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370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</w:t>
      </w:r>
      <w:r w:rsidR="00F33702" w:rsidRPr="00743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370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Roman</w:t>
      </w:r>
      <w:r w:rsidR="00F337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цвет </w:t>
      </w:r>
      <w:r w:rsidR="00101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шрифта – </w:t>
      </w:r>
      <w:r w:rsidR="00F33702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9E295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F33702">
        <w:rPr>
          <w:rFonts w:ascii="Times New Roman" w:hAnsi="Times New Roman" w:cs="Times New Roman"/>
          <w:color w:val="000000" w:themeColor="text1"/>
          <w:sz w:val="28"/>
          <w:szCs w:val="28"/>
        </w:rPr>
        <w:t>рный.</w:t>
      </w:r>
    </w:p>
    <w:p w:rsidR="0043400B" w:rsidRDefault="0043400B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3702" w:rsidRPr="00E53CAA" w:rsidRDefault="00F33702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Style w:val="8"/>
          <w:rFonts w:eastAsiaTheme="minorHAnsi"/>
          <w:color w:val="000000" w:themeColor="text1"/>
          <w:sz w:val="28"/>
          <w:szCs w:val="28"/>
        </w:rPr>
      </w:pP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В центр листа в</w:t>
      </w:r>
      <w:r w:rsidR="00CF3C9D">
        <w:rPr>
          <w:rFonts w:ascii="Times New Roman" w:hAnsi="Times New Roman" w:cs="Times New Roman"/>
          <w:color w:val="000000" w:themeColor="text1"/>
          <w:sz w:val="28"/>
          <w:szCs w:val="28"/>
        </w:rPr>
        <w:t>нося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тся фамилия, имя, отчество награждаемого, его должность или наименование предприятия, учреждения, организации</w:t>
      </w:r>
      <w:r w:rsidR="001E285D" w:rsidRPr="00C6359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E2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структурного подразделения или коллектива</w:t>
      </w:r>
      <w:r w:rsidR="0043400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3400B" w:rsidRPr="00C6359F">
        <w:t xml:space="preserve"> </w:t>
      </w:r>
      <w:r w:rsidR="0043400B" w:rsidRPr="00C6359F">
        <w:rPr>
          <w:rFonts w:ascii="Times New Roman" w:hAnsi="Times New Roman" w:cs="Times New Roman"/>
          <w:color w:val="000000" w:themeColor="text1"/>
          <w:sz w:val="28"/>
          <w:szCs w:val="28"/>
        </w:rPr>
        <w:t>объединени</w:t>
      </w:r>
      <w:r w:rsidR="0043400B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43400B" w:rsidRPr="00C63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граждан, творческ</w:t>
      </w:r>
      <w:r w:rsidR="0043400B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43400B" w:rsidRPr="00C63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</w:t>
      </w:r>
      <w:r w:rsidR="001E285D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43400B" w:rsidRPr="00C63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союз</w:t>
      </w:r>
      <w:r w:rsidR="001E285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фабула.</w:t>
      </w:r>
    </w:p>
    <w:p w:rsidR="00E556C5" w:rsidRDefault="00E556C5" w:rsidP="0043400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56C5" w:rsidRDefault="0043400B" w:rsidP="00E052D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Style w:val="14"/>
          <w:rFonts w:eastAsiaTheme="minorHAnsi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33702"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фабулой располагаются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наименование должности, подпись,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3702"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инициалы и фамилия Председателя Центрального Республиканского Банка Донецкой Народной Республики, оттиск печати</w:t>
      </w:r>
      <w:r w:rsidRPr="00434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Центрального Республиканского Банка Донецкой Народной Республики</w:t>
      </w:r>
      <w:r w:rsidR="00F3370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Start w:id="0" w:name="_GoBack"/>
      <w:bookmarkEnd w:id="0"/>
      <w:r w:rsidR="00E556C5">
        <w:rPr>
          <w:rStyle w:val="14"/>
          <w:rFonts w:eastAsiaTheme="minorHAnsi"/>
          <w:color w:val="000000" w:themeColor="text1"/>
          <w:sz w:val="28"/>
          <w:szCs w:val="28"/>
        </w:rPr>
        <w:br w:type="page"/>
      </w:r>
    </w:p>
    <w:p w:rsidR="00FC5863" w:rsidRDefault="00FC5863" w:rsidP="00F33702">
      <w:pPr>
        <w:spacing w:after="0" w:line="240" w:lineRule="auto"/>
        <w:contextualSpacing/>
        <w:jc w:val="center"/>
        <w:rPr>
          <w:rStyle w:val="8"/>
          <w:rFonts w:eastAsiaTheme="minorHAnsi"/>
          <w:b/>
          <w:color w:val="000000" w:themeColor="text1"/>
          <w:sz w:val="28"/>
          <w:szCs w:val="28"/>
        </w:rPr>
      </w:pPr>
    </w:p>
    <w:p w:rsidR="00F33702" w:rsidRPr="00E53CAA" w:rsidRDefault="00F33702" w:rsidP="00F33702">
      <w:pPr>
        <w:spacing w:after="0" w:line="240" w:lineRule="auto"/>
        <w:contextualSpacing/>
        <w:jc w:val="center"/>
        <w:rPr>
          <w:rStyle w:val="8"/>
          <w:rFonts w:eastAsiaTheme="minorHAnsi"/>
          <w:color w:val="000000" w:themeColor="text1"/>
          <w:sz w:val="28"/>
          <w:szCs w:val="28"/>
        </w:rPr>
      </w:pPr>
      <w:r w:rsidRPr="00E53CAA">
        <w:rPr>
          <w:rStyle w:val="8"/>
          <w:rFonts w:eastAsiaTheme="minorHAnsi"/>
          <w:b/>
          <w:color w:val="000000" w:themeColor="text1"/>
          <w:sz w:val="28"/>
          <w:szCs w:val="28"/>
        </w:rPr>
        <w:t xml:space="preserve">Образец бланка </w:t>
      </w:r>
      <w:r>
        <w:rPr>
          <w:rStyle w:val="8"/>
          <w:rFonts w:eastAsiaTheme="minorHAnsi"/>
          <w:b/>
          <w:color w:val="000000" w:themeColor="text1"/>
          <w:sz w:val="28"/>
          <w:szCs w:val="28"/>
        </w:rPr>
        <w:t>Благодарственного письма</w:t>
      </w:r>
      <w:r w:rsidRPr="00E53CAA">
        <w:rPr>
          <w:rStyle w:val="8"/>
          <w:rFonts w:eastAsiaTheme="minorHAnsi"/>
          <w:b/>
          <w:color w:val="000000" w:themeColor="text1"/>
          <w:sz w:val="28"/>
          <w:szCs w:val="28"/>
        </w:rPr>
        <w:t xml:space="preserve"> </w:t>
      </w:r>
    </w:p>
    <w:p w:rsidR="00F33702" w:rsidRDefault="00F33702" w:rsidP="00F33702">
      <w:pPr>
        <w:pStyle w:val="19"/>
        <w:shd w:val="clear" w:color="auto" w:fill="auto"/>
        <w:spacing w:line="240" w:lineRule="auto"/>
        <w:ind w:left="5245" w:firstLine="0"/>
        <w:jc w:val="left"/>
        <w:rPr>
          <w:rStyle w:val="14"/>
          <w:color w:val="000000" w:themeColor="text1"/>
          <w:sz w:val="28"/>
          <w:szCs w:val="28"/>
        </w:rPr>
      </w:pPr>
    </w:p>
    <w:p w:rsidR="00F33702" w:rsidRDefault="00F33702" w:rsidP="00F33702">
      <w:pPr>
        <w:pStyle w:val="19"/>
        <w:shd w:val="clear" w:color="auto" w:fill="auto"/>
        <w:spacing w:line="240" w:lineRule="auto"/>
        <w:ind w:firstLine="0"/>
        <w:rPr>
          <w:rStyle w:val="14"/>
          <w:color w:val="000000" w:themeColor="text1"/>
          <w:sz w:val="28"/>
          <w:szCs w:val="28"/>
        </w:rPr>
      </w:pPr>
      <w:r>
        <w:rPr>
          <w:rStyle w:val="14"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Style w:val="14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856BBC" wp14:editId="4A82EA75">
            <wp:extent cx="5390515" cy="7623969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77" cy="762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02" w:rsidRDefault="00F33702" w:rsidP="00F33702">
      <w:pPr>
        <w:pStyle w:val="19"/>
        <w:shd w:val="clear" w:color="auto" w:fill="auto"/>
        <w:spacing w:line="240" w:lineRule="auto"/>
        <w:ind w:left="5245" w:firstLine="0"/>
        <w:jc w:val="left"/>
        <w:rPr>
          <w:rStyle w:val="14"/>
          <w:color w:val="000000" w:themeColor="text1"/>
          <w:sz w:val="28"/>
          <w:szCs w:val="28"/>
        </w:rPr>
      </w:pPr>
    </w:p>
    <w:p w:rsidR="0043400B" w:rsidRDefault="0043400B" w:rsidP="00F33702">
      <w:pPr>
        <w:pStyle w:val="19"/>
        <w:shd w:val="clear" w:color="auto" w:fill="auto"/>
        <w:spacing w:line="240" w:lineRule="auto"/>
        <w:ind w:left="5245" w:firstLine="0"/>
        <w:jc w:val="left"/>
        <w:rPr>
          <w:rStyle w:val="14"/>
          <w:color w:val="000000" w:themeColor="text1"/>
          <w:sz w:val="28"/>
          <w:szCs w:val="28"/>
        </w:rPr>
      </w:pPr>
    </w:p>
    <w:p w:rsidR="001A4EFA" w:rsidRDefault="001A4EFA" w:rsidP="00F33702">
      <w:pPr>
        <w:pStyle w:val="19"/>
        <w:shd w:val="clear" w:color="auto" w:fill="auto"/>
        <w:spacing w:line="240" w:lineRule="auto"/>
        <w:ind w:left="5245" w:firstLine="0"/>
        <w:jc w:val="left"/>
        <w:rPr>
          <w:rStyle w:val="14"/>
          <w:color w:val="000000" w:themeColor="text1"/>
          <w:sz w:val="28"/>
          <w:szCs w:val="28"/>
        </w:rPr>
      </w:pPr>
    </w:p>
    <w:p w:rsidR="00831457" w:rsidRDefault="00F33702" w:rsidP="00F33702">
      <w:pPr>
        <w:pStyle w:val="19"/>
        <w:shd w:val="clear" w:color="auto" w:fill="auto"/>
        <w:tabs>
          <w:tab w:val="left" w:pos="7088"/>
        </w:tabs>
        <w:spacing w:line="240" w:lineRule="auto"/>
        <w:ind w:firstLine="0"/>
        <w:jc w:val="left"/>
        <w:rPr>
          <w:sz w:val="28"/>
          <w:szCs w:val="28"/>
        </w:rPr>
      </w:pPr>
      <w:r w:rsidRPr="00E53CAA">
        <w:rPr>
          <w:b/>
          <w:color w:val="000000" w:themeColor="text1"/>
          <w:sz w:val="28"/>
          <w:szCs w:val="28"/>
        </w:rPr>
        <w:t>Председатель</w:t>
      </w:r>
      <w:r w:rsidRPr="00E53CAA">
        <w:rPr>
          <w:b/>
          <w:color w:val="000000" w:themeColor="text1"/>
          <w:sz w:val="28"/>
          <w:szCs w:val="28"/>
        </w:rPr>
        <w:tab/>
        <w:t>И.П. Никитина</w:t>
      </w:r>
    </w:p>
    <w:sectPr w:rsidR="00831457" w:rsidSect="00A83E66">
      <w:headerReference w:type="default" r:id="rId8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808" w:rsidRDefault="00D52808">
      <w:pPr>
        <w:spacing w:after="0" w:line="240" w:lineRule="auto"/>
      </w:pPr>
      <w:r>
        <w:separator/>
      </w:r>
    </w:p>
  </w:endnote>
  <w:endnote w:type="continuationSeparator" w:id="0">
    <w:p w:rsidR="00D52808" w:rsidRDefault="00D52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808" w:rsidRDefault="00D52808">
      <w:pPr>
        <w:spacing w:after="0" w:line="240" w:lineRule="auto"/>
      </w:pPr>
      <w:r>
        <w:separator/>
      </w:r>
    </w:p>
  </w:footnote>
  <w:footnote w:type="continuationSeparator" w:id="0">
    <w:p w:rsidR="00D52808" w:rsidRDefault="00D52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60122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3400B" w:rsidRDefault="00A83E66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340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3400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340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52D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340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:rsidR="00A83E66" w:rsidRPr="00A83E66" w:rsidRDefault="0043400B" w:rsidP="0043400B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Style w:val="8"/>
            <w:rFonts w:eastAsiaTheme="minorHAnsi"/>
            <w:color w:val="000000" w:themeColor="text1"/>
            <w:sz w:val="28"/>
            <w:szCs w:val="28"/>
          </w:rPr>
          <w:t xml:space="preserve">Продолжение приложения </w:t>
        </w:r>
        <w:r w:rsidR="002D426C">
          <w:rPr>
            <w:rStyle w:val="8"/>
            <w:rFonts w:eastAsiaTheme="minorHAnsi"/>
            <w:color w:val="000000" w:themeColor="text1"/>
            <w:sz w:val="28"/>
            <w:szCs w:val="28"/>
          </w:rPr>
          <w:t>6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57"/>
    <w:rsid w:val="00084165"/>
    <w:rsid w:val="00092BB6"/>
    <w:rsid w:val="000D49BC"/>
    <w:rsid w:val="00101836"/>
    <w:rsid w:val="001218FD"/>
    <w:rsid w:val="0012596C"/>
    <w:rsid w:val="00174029"/>
    <w:rsid w:val="0019057E"/>
    <w:rsid w:val="001A4EFA"/>
    <w:rsid w:val="001B5B27"/>
    <w:rsid w:val="001E285D"/>
    <w:rsid w:val="00217BC5"/>
    <w:rsid w:val="0022045C"/>
    <w:rsid w:val="00226CE5"/>
    <w:rsid w:val="002D426C"/>
    <w:rsid w:val="002F6CE2"/>
    <w:rsid w:val="00383260"/>
    <w:rsid w:val="00403AAA"/>
    <w:rsid w:val="0043400B"/>
    <w:rsid w:val="0047120C"/>
    <w:rsid w:val="00482BB3"/>
    <w:rsid w:val="004C7ADC"/>
    <w:rsid w:val="005615F3"/>
    <w:rsid w:val="005916B3"/>
    <w:rsid w:val="005A168B"/>
    <w:rsid w:val="00640B35"/>
    <w:rsid w:val="006E08BF"/>
    <w:rsid w:val="007A2BBF"/>
    <w:rsid w:val="007D3644"/>
    <w:rsid w:val="00817B47"/>
    <w:rsid w:val="00831457"/>
    <w:rsid w:val="008F0172"/>
    <w:rsid w:val="00946A91"/>
    <w:rsid w:val="00954F02"/>
    <w:rsid w:val="009645ED"/>
    <w:rsid w:val="00971219"/>
    <w:rsid w:val="00984A96"/>
    <w:rsid w:val="009C7EF9"/>
    <w:rsid w:val="009D37A0"/>
    <w:rsid w:val="009E295A"/>
    <w:rsid w:val="00A15EA2"/>
    <w:rsid w:val="00A63BBB"/>
    <w:rsid w:val="00A83E66"/>
    <w:rsid w:val="00AB538F"/>
    <w:rsid w:val="00AF369A"/>
    <w:rsid w:val="00B81FF7"/>
    <w:rsid w:val="00BB6AF3"/>
    <w:rsid w:val="00C04EC0"/>
    <w:rsid w:val="00C41830"/>
    <w:rsid w:val="00C41870"/>
    <w:rsid w:val="00CB005F"/>
    <w:rsid w:val="00CD2176"/>
    <w:rsid w:val="00CF3C9D"/>
    <w:rsid w:val="00D02ED0"/>
    <w:rsid w:val="00D52808"/>
    <w:rsid w:val="00DC4C49"/>
    <w:rsid w:val="00DF3137"/>
    <w:rsid w:val="00E052D1"/>
    <w:rsid w:val="00E556C5"/>
    <w:rsid w:val="00E83F4C"/>
    <w:rsid w:val="00E956B6"/>
    <w:rsid w:val="00EA4E9D"/>
    <w:rsid w:val="00F26BFA"/>
    <w:rsid w:val="00F33702"/>
    <w:rsid w:val="00F9695F"/>
    <w:rsid w:val="00FA3D7E"/>
    <w:rsid w:val="00FC0D17"/>
    <w:rsid w:val="00FC5863"/>
    <w:rsid w:val="00FE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38FA1B-A58A-46EF-B334-7477C777D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1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9"/>
    <w:rsid w:val="00092BB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19">
    <w:name w:val="Основной текст19"/>
    <w:basedOn w:val="a"/>
    <w:link w:val="a4"/>
    <w:rsid w:val="00092BB6"/>
    <w:pPr>
      <w:widowControl w:val="0"/>
      <w:shd w:val="clear" w:color="auto" w:fill="FFFFFF"/>
      <w:spacing w:after="0" w:line="0" w:lineRule="atLeast"/>
      <w:ind w:hanging="94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8">
    <w:name w:val="Основной текст8"/>
    <w:basedOn w:val="a4"/>
    <w:rsid w:val="00092B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9">
    <w:name w:val="Основной текст (9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">
    <w:name w:val="Основной текст (6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4">
    <w:name w:val="Основной текст14"/>
    <w:basedOn w:val="a4"/>
    <w:rsid w:val="00092B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5">
    <w:name w:val="header"/>
    <w:basedOn w:val="a"/>
    <w:link w:val="a6"/>
    <w:uiPriority w:val="99"/>
    <w:unhideWhenUsed/>
    <w:rsid w:val="00092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2BB6"/>
  </w:style>
  <w:style w:type="paragraph" w:customStyle="1" w:styleId="1">
    <w:name w:val="Основной текст1"/>
    <w:basedOn w:val="a"/>
    <w:rsid w:val="00092BB6"/>
    <w:pPr>
      <w:widowControl w:val="0"/>
      <w:shd w:val="clear" w:color="auto" w:fill="FFFFFF"/>
      <w:spacing w:after="0" w:line="0" w:lineRule="atLeast"/>
      <w:ind w:hanging="240"/>
    </w:pPr>
    <w:rPr>
      <w:rFonts w:ascii="Times New Roman" w:eastAsia="Times New Roman" w:hAnsi="Times New Roman" w:cs="Times New Roman"/>
      <w:color w:val="000000"/>
      <w:spacing w:val="4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2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A83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3E66"/>
  </w:style>
  <w:style w:type="character" w:customStyle="1" w:styleId="60">
    <w:name w:val="Основной текст6"/>
    <w:basedOn w:val="a4"/>
    <w:rsid w:val="00946A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6427A-1C65-4DDC-AF52-C64A9BE13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Богдан</dc:creator>
  <cp:lastModifiedBy>Михаил Попов</cp:lastModifiedBy>
  <cp:revision>3</cp:revision>
  <dcterms:created xsi:type="dcterms:W3CDTF">2017-09-26T13:07:00Z</dcterms:created>
  <dcterms:modified xsi:type="dcterms:W3CDTF">2017-10-30T13:12:00Z</dcterms:modified>
</cp:coreProperties>
</file>