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16" w:rsidRDefault="00575816" w:rsidP="00575816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31747" w:rsidRPr="00331747" w:rsidRDefault="00575816" w:rsidP="00575816">
      <w:pPr>
        <w:spacing w:line="240" w:lineRule="auto"/>
        <w:ind w:left="5812" w:firstLine="0"/>
        <w:jc w:val="left"/>
        <w:rPr>
          <w:sz w:val="24"/>
          <w:szCs w:val="24"/>
        </w:rPr>
      </w:pPr>
      <w:r>
        <w:rPr>
          <w:sz w:val="24"/>
          <w:szCs w:val="24"/>
        </w:rPr>
        <w:t>к Инструкции по применению кодов экономической классификации расходов бюджета (пункт 1.1)</w:t>
      </w:r>
      <w:bookmarkStart w:id="0" w:name="_GoBack"/>
      <w:bookmarkEnd w:id="0"/>
    </w:p>
    <w:p w:rsidR="00331747" w:rsidRDefault="00331747" w:rsidP="00835AA5">
      <w:pPr>
        <w:jc w:val="center"/>
      </w:pPr>
    </w:p>
    <w:p w:rsidR="00FC598D" w:rsidRDefault="00835AA5" w:rsidP="00331747">
      <w:pPr>
        <w:spacing w:line="240" w:lineRule="auto"/>
        <w:ind w:firstLine="0"/>
        <w:jc w:val="center"/>
      </w:pPr>
      <w:r>
        <w:t>Экономическая классификация расходов бюджета</w:t>
      </w:r>
    </w:p>
    <w:p w:rsidR="00331747" w:rsidRDefault="00331747" w:rsidP="00331747">
      <w:pPr>
        <w:spacing w:line="240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7741"/>
      </w:tblGrid>
      <w:tr w:rsidR="00835AA5" w:rsidRPr="00E818F1" w:rsidTr="00A7408B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40" w:lineRule="auto"/>
              <w:ind w:right="57" w:firstLine="0"/>
              <w:jc w:val="center"/>
              <w:rPr>
                <w:szCs w:val="28"/>
              </w:rPr>
            </w:pPr>
            <w:r w:rsidRPr="00E818F1">
              <w:rPr>
                <w:rFonts w:cs="Arial"/>
                <w:color w:val="333333"/>
              </w:rPr>
              <w:t>Код экономической классификации расходов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5AA5" w:rsidRPr="00E818F1" w:rsidRDefault="00705E40" w:rsidP="00F31C04">
            <w:pPr>
              <w:spacing w:line="240" w:lineRule="auto"/>
              <w:ind w:right="57" w:firstLine="0"/>
              <w:jc w:val="center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Н</w:t>
            </w:r>
            <w:r w:rsidR="00835AA5" w:rsidRPr="00E818F1">
              <w:rPr>
                <w:rFonts w:cs="Arial"/>
                <w:color w:val="333333"/>
              </w:rPr>
              <w:t>азвание кода экономической классификации расходов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2000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Текущие расходы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2100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B75ABC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B75ABC">
              <w:rPr>
                <w:b/>
                <w:bCs/>
                <w:color w:val="000000"/>
                <w:szCs w:val="28"/>
              </w:rPr>
              <w:t>Оплата труда и начисления на заработную плату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2110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835AA5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Оплата труда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2111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835AA5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Заработная плата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2112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Денежное довольствие, обеспечение военнослужащих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2120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Начисления на оплату труда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2200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B1297D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bCs/>
                <w:color w:val="000000"/>
                <w:szCs w:val="28"/>
              </w:rPr>
              <w:t>Приобретение товаров, работ и услуг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Предметы, материалы, оборудование и инвентарь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color w:val="000000"/>
                <w:szCs w:val="28"/>
              </w:rPr>
              <w:t>Медикаменты и изделия медицинского назначения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2230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Продукты питания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2240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услуг (кроме коммунальных)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2250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B1297D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Расходы на командировку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2260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Расходы и мероприятия специального назначения</w:t>
            </w:r>
          </w:p>
        </w:tc>
      </w:tr>
      <w:tr w:rsidR="00835AA5" w:rsidRPr="00E818F1" w:rsidTr="00937DBC">
        <w:trPr>
          <w:trHeight w:val="352"/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bCs/>
                <w:iCs/>
                <w:szCs w:val="28"/>
              </w:rPr>
            </w:pPr>
            <w:r w:rsidRPr="00DD0421">
              <w:rPr>
                <w:bCs/>
                <w:iCs/>
                <w:szCs w:val="28"/>
              </w:rPr>
              <w:t>Оплата коммунальных услуг и энергоносителей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2271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теплоснабжения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2272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водоснабжения и водоотведения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2273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электроэнергии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2274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природного газа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2275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5451E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Оплата других энергоносителей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0570FC" w:rsidRDefault="00835AA5" w:rsidP="00F31C04">
            <w:pPr>
              <w:spacing w:line="264" w:lineRule="auto"/>
              <w:ind w:firstLine="0"/>
              <w:jc w:val="center"/>
              <w:rPr>
                <w:szCs w:val="28"/>
                <w:highlight w:val="yellow"/>
              </w:rPr>
            </w:pPr>
            <w:r w:rsidRPr="00F31C04">
              <w:rPr>
                <w:color w:val="000000"/>
                <w:szCs w:val="28"/>
              </w:rPr>
              <w:t>2280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0570FC" w:rsidRDefault="00F31C04" w:rsidP="00F31C04">
            <w:pPr>
              <w:spacing w:line="264" w:lineRule="auto"/>
              <w:ind w:left="28" w:right="140" w:firstLine="0"/>
              <w:rPr>
                <w:szCs w:val="28"/>
                <w:highlight w:val="yellow"/>
              </w:rPr>
            </w:pPr>
            <w:r w:rsidRPr="00F31C04">
              <w:rPr>
                <w:szCs w:val="28"/>
              </w:rPr>
              <w:t>Исследования и разработки, реализация республиканских программ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2600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A50154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Текущие трансферты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2610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 xml:space="preserve">Субсидии и </w:t>
            </w:r>
            <w:r w:rsidR="00F65778">
              <w:rPr>
                <w:szCs w:val="28"/>
              </w:rPr>
              <w:t xml:space="preserve">текущие трансферты предприятиям </w:t>
            </w:r>
            <w:r w:rsidRPr="00DD0421">
              <w:rPr>
                <w:szCs w:val="28"/>
              </w:rPr>
              <w:t>(учреждениям, организациям)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2620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Текущие трансферты орга</w:t>
            </w:r>
            <w:r w:rsidR="00F65778">
              <w:rPr>
                <w:szCs w:val="28"/>
              </w:rPr>
              <w:t xml:space="preserve">нам государственного управления </w:t>
            </w:r>
            <w:r w:rsidRPr="00DD0421">
              <w:rPr>
                <w:szCs w:val="28"/>
              </w:rPr>
              <w:t>других уровней, Республиканским фондам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lastRenderedPageBreak/>
              <w:t>2700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A50154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Социальное обеспечение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2710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Выплата пенсий, помощи, пособий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2720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Стипендии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2730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Другие выплаты населению</w:t>
            </w:r>
          </w:p>
        </w:tc>
      </w:tr>
      <w:tr w:rsidR="00A50154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154" w:rsidRPr="00FD474B" w:rsidRDefault="00A50154" w:rsidP="00F31C04">
            <w:pPr>
              <w:spacing w:line="264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FD474B">
              <w:rPr>
                <w:bCs/>
                <w:color w:val="000000"/>
                <w:szCs w:val="28"/>
              </w:rPr>
              <w:t>2740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154" w:rsidRPr="00FD474B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FD474B">
              <w:rPr>
                <w:szCs w:val="28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2800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A50154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Другие расходы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3000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A50154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Капитальные расходы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3100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A50154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Приобретение основного капитала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A50154" w:rsidP="00F31C04">
            <w:pPr>
              <w:pStyle w:val="a3"/>
              <w:shd w:val="clear" w:color="auto" w:fill="FFFFFF"/>
              <w:spacing w:before="0" w:beforeAutospacing="0" w:after="0" w:afterAutospacing="0" w:line="264" w:lineRule="auto"/>
              <w:ind w:left="28" w:right="140"/>
              <w:jc w:val="both"/>
              <w:rPr>
                <w:sz w:val="28"/>
              </w:rPr>
            </w:pPr>
            <w:r w:rsidRPr="00F65778">
              <w:rPr>
                <w:rFonts w:eastAsiaTheme="minorHAnsi" w:cstheme="minorBidi"/>
                <w:sz w:val="28"/>
                <w:szCs w:val="28"/>
                <w:lang w:eastAsia="en-US"/>
              </w:rPr>
              <w:t>Приобретение оборудования и предметов долгосрочного использования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Капитальное строительство (приобретение)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3121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Капитальное строительство (приобретение) жилья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3122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A50154" w:rsidP="00F31C04">
            <w:pPr>
              <w:pStyle w:val="a3"/>
              <w:shd w:val="clear" w:color="auto" w:fill="FFFFFF"/>
              <w:spacing w:before="0" w:beforeAutospacing="0" w:after="0" w:afterAutospacing="0" w:line="264" w:lineRule="auto"/>
              <w:ind w:left="28" w:right="140"/>
              <w:jc w:val="both"/>
              <w:rPr>
                <w:sz w:val="28"/>
              </w:rPr>
            </w:pPr>
            <w:r w:rsidRPr="00DD0421">
              <w:rPr>
                <w:sz w:val="28"/>
              </w:rPr>
              <w:t>Капитальное строительство (приобретение)</w:t>
            </w:r>
            <w:r w:rsidR="00F65778">
              <w:rPr>
                <w:sz w:val="28"/>
              </w:rPr>
              <w:t xml:space="preserve"> </w:t>
            </w:r>
            <w:r w:rsidRPr="00DD0421">
              <w:rPr>
                <w:sz w:val="28"/>
              </w:rPr>
              <w:t>других объектов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3130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Капитальный ремонт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3131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Капитальный ремонт жилого фонда (помещений)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3132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Капитальный ремонт других объектов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3140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Реконструкция и реставрация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3141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Реконструкция жилого фонда (помещений)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3142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Реконструкция и реставрация других объектов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3143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A50154" w:rsidP="00F31C04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64" w:lineRule="auto"/>
              <w:ind w:left="28" w:right="140"/>
              <w:outlineLvl w:val="0"/>
              <w:rPr>
                <w:sz w:val="28"/>
                <w:szCs w:val="28"/>
                <w:lang w:val="ru-RU"/>
              </w:rPr>
            </w:pPr>
            <w:r w:rsidRPr="00DD0421">
              <w:rPr>
                <w:sz w:val="28"/>
                <w:szCs w:val="28"/>
                <w:lang w:val="ru-RU"/>
              </w:rPr>
              <w:t>Реставрация памятников культуры, истории и архитектуры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3150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Создание государственных запасов и резервов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3160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A50154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Приобретение земли и нематериальных активов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b/>
                <w:bCs/>
                <w:color w:val="000000"/>
                <w:szCs w:val="28"/>
              </w:rPr>
              <w:t>3200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D474B" w:rsidRDefault="00DD0421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D474B">
              <w:rPr>
                <w:b/>
                <w:szCs w:val="28"/>
              </w:rPr>
              <w:t>Капитальные трансферты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3210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DD0421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Капитальные трансф</w:t>
            </w:r>
            <w:r w:rsidR="00F65778">
              <w:rPr>
                <w:szCs w:val="28"/>
              </w:rPr>
              <w:t xml:space="preserve">ерты предприятиям (учреждениям, </w:t>
            </w:r>
            <w:r w:rsidRPr="00DD0421">
              <w:rPr>
                <w:szCs w:val="28"/>
              </w:rPr>
              <w:t>организациям)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3220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F65778" w:rsidP="00F31C04">
            <w:pPr>
              <w:shd w:val="clear" w:color="auto" w:fill="FFFFFF"/>
              <w:spacing w:line="264" w:lineRule="auto"/>
              <w:ind w:left="28" w:right="140" w:firstLine="0"/>
              <w:outlineLvl w:val="0"/>
            </w:pPr>
            <w:r>
              <w:t xml:space="preserve">Капитальные трансферты органам </w:t>
            </w:r>
            <w:r w:rsidR="00DD0421" w:rsidRPr="00DD0421">
              <w:t>государственного управления других уровней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3230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DD0421" w:rsidP="00F31C04">
            <w:pPr>
              <w:shd w:val="clear" w:color="auto" w:fill="FFFFFF"/>
              <w:spacing w:line="264" w:lineRule="auto"/>
              <w:ind w:left="28" w:right="140" w:firstLine="0"/>
              <w:outlineLvl w:val="0"/>
            </w:pPr>
            <w:r w:rsidRPr="00DD0421">
              <w:t>Капита</w:t>
            </w:r>
            <w:r w:rsidR="00F65778">
              <w:t xml:space="preserve">льные трансферты правительствам </w:t>
            </w:r>
            <w:r w:rsidRPr="00DD0421">
              <w:t>иностранных государств и международным организациям</w:t>
            </w:r>
          </w:p>
        </w:tc>
      </w:tr>
      <w:tr w:rsidR="00835AA5" w:rsidRPr="00E818F1" w:rsidTr="00937DBC">
        <w:trPr>
          <w:jc w:val="center"/>
        </w:trPr>
        <w:tc>
          <w:tcPr>
            <w:tcW w:w="10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E818F1" w:rsidRDefault="00835AA5" w:rsidP="00F31C04">
            <w:pPr>
              <w:spacing w:line="264" w:lineRule="auto"/>
              <w:ind w:firstLine="0"/>
              <w:jc w:val="center"/>
              <w:rPr>
                <w:szCs w:val="28"/>
              </w:rPr>
            </w:pPr>
            <w:r w:rsidRPr="00E818F1">
              <w:rPr>
                <w:color w:val="000000"/>
                <w:szCs w:val="28"/>
              </w:rPr>
              <w:t>3240</w:t>
            </w:r>
          </w:p>
        </w:tc>
        <w:tc>
          <w:tcPr>
            <w:tcW w:w="399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DD0421" w:rsidRDefault="00DD0421" w:rsidP="00F31C04">
            <w:pPr>
              <w:spacing w:line="264" w:lineRule="auto"/>
              <w:ind w:left="28" w:right="140" w:firstLine="0"/>
              <w:rPr>
                <w:szCs w:val="28"/>
              </w:rPr>
            </w:pPr>
            <w:r w:rsidRPr="00DD0421">
              <w:rPr>
                <w:szCs w:val="28"/>
              </w:rPr>
              <w:t>Капитальные трансферты населению</w:t>
            </w:r>
          </w:p>
        </w:tc>
      </w:tr>
      <w:tr w:rsidR="00835AA5" w:rsidRPr="00E818F1" w:rsidTr="00937DBC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835AA5" w:rsidP="00F31C04">
            <w:pPr>
              <w:spacing w:line="264" w:lineRule="auto"/>
              <w:ind w:firstLine="0"/>
              <w:jc w:val="center"/>
              <w:rPr>
                <w:b/>
                <w:szCs w:val="28"/>
              </w:rPr>
            </w:pPr>
            <w:r w:rsidRPr="00F65778">
              <w:rPr>
                <w:b/>
                <w:color w:val="000000"/>
                <w:szCs w:val="28"/>
              </w:rPr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5AA5" w:rsidRPr="00F65778" w:rsidRDefault="00DD0421" w:rsidP="00F31C04">
            <w:pPr>
              <w:spacing w:line="264" w:lineRule="auto"/>
              <w:ind w:left="28" w:right="140" w:firstLine="0"/>
              <w:rPr>
                <w:b/>
                <w:szCs w:val="28"/>
              </w:rPr>
            </w:pPr>
            <w:r w:rsidRPr="00F65778">
              <w:rPr>
                <w:b/>
                <w:szCs w:val="28"/>
              </w:rPr>
              <w:t>Нераспределенные расходы</w:t>
            </w:r>
          </w:p>
        </w:tc>
      </w:tr>
    </w:tbl>
    <w:p w:rsidR="00835AA5" w:rsidRDefault="00835AA5" w:rsidP="00F31C04">
      <w:pPr>
        <w:ind w:firstLine="0"/>
      </w:pPr>
    </w:p>
    <w:sectPr w:rsidR="00835AA5" w:rsidSect="0033174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F6" w:rsidRDefault="00C168F6" w:rsidP="00331747">
      <w:pPr>
        <w:spacing w:line="240" w:lineRule="auto"/>
      </w:pPr>
      <w:r>
        <w:separator/>
      </w:r>
    </w:p>
  </w:endnote>
  <w:endnote w:type="continuationSeparator" w:id="0">
    <w:p w:rsidR="00C168F6" w:rsidRDefault="00C168F6" w:rsidP="00331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F6" w:rsidRDefault="00C168F6" w:rsidP="00331747">
      <w:pPr>
        <w:spacing w:line="240" w:lineRule="auto"/>
      </w:pPr>
      <w:r>
        <w:separator/>
      </w:r>
    </w:p>
  </w:footnote>
  <w:footnote w:type="continuationSeparator" w:id="0">
    <w:p w:rsidR="00C168F6" w:rsidRDefault="00C168F6" w:rsidP="00331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04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1747" w:rsidRPr="00331747" w:rsidRDefault="00331747">
        <w:pPr>
          <w:pStyle w:val="a4"/>
          <w:jc w:val="center"/>
          <w:rPr>
            <w:sz w:val="20"/>
            <w:szCs w:val="20"/>
          </w:rPr>
        </w:pPr>
        <w:r w:rsidRPr="00331747">
          <w:rPr>
            <w:sz w:val="20"/>
            <w:szCs w:val="20"/>
          </w:rPr>
          <w:fldChar w:fldCharType="begin"/>
        </w:r>
        <w:r w:rsidRPr="00331747">
          <w:rPr>
            <w:sz w:val="20"/>
            <w:szCs w:val="20"/>
          </w:rPr>
          <w:instrText>PAGE   \* MERGEFORMAT</w:instrText>
        </w:r>
        <w:r w:rsidRPr="00331747">
          <w:rPr>
            <w:sz w:val="20"/>
            <w:szCs w:val="20"/>
          </w:rPr>
          <w:fldChar w:fldCharType="separate"/>
        </w:r>
        <w:r w:rsidR="00575816">
          <w:rPr>
            <w:noProof/>
            <w:sz w:val="20"/>
            <w:szCs w:val="20"/>
          </w:rPr>
          <w:t>2</w:t>
        </w:r>
        <w:r w:rsidRPr="00331747">
          <w:rPr>
            <w:sz w:val="20"/>
            <w:szCs w:val="20"/>
          </w:rPr>
          <w:fldChar w:fldCharType="end"/>
        </w:r>
      </w:p>
    </w:sdtContent>
  </w:sdt>
  <w:p w:rsidR="00331747" w:rsidRDefault="003317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A"/>
    <w:rsid w:val="000570FC"/>
    <w:rsid w:val="00075264"/>
    <w:rsid w:val="00331747"/>
    <w:rsid w:val="003443F7"/>
    <w:rsid w:val="003B76A7"/>
    <w:rsid w:val="004137F1"/>
    <w:rsid w:val="005451E4"/>
    <w:rsid w:val="00575816"/>
    <w:rsid w:val="005E6602"/>
    <w:rsid w:val="006F2C0E"/>
    <w:rsid w:val="00705E40"/>
    <w:rsid w:val="00835AA5"/>
    <w:rsid w:val="00916D40"/>
    <w:rsid w:val="00937DBC"/>
    <w:rsid w:val="00A50154"/>
    <w:rsid w:val="00A7408B"/>
    <w:rsid w:val="00B1297D"/>
    <w:rsid w:val="00B75ABC"/>
    <w:rsid w:val="00C168F6"/>
    <w:rsid w:val="00C174FA"/>
    <w:rsid w:val="00D379F5"/>
    <w:rsid w:val="00DD0421"/>
    <w:rsid w:val="00F31C04"/>
    <w:rsid w:val="00F65778"/>
    <w:rsid w:val="00FC598D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8494-1EBC-4204-AA4F-209129A1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1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rsid w:val="00A50154"/>
    <w:pPr>
      <w:numPr>
        <w:numId w:val="1"/>
      </w:numPr>
      <w:spacing w:after="180" w:line="280" w:lineRule="atLeast"/>
    </w:pPr>
    <w:rPr>
      <w:rFonts w:eastAsia="Times New Roman" w:cs="Times New Roman"/>
      <w:bCs/>
      <w:iCs/>
      <w:spacing w:val="-2"/>
      <w:sz w:val="22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317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7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17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7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Молдован Наталья Александровна</dc:creator>
  <cp:keywords/>
  <dc:description/>
  <cp:lastModifiedBy>Пользователь Windows</cp:lastModifiedBy>
  <cp:revision>9</cp:revision>
  <cp:lastPrinted>2017-11-20T14:19:00Z</cp:lastPrinted>
  <dcterms:created xsi:type="dcterms:W3CDTF">2017-11-06T08:01:00Z</dcterms:created>
  <dcterms:modified xsi:type="dcterms:W3CDTF">2017-12-18T13:14:00Z</dcterms:modified>
</cp:coreProperties>
</file>