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1BF6" w14:textId="77777777" w:rsidR="00FF6680" w:rsidRDefault="00BB70AE">
      <w:pPr>
        <w:pStyle w:val="1"/>
        <w:ind w:left="5640" w:firstLine="0"/>
        <w:jc w:val="both"/>
      </w:pPr>
      <w:r>
        <w:t>УТВЕРЖДЕНО</w:t>
      </w:r>
    </w:p>
    <w:p w14:paraId="5231A946" w14:textId="77777777" w:rsidR="00FF6680" w:rsidRDefault="00BB70AE">
      <w:pPr>
        <w:pStyle w:val="1"/>
        <w:ind w:left="5640" w:firstLine="0"/>
        <w:jc w:val="both"/>
      </w:pPr>
      <w:r>
        <w:t>Указом Главы</w:t>
      </w:r>
    </w:p>
    <w:p w14:paraId="5637B466" w14:textId="77777777" w:rsidR="00FF6680" w:rsidRDefault="00BB70AE">
      <w:pPr>
        <w:pStyle w:val="1"/>
        <w:spacing w:after="400"/>
        <w:ind w:left="5640" w:firstLine="0"/>
      </w:pPr>
      <w:r>
        <w:t>Донецкой Народной Республики от 20.12.2017 №368</w:t>
      </w:r>
    </w:p>
    <w:p w14:paraId="3210A252" w14:textId="77777777" w:rsidR="00FF6680" w:rsidRDefault="00BB70AE">
      <w:pPr>
        <w:pStyle w:val="1"/>
        <w:spacing w:line="276" w:lineRule="auto"/>
        <w:ind w:firstLine="0"/>
        <w:jc w:val="center"/>
      </w:pPr>
      <w:r>
        <w:rPr>
          <w:b/>
          <w:bCs/>
        </w:rPr>
        <w:t>ПОЛОЖЕНИЕ</w:t>
      </w:r>
    </w:p>
    <w:p w14:paraId="432FE188" w14:textId="77777777" w:rsidR="00FF6680" w:rsidRDefault="00BB70AE">
      <w:pPr>
        <w:pStyle w:val="1"/>
        <w:spacing w:line="276" w:lineRule="auto"/>
        <w:ind w:firstLine="0"/>
        <w:jc w:val="center"/>
      </w:pPr>
      <w:r>
        <w:rPr>
          <w:b/>
          <w:bCs/>
        </w:rPr>
        <w:t>О РЕСПУБЛИКАНСКОМ НОТАРИАЛЬНОМ АРХИВЕ</w:t>
      </w:r>
      <w:r>
        <w:rPr>
          <w:b/>
          <w:bCs/>
        </w:rPr>
        <w:br/>
        <w:t>МИНИСТЕРСТВА ЮСТИЦИИ</w:t>
      </w:r>
      <w:r>
        <w:rPr>
          <w:b/>
          <w:bCs/>
        </w:rPr>
        <w:br/>
        <w:t>ДОНЕЦКОЙ НАРОДНОЙ РЕСПУБЛИКИ</w:t>
      </w:r>
    </w:p>
    <w:p w14:paraId="1EEBEBA9" w14:textId="77777777" w:rsidR="00FF6680" w:rsidRDefault="00BB70AE">
      <w:pPr>
        <w:pStyle w:val="1"/>
        <w:spacing w:after="400" w:line="276" w:lineRule="auto"/>
        <w:ind w:firstLine="0"/>
        <w:jc w:val="center"/>
      </w:pPr>
      <w:r>
        <w:t>в новой редакции</w:t>
      </w:r>
    </w:p>
    <w:p w14:paraId="5BBC7049" w14:textId="77777777" w:rsidR="00FF6680" w:rsidRDefault="00BB70AE">
      <w:pPr>
        <w:pStyle w:val="24"/>
        <w:keepNext/>
        <w:keepLines/>
        <w:spacing w:after="400"/>
      </w:pPr>
      <w:bookmarkStart w:id="0" w:name="bookmark7"/>
      <w:bookmarkStart w:id="1" w:name="bookmark8"/>
      <w:bookmarkStart w:id="2" w:name="bookmark9"/>
      <w:r>
        <w:t>I. ОБЩИЕ ПОЛОЖЕНИЯ</w:t>
      </w:r>
      <w:bookmarkEnd w:id="0"/>
      <w:bookmarkEnd w:id="1"/>
      <w:bookmarkEnd w:id="2"/>
    </w:p>
    <w:p w14:paraId="672C7BB5" w14:textId="77777777" w:rsidR="00FF6680" w:rsidRDefault="00BB70AE">
      <w:pPr>
        <w:pStyle w:val="1"/>
        <w:numPr>
          <w:ilvl w:val="0"/>
          <w:numId w:val="2"/>
        </w:numPr>
        <w:tabs>
          <w:tab w:val="left" w:pos="1417"/>
        </w:tabs>
        <w:ind w:firstLine="740"/>
        <w:jc w:val="both"/>
      </w:pPr>
      <w:bookmarkStart w:id="3" w:name="bookmark10"/>
      <w:bookmarkEnd w:id="3"/>
      <w:r>
        <w:t>Республиканский нотариальный архив Министерства юстиции Донецкой Народной Республики (далее - Республиканский нотариальный архив) является органом исполнительной власти Донецкой Народной Республики специальной компетенции, осуществляющий закрепленные за ни</w:t>
      </w:r>
      <w:r>
        <w:t>м отдельные полномочия в сфере централизованного хранения и обеспечения сохранности нотариальных документов, подлежащих долговременному хранению и являющихся частью государственного архивного фонда Донецкой Народной Республики; оказания методической и прак</w:t>
      </w:r>
      <w:r>
        <w:t>тической помощи нотариусам, должностным лицам органов местного самоуправления и иным должностным лицам, совершающим нотариальные действия и действия, приравненные к нотариально удостоверенным, по вопросам организации работы с документами, а также совершени</w:t>
      </w:r>
      <w:r>
        <w:t>я нотариальных действий, предусмотренных Законом Донецкой Народной Республики «О нотариате».</w:t>
      </w:r>
    </w:p>
    <w:p w14:paraId="3092AAC4" w14:textId="77777777" w:rsidR="00FF6680" w:rsidRDefault="00BB70AE">
      <w:pPr>
        <w:pStyle w:val="1"/>
        <w:numPr>
          <w:ilvl w:val="0"/>
          <w:numId w:val="2"/>
        </w:numPr>
        <w:tabs>
          <w:tab w:val="left" w:pos="1417"/>
        </w:tabs>
        <w:ind w:firstLine="740"/>
        <w:jc w:val="both"/>
      </w:pPr>
      <w:bookmarkStart w:id="4" w:name="bookmark11"/>
      <w:bookmarkEnd w:id="4"/>
      <w:r>
        <w:t>Республиканский нотариальный архив входит в систему и сферу управления Министерства юстиции Донецкой Народной Республики. Работа Республиканского нотариального арх</w:t>
      </w:r>
      <w:r>
        <w:t>ива координируется и контролируется Министерством юстиции Донецкой Народной Республики.</w:t>
      </w:r>
    </w:p>
    <w:p w14:paraId="05ADFD25" w14:textId="77777777" w:rsidR="00FF6680" w:rsidRDefault="00BB70AE">
      <w:pPr>
        <w:pStyle w:val="1"/>
        <w:numPr>
          <w:ilvl w:val="0"/>
          <w:numId w:val="2"/>
        </w:numPr>
        <w:tabs>
          <w:tab w:val="left" w:pos="1417"/>
        </w:tabs>
        <w:ind w:firstLine="740"/>
        <w:jc w:val="both"/>
      </w:pPr>
      <w:bookmarkStart w:id="5" w:name="bookmark12"/>
      <w:bookmarkEnd w:id="5"/>
      <w:r>
        <w:t>Республиканский нотариальный архив создается, реорганизуется и ликвидируется Указом Главы Донецкой Народной Республики по представлению Министра юстиции Донецкой Народн</w:t>
      </w:r>
      <w:r>
        <w:t>ой Республики.</w:t>
      </w:r>
    </w:p>
    <w:p w14:paraId="7ED5230B" w14:textId="77777777" w:rsidR="00FF6680" w:rsidRDefault="00BB70AE">
      <w:pPr>
        <w:pStyle w:val="1"/>
        <w:numPr>
          <w:ilvl w:val="0"/>
          <w:numId w:val="2"/>
        </w:numPr>
        <w:tabs>
          <w:tab w:val="left" w:pos="1417"/>
        </w:tabs>
        <w:spacing w:after="400"/>
        <w:ind w:firstLine="740"/>
        <w:jc w:val="both"/>
        <w:sectPr w:rsidR="00FF6680">
          <w:headerReference w:type="default" r:id="rId7"/>
          <w:headerReference w:type="first" r:id="rId8"/>
          <w:type w:val="continuous"/>
          <w:pgSz w:w="11900" w:h="16840"/>
          <w:pgMar w:top="1185" w:right="600" w:bottom="1465" w:left="1543" w:header="0" w:footer="3" w:gutter="0"/>
          <w:cols w:space="720"/>
          <w:noEndnote/>
          <w:docGrid w:linePitch="360"/>
        </w:sectPr>
      </w:pPr>
      <w:bookmarkStart w:id="6" w:name="bookmark13"/>
      <w:bookmarkEnd w:id="6"/>
      <w:r>
        <w:t xml:space="preserve">Республиканский нотариальный архив осуществляет свою деятельность в соответствии с Конституцией Донецкой Народной Республики, законами Донецкой Народной Республики, нормативными правовыми актами Главы Донецкой Народной </w:t>
      </w:r>
      <w:r>
        <w:t>Республики, нормативными правовыми актами Совета Министров Донецкой Народной Республики, нормативными правовыми актами Министерства юстиции Донецкой Народной Республики, иными нормативными правовыми актами Донецкой Народной Республики и настоящим Положение</w:t>
      </w:r>
      <w:r>
        <w:t>м.</w:t>
      </w:r>
    </w:p>
    <w:p w14:paraId="51AE5C73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7" w:name="bookmark14"/>
      <w:bookmarkEnd w:id="7"/>
      <w:r>
        <w:lastRenderedPageBreak/>
        <w:t>Республиканский нотариальный архив обладает правами юридического лица, имеет печать с изображением Государственного герба Донецкой Народной Республики и своим наименованием, самостоятельный баланс, бюджетные и иные счета, открываемые в установленном зак</w:t>
      </w:r>
      <w:r>
        <w:t>онодательством порядке, бланки установленного образца, соответствующие печати и штампы.</w:t>
      </w:r>
    </w:p>
    <w:p w14:paraId="291D8092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8" w:name="bookmark15"/>
      <w:bookmarkEnd w:id="8"/>
      <w:r>
        <w:t>Полное наименование - РЕСПУБЛИКАНСКИЙ НОТАРИАЛЬНЫЙ АРХИВ МИНИСТЕРСТВА ЮСТИЦИИ ДОНЕЦКОЙ НАРОДНОЙ РЕСПУБЛИКИ.</w:t>
      </w:r>
    </w:p>
    <w:p w14:paraId="6BDA1DE1" w14:textId="0FEFD8BB" w:rsidR="00FF6680" w:rsidRDefault="00BB70AE">
      <w:pPr>
        <w:pStyle w:val="1"/>
        <w:ind w:firstLine="720"/>
        <w:jc w:val="both"/>
      </w:pPr>
      <w:r>
        <w:t>Сокращенное наименование - Р</w:t>
      </w:r>
      <w:r w:rsidR="0090372E">
        <w:t>Н</w:t>
      </w:r>
      <w:r>
        <w:t>А МИНЮСТ ДНР.</w:t>
      </w:r>
    </w:p>
    <w:p w14:paraId="29B92D76" w14:textId="77777777" w:rsidR="00FF6680" w:rsidRDefault="00BB70AE">
      <w:pPr>
        <w:pStyle w:val="1"/>
        <w:ind w:firstLine="720"/>
        <w:jc w:val="both"/>
      </w:pPr>
      <w:r>
        <w:t>Организационно-пр</w:t>
      </w:r>
      <w:r>
        <w:t>авовая форма - орган государственной власти.</w:t>
      </w:r>
    </w:p>
    <w:p w14:paraId="4011D0EC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9" w:name="bookmark16"/>
      <w:bookmarkEnd w:id="9"/>
      <w:r>
        <w:t xml:space="preserve">Местонахождение юридического лица - улица </w:t>
      </w:r>
      <w:proofErr w:type="spellStart"/>
      <w:r>
        <w:t>Нижнеудинская</w:t>
      </w:r>
      <w:proofErr w:type="spellEnd"/>
      <w:r>
        <w:t>, дом 3, город Донецк, 83014, Донецкая Народная Республика.</w:t>
      </w:r>
    </w:p>
    <w:p w14:paraId="0688CB66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10" w:name="bookmark17"/>
      <w:bookmarkEnd w:id="10"/>
      <w:r>
        <w:t>Положение, структура и штатное расписание Республиканского нотариального архива утверждается в п</w:t>
      </w:r>
      <w:r>
        <w:t>орядке, предусмотренном законодательством Донецкой Народной Республики.</w:t>
      </w:r>
    </w:p>
    <w:p w14:paraId="48EFBD7A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11" w:name="bookmark18"/>
      <w:bookmarkEnd w:id="11"/>
      <w:r>
        <w:t>Смета Республиканского нотариального архива утверждается в порядке, предусмотренном законодательством Донецкой Народной Республики.</w:t>
      </w:r>
    </w:p>
    <w:p w14:paraId="3044DEB8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12" w:name="bookmark19"/>
      <w:bookmarkEnd w:id="12"/>
      <w:r>
        <w:t>Республиканский нотариальный архив осуществляет свою</w:t>
      </w:r>
      <w:r>
        <w:t xml:space="preserve"> деятельность за счет средств Республиканского бюджета Донецкой Народной Республики и является распорядителем бюджетных средств.</w:t>
      </w:r>
    </w:p>
    <w:p w14:paraId="5D20F3D0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13" w:name="bookmark20"/>
      <w:bookmarkEnd w:id="13"/>
      <w:r>
        <w:t xml:space="preserve">Республиканский нотариальный архив в установленном законодательством порядке ведет бухгалтерский учет и отчетность, </w:t>
      </w:r>
      <w:r>
        <w:t>кадровое делопроизводство.</w:t>
      </w:r>
    </w:p>
    <w:p w14:paraId="54364A87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ind w:firstLine="720"/>
        <w:jc w:val="both"/>
      </w:pPr>
      <w:bookmarkStart w:id="14" w:name="bookmark21"/>
      <w:bookmarkEnd w:id="14"/>
      <w:r>
        <w:t>Республиканский нотариальный архив обеспечивается необходимым для работы, своевременной и качественной реализации возложенных на него задач, имуществом - помещениями, средствами связи, техническим оборудованием, транспортными и и</w:t>
      </w:r>
      <w:r>
        <w:t>ными материально- техническими средствами, а также доступом к соответствующим информационным базам данных, системам связи и коммуникациям, в соответствии с законодательством Донецкой Народной Республики.</w:t>
      </w:r>
    </w:p>
    <w:p w14:paraId="41D60053" w14:textId="77777777" w:rsidR="00FF6680" w:rsidRDefault="00BB70AE">
      <w:pPr>
        <w:pStyle w:val="1"/>
        <w:ind w:firstLine="720"/>
        <w:jc w:val="both"/>
      </w:pPr>
      <w:bookmarkStart w:id="15" w:name="bookmark22"/>
      <w:r>
        <w:t>Р</w:t>
      </w:r>
      <w:bookmarkEnd w:id="15"/>
      <w:r>
        <w:t>еспубликанский нотариальный архив владеет и пользуе</w:t>
      </w:r>
      <w:r>
        <w:t>тся имуществом в соответствии с действующим законодательством.</w:t>
      </w:r>
    </w:p>
    <w:p w14:paraId="49D73D7A" w14:textId="77777777" w:rsidR="00FF6680" w:rsidRDefault="00BB70AE">
      <w:pPr>
        <w:pStyle w:val="1"/>
        <w:numPr>
          <w:ilvl w:val="0"/>
          <w:numId w:val="2"/>
        </w:numPr>
        <w:tabs>
          <w:tab w:val="left" w:pos="1418"/>
        </w:tabs>
        <w:spacing w:after="320"/>
        <w:ind w:firstLine="720"/>
        <w:jc w:val="both"/>
      </w:pPr>
      <w:bookmarkStart w:id="16" w:name="bookmark23"/>
      <w:bookmarkEnd w:id="16"/>
      <w:r>
        <w:t>Положение о Республиканском нотариальном архиве (далее - Положение) определяет порядок организации деятельности Республиканского нотариального архива, его основные задачи, функции и права.</w:t>
      </w:r>
    </w:p>
    <w:p w14:paraId="615E5C8A" w14:textId="77777777" w:rsidR="00FF6680" w:rsidRDefault="00BB70AE">
      <w:pPr>
        <w:pStyle w:val="24"/>
        <w:keepNext/>
        <w:keepLines/>
      </w:pPr>
      <w:bookmarkStart w:id="17" w:name="bookmark24"/>
      <w:bookmarkStart w:id="18" w:name="bookmark25"/>
      <w:bookmarkStart w:id="19" w:name="bookmark26"/>
      <w:r>
        <w:t>IL О</w:t>
      </w:r>
      <w:r>
        <w:t>СНОВНЫЕ ЗАДАЧИ РЕСПУБЛИКАНСКОГО</w:t>
      </w:r>
      <w:r>
        <w:br/>
        <w:t>НОТАРИАЛЬНОГО АРХИВА</w:t>
      </w:r>
      <w:bookmarkEnd w:id="17"/>
      <w:bookmarkEnd w:id="18"/>
      <w:bookmarkEnd w:id="19"/>
    </w:p>
    <w:p w14:paraId="7C11178F" w14:textId="77777777" w:rsidR="00FF6680" w:rsidRDefault="00BB70AE">
      <w:pPr>
        <w:pStyle w:val="1"/>
        <w:numPr>
          <w:ilvl w:val="0"/>
          <w:numId w:val="3"/>
        </w:numPr>
        <w:tabs>
          <w:tab w:val="left" w:pos="1418"/>
        </w:tabs>
        <w:ind w:firstLine="720"/>
        <w:jc w:val="both"/>
      </w:pPr>
      <w:bookmarkStart w:id="20" w:name="bookmark27"/>
      <w:bookmarkEnd w:id="20"/>
      <w:r>
        <w:t>Реализация предоставленных полномочий в сфере нотариата и архивного дела, в соответствии с законодательством Донецкой Народной Республики.</w:t>
      </w:r>
    </w:p>
    <w:p w14:paraId="36C1CBB3" w14:textId="77777777" w:rsidR="00FF6680" w:rsidRDefault="00BB70AE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</w:pPr>
      <w:bookmarkStart w:id="21" w:name="bookmark28"/>
      <w:bookmarkEnd w:id="21"/>
      <w:r>
        <w:t xml:space="preserve">Организация централизованного хранения и обеспечение </w:t>
      </w:r>
      <w:r>
        <w:lastRenderedPageBreak/>
        <w:t>сохранности</w:t>
      </w:r>
      <w:r>
        <w:t xml:space="preserve"> нотариальных документов, подлежащих долговременному (до 75 лет) хранению.</w:t>
      </w:r>
    </w:p>
    <w:p w14:paraId="43B06A85" w14:textId="77777777" w:rsidR="00FF6680" w:rsidRDefault="00BB70AE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</w:pPr>
      <w:bookmarkStart w:id="22" w:name="bookmark29"/>
      <w:bookmarkEnd w:id="22"/>
      <w:r>
        <w:t>Оказание методической и практической помощи нотариусам, органам местного самоуправления, должностным лицам, которые совершают нотариальные действия и действия, приравненные к нотари</w:t>
      </w:r>
      <w:r>
        <w:t xml:space="preserve">ально удостоверенным, (далее - </w:t>
      </w:r>
      <w:proofErr w:type="spellStart"/>
      <w:r>
        <w:t>фондообразователи</w:t>
      </w:r>
      <w:proofErr w:type="spellEnd"/>
      <w:r>
        <w:t>) по вопросам организации работы с документами.</w:t>
      </w:r>
    </w:p>
    <w:p w14:paraId="61F337A5" w14:textId="44EF3ABE" w:rsidR="00FF6680" w:rsidRDefault="00BB70AE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</w:pPr>
      <w:bookmarkStart w:id="23" w:name="bookmark30"/>
      <w:bookmarkEnd w:id="23"/>
      <w:r>
        <w:t>Организация и осуществление государственного контроля хранения документов и учетно-справочного аппарата к документам, которые храня</w:t>
      </w:r>
      <w:r>
        <w:t xml:space="preserve">тся у </w:t>
      </w:r>
      <w:proofErr w:type="spellStart"/>
      <w:r>
        <w:t>фондообразовател</w:t>
      </w:r>
      <w:r>
        <w:t>ей</w:t>
      </w:r>
      <w:proofErr w:type="spellEnd"/>
      <w:r>
        <w:t>.</w:t>
      </w:r>
    </w:p>
    <w:p w14:paraId="4AAAB225" w14:textId="77777777" w:rsidR="00FF6680" w:rsidRDefault="00BB70AE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</w:pPr>
      <w:bookmarkStart w:id="24" w:name="bookmark31"/>
      <w:bookmarkEnd w:id="24"/>
      <w:r>
        <w:t>К</w:t>
      </w:r>
      <w:r>
        <w:t>омплектование документами, состав которых предусмотрен настоящим Положением.</w:t>
      </w:r>
    </w:p>
    <w:p w14:paraId="22338C4D" w14:textId="141D8DA2" w:rsidR="00FF6680" w:rsidRDefault="00BB70AE" w:rsidP="0090372E">
      <w:pPr>
        <w:pStyle w:val="1"/>
        <w:numPr>
          <w:ilvl w:val="0"/>
          <w:numId w:val="3"/>
        </w:numPr>
        <w:tabs>
          <w:tab w:val="left" w:pos="1419"/>
          <w:tab w:val="left" w:pos="3384"/>
          <w:tab w:val="left" w:pos="6132"/>
        </w:tabs>
        <w:ind w:firstLine="720"/>
        <w:jc w:val="both"/>
      </w:pPr>
      <w:bookmarkStart w:id="25" w:name="bookmark32"/>
      <w:bookmarkEnd w:id="25"/>
      <w:r>
        <w:t>Обеспечение</w:t>
      </w:r>
      <w:r>
        <w:tab/>
        <w:t>сохранности и</w:t>
      </w:r>
      <w:r>
        <w:tab/>
        <w:t>использования сведений,</w:t>
      </w:r>
      <w:r w:rsidR="0090372E">
        <w:t xml:space="preserve"> </w:t>
      </w:r>
      <w:r>
        <w:t>содержащихся в документах, находящихся на хранении.</w:t>
      </w:r>
    </w:p>
    <w:p w14:paraId="2E9A2537" w14:textId="77777777" w:rsidR="00FF6680" w:rsidRDefault="00BB70AE">
      <w:pPr>
        <w:pStyle w:val="1"/>
        <w:numPr>
          <w:ilvl w:val="0"/>
          <w:numId w:val="3"/>
        </w:numPr>
        <w:tabs>
          <w:tab w:val="left" w:pos="1419"/>
          <w:tab w:val="left" w:pos="6132"/>
        </w:tabs>
        <w:ind w:firstLine="700"/>
        <w:jc w:val="both"/>
      </w:pPr>
      <w:bookmarkStart w:id="26" w:name="bookmark33"/>
      <w:bookmarkEnd w:id="26"/>
      <w:r>
        <w:t>Создание и совершенствование</w:t>
      </w:r>
      <w:r>
        <w:tab/>
        <w:t>справочного аппарата к</w:t>
      </w:r>
    </w:p>
    <w:p w14:paraId="6A926E25" w14:textId="77777777" w:rsidR="00FF6680" w:rsidRDefault="00BB70AE">
      <w:pPr>
        <w:pStyle w:val="1"/>
        <w:ind w:firstLine="0"/>
        <w:jc w:val="both"/>
      </w:pPr>
      <w:r>
        <w:t>документам.</w:t>
      </w:r>
    </w:p>
    <w:p w14:paraId="0E986001" w14:textId="4CCF3CC5" w:rsidR="00FF6680" w:rsidRDefault="00BB70AE">
      <w:pPr>
        <w:pStyle w:val="1"/>
        <w:numPr>
          <w:ilvl w:val="0"/>
          <w:numId w:val="3"/>
        </w:numPr>
        <w:tabs>
          <w:tab w:val="left" w:pos="1419"/>
        </w:tabs>
        <w:spacing w:after="320"/>
        <w:ind w:firstLine="720"/>
        <w:jc w:val="both"/>
      </w:pPr>
      <w:bookmarkStart w:id="27" w:name="bookmark34"/>
      <w:bookmarkEnd w:id="27"/>
      <w:r>
        <w:t xml:space="preserve">Подготовка и своевременная передача документов, внесенных в государственный архивный фонд Донецкой Народной Республики на хранение с соблюдением </w:t>
      </w:r>
      <w:r>
        <w:t>требований, предусмотренных нормативными правовыми актами Донецкой Народной Республики.</w:t>
      </w:r>
    </w:p>
    <w:p w14:paraId="06A7C2AF" w14:textId="77777777" w:rsidR="00FF6680" w:rsidRDefault="00BB70AE">
      <w:pPr>
        <w:pStyle w:val="24"/>
        <w:keepNext/>
        <w:keepLines/>
        <w:numPr>
          <w:ilvl w:val="0"/>
          <w:numId w:val="4"/>
        </w:numPr>
        <w:tabs>
          <w:tab w:val="left" w:pos="691"/>
        </w:tabs>
      </w:pPr>
      <w:bookmarkStart w:id="28" w:name="bookmark37"/>
      <w:bookmarkStart w:id="29" w:name="bookmark35"/>
      <w:bookmarkStart w:id="30" w:name="bookmark36"/>
      <w:bookmarkStart w:id="31" w:name="bookmark38"/>
      <w:bookmarkEnd w:id="28"/>
      <w:r>
        <w:t>ФУНКЦИИ РЕСПУБЛИКАНСКО</w:t>
      </w:r>
      <w:r>
        <w:t>ГО НОТАРИАЛЬНОГО АРХИВА</w:t>
      </w:r>
      <w:bookmarkEnd w:id="29"/>
      <w:bookmarkEnd w:id="30"/>
      <w:bookmarkEnd w:id="31"/>
    </w:p>
    <w:p w14:paraId="6CE46F84" w14:textId="77777777" w:rsidR="00FF6680" w:rsidRDefault="00BB70AE">
      <w:pPr>
        <w:pStyle w:val="1"/>
        <w:ind w:firstLine="720"/>
        <w:jc w:val="both"/>
      </w:pPr>
      <w:r>
        <w:t>Республиканский нотариальный архив в соответствии с возложенными на него задачами осуществляет следующие функции:</w:t>
      </w:r>
    </w:p>
    <w:p w14:paraId="129700C9" w14:textId="77777777" w:rsidR="00FF6680" w:rsidRDefault="00BB70AE">
      <w:pPr>
        <w:pStyle w:val="1"/>
        <w:numPr>
          <w:ilvl w:val="0"/>
          <w:numId w:val="5"/>
        </w:numPr>
        <w:tabs>
          <w:tab w:val="left" w:pos="1419"/>
        </w:tabs>
        <w:ind w:firstLine="720"/>
        <w:jc w:val="both"/>
      </w:pPr>
      <w:bookmarkStart w:id="32" w:name="bookmark39"/>
      <w:bookmarkEnd w:id="32"/>
      <w:r>
        <w:t xml:space="preserve">Принимает от </w:t>
      </w:r>
      <w:proofErr w:type="spellStart"/>
      <w:r>
        <w:t>фондообразователей</w:t>
      </w:r>
      <w:proofErr w:type="spellEnd"/>
      <w:r>
        <w:t xml:space="preserve"> на хранение документы нотариального делопроизводства, сформированные в соответствии с </w:t>
      </w:r>
      <w:r>
        <w:t>требованиями, установленными нормативными правовыми актами Донецкой Народной Республики.</w:t>
      </w:r>
    </w:p>
    <w:p w14:paraId="4605CCCD" w14:textId="77777777" w:rsidR="00FF6680" w:rsidRDefault="00BB70AE">
      <w:pPr>
        <w:pStyle w:val="1"/>
        <w:numPr>
          <w:ilvl w:val="0"/>
          <w:numId w:val="5"/>
        </w:numPr>
        <w:tabs>
          <w:tab w:val="left" w:pos="1419"/>
        </w:tabs>
        <w:ind w:firstLine="720"/>
        <w:jc w:val="both"/>
      </w:pPr>
      <w:bookmarkStart w:id="33" w:name="bookmark40"/>
      <w:bookmarkEnd w:id="33"/>
      <w:r>
        <w:t>Утверждает описи дел постоянного, долговременного (свыше 10 лет) хранения, акты о выделении к уничтожению дел (документов), не внесенных в государственный архивный фон</w:t>
      </w:r>
      <w:r>
        <w:t>д Донецкой Народной Республики, и другие документы, которые подаются на рассмотрение Центральной экспертной комиссии Министерства юстиции Донецкой Народной Республики (далее - ЦЭК МИНЮСТ ДНР).</w:t>
      </w:r>
    </w:p>
    <w:p w14:paraId="678EADA3" w14:textId="77777777" w:rsidR="00FF6680" w:rsidRDefault="00BB70AE">
      <w:pPr>
        <w:pStyle w:val="1"/>
        <w:numPr>
          <w:ilvl w:val="0"/>
          <w:numId w:val="5"/>
        </w:numPr>
        <w:tabs>
          <w:tab w:val="left" w:pos="1419"/>
        </w:tabs>
        <w:spacing w:line="230" w:lineRule="auto"/>
        <w:ind w:firstLine="720"/>
        <w:jc w:val="both"/>
      </w:pPr>
      <w:bookmarkStart w:id="34" w:name="bookmark41"/>
      <w:bookmarkEnd w:id="34"/>
      <w:r>
        <w:t>Организовывает и осуществляет хранение документов, создает сист</w:t>
      </w:r>
      <w:r>
        <w:t>ему учетных документов архива.</w:t>
      </w:r>
    </w:p>
    <w:p w14:paraId="67A825E5" w14:textId="77777777" w:rsidR="00FF6680" w:rsidRDefault="00BB70AE">
      <w:pPr>
        <w:pStyle w:val="1"/>
        <w:numPr>
          <w:ilvl w:val="0"/>
          <w:numId w:val="5"/>
        </w:numPr>
        <w:tabs>
          <w:tab w:val="left" w:pos="1419"/>
        </w:tabs>
        <w:spacing w:line="226" w:lineRule="auto"/>
        <w:ind w:firstLine="720"/>
        <w:jc w:val="both"/>
      </w:pPr>
      <w:bookmarkStart w:id="35" w:name="bookmark42"/>
      <w:bookmarkEnd w:id="35"/>
      <w:r>
        <w:t>Проверяет наличие и состояние дел постоянного хранения, которые находятся на хранении в архиве.</w:t>
      </w:r>
    </w:p>
    <w:p w14:paraId="38C2C0AC" w14:textId="77777777" w:rsidR="00FF6680" w:rsidRDefault="00BB70AE">
      <w:pPr>
        <w:pStyle w:val="1"/>
        <w:numPr>
          <w:ilvl w:val="0"/>
          <w:numId w:val="5"/>
        </w:numPr>
        <w:tabs>
          <w:tab w:val="left" w:pos="1419"/>
        </w:tabs>
        <w:ind w:firstLine="720"/>
        <w:jc w:val="both"/>
      </w:pPr>
      <w:bookmarkStart w:id="36" w:name="bookmark43"/>
      <w:bookmarkEnd w:id="36"/>
      <w:r>
        <w:t>Проводит мероприятия по обеспечению режима секретности.</w:t>
      </w:r>
    </w:p>
    <w:p w14:paraId="22665157" w14:textId="77777777" w:rsidR="00FF6680" w:rsidRDefault="00BB70AE">
      <w:pPr>
        <w:pStyle w:val="1"/>
        <w:numPr>
          <w:ilvl w:val="0"/>
          <w:numId w:val="5"/>
        </w:numPr>
        <w:tabs>
          <w:tab w:val="left" w:pos="1419"/>
        </w:tabs>
        <w:ind w:firstLine="720"/>
        <w:jc w:val="both"/>
      </w:pPr>
      <w:bookmarkStart w:id="37" w:name="bookmark44"/>
      <w:bookmarkEnd w:id="37"/>
      <w:r>
        <w:t>Создает, пополняет и совершенствует научно-справочный аппарат к хранящимс</w:t>
      </w:r>
      <w:r>
        <w:t>я в Республиканском нотариальном архиве документам.</w:t>
      </w:r>
    </w:p>
    <w:p w14:paraId="4A4B3BB0" w14:textId="77777777" w:rsidR="00FF6680" w:rsidRDefault="00BB70AE">
      <w:pPr>
        <w:pStyle w:val="1"/>
        <w:numPr>
          <w:ilvl w:val="0"/>
          <w:numId w:val="5"/>
        </w:numPr>
        <w:tabs>
          <w:tab w:val="left" w:pos="1419"/>
        </w:tabs>
        <w:ind w:firstLine="720"/>
        <w:jc w:val="both"/>
      </w:pPr>
      <w:bookmarkStart w:id="38" w:name="bookmark45"/>
      <w:bookmarkEnd w:id="38"/>
      <w:r>
        <w:t>Выявляет уникальные документы.</w:t>
      </w:r>
    </w:p>
    <w:p w14:paraId="433DBAE9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39" w:name="bookmark46"/>
      <w:bookmarkEnd w:id="39"/>
      <w:r>
        <w:t xml:space="preserve">Проводит экспертизу ценности хранящихся в Республиканском </w:t>
      </w:r>
      <w:r>
        <w:lastRenderedPageBreak/>
        <w:t xml:space="preserve">нотариальном архиве документов и оказывает </w:t>
      </w:r>
      <w:proofErr w:type="spellStart"/>
      <w:r>
        <w:t>фондообразователям</w:t>
      </w:r>
      <w:proofErr w:type="spellEnd"/>
      <w:r>
        <w:t xml:space="preserve"> методическую помощь в проведении экспертизы ценности </w:t>
      </w:r>
      <w:r>
        <w:t>документов.</w:t>
      </w:r>
    </w:p>
    <w:p w14:paraId="32384CAB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0" w:name="bookmark47"/>
      <w:bookmarkEnd w:id="40"/>
      <w:r>
        <w:t xml:space="preserve">Оказывает </w:t>
      </w:r>
      <w:proofErr w:type="spellStart"/>
      <w:r>
        <w:t>фондообразователям</w:t>
      </w:r>
      <w:proofErr w:type="spellEnd"/>
      <w:r>
        <w:t xml:space="preserve"> методическую и практическую помощь по формированию документов в дела и подготовке их к передаче в Республиканский нотариальный архив.</w:t>
      </w:r>
    </w:p>
    <w:p w14:paraId="34E215A9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1" w:name="bookmark48"/>
      <w:bookmarkEnd w:id="41"/>
      <w:r>
        <w:t xml:space="preserve">Составляет и ежегодно уточняет список источников комплектования Республиканского </w:t>
      </w:r>
      <w:r>
        <w:t>нотариального архива (</w:t>
      </w:r>
      <w:proofErr w:type="spellStart"/>
      <w:r>
        <w:t>фондообразователей</w:t>
      </w:r>
      <w:proofErr w:type="spellEnd"/>
      <w:r>
        <w:t>).</w:t>
      </w:r>
    </w:p>
    <w:p w14:paraId="6065D08E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2" w:name="bookmark49"/>
      <w:bookmarkEnd w:id="42"/>
      <w:r>
        <w:t>Составляет графики приема документов от источников комплектования архива (</w:t>
      </w:r>
      <w:proofErr w:type="spellStart"/>
      <w:r>
        <w:t>фондообразователей</w:t>
      </w:r>
      <w:proofErr w:type="spellEnd"/>
      <w:r>
        <w:t>).</w:t>
      </w:r>
    </w:p>
    <w:p w14:paraId="3CFEC176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3" w:name="bookmark50"/>
      <w:bookmarkEnd w:id="43"/>
      <w:r>
        <w:t xml:space="preserve">Осуществляет прием документов, предусмотренных настоящим Положением, у </w:t>
      </w:r>
      <w:proofErr w:type="spellStart"/>
      <w:r>
        <w:t>фондообразователей</w:t>
      </w:r>
      <w:proofErr w:type="spellEnd"/>
      <w:r>
        <w:t>, в соответствии с законодате</w:t>
      </w:r>
      <w:r>
        <w:t>льством Донецкой Народной Республики.</w:t>
      </w:r>
    </w:p>
    <w:p w14:paraId="14509899" w14:textId="1636885A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4" w:name="bookmark51"/>
      <w:bookmarkEnd w:id="44"/>
      <w:r>
        <w:t>Информирует руководство Министерства юстиции Донецкой Народной Республики и ЦЭК МИНЮСТА Д</w:t>
      </w:r>
      <w:r w:rsidR="0090372E">
        <w:t>Н</w:t>
      </w:r>
      <w:r>
        <w:t>Р о состоянии архивного дела, вносит предложения по его совершенствованию.</w:t>
      </w:r>
    </w:p>
    <w:p w14:paraId="72FAD90E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5" w:name="bookmark52"/>
      <w:bookmarkEnd w:id="45"/>
      <w:r>
        <w:t xml:space="preserve">Представляет в Главное государственное </w:t>
      </w:r>
      <w:r>
        <w:t>управление документационного обеспечения и архивного дела Донецкой Народной Республики (далее - ГТУДОАД ДНР) сведения о составе и объеме документов Республиканского нотариального архива.</w:t>
      </w:r>
    </w:p>
    <w:p w14:paraId="1C65E620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6" w:name="bookmark53"/>
      <w:bookmarkEnd w:id="46"/>
      <w:r>
        <w:t>Принимает участие в проведении проверок организации нотариальной деят</w:t>
      </w:r>
      <w:r>
        <w:t>ельности нотариусов и контролирует выполнение ими правил ведения нотариального делопроизводства.</w:t>
      </w:r>
    </w:p>
    <w:p w14:paraId="0C3A0CCE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7" w:name="bookmark54"/>
      <w:bookmarkEnd w:id="47"/>
      <w:r>
        <w:t>Выдает дубликаты документов, хранящихся в Республиканском нотариальном архиве, в соответствии с требованиями законодательства в сфере нотариата.</w:t>
      </w:r>
    </w:p>
    <w:p w14:paraId="2A09F0A3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8" w:name="bookmark55"/>
      <w:bookmarkEnd w:id="48"/>
      <w:r>
        <w:t>Обеспечивает и</w:t>
      </w:r>
      <w:r>
        <w:t>спользование документов Республиканского нотариального архива в пределах, предусмотренных настоящим Положением, в соответствии с требованиями законодательства в сфере нотариата и архивного дела, в том числе составляет и выдаст архивные копии, архивные выпи</w:t>
      </w:r>
      <w:r>
        <w:t>ски и архивные справки о наличии в документах архива сведений, касающихся предмета запроса, содержащего точные поисковые данные документов (с учетом специфики формирования дел нотариального делопроизводства).</w:t>
      </w:r>
    </w:p>
    <w:p w14:paraId="5A6160B9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49" w:name="bookmark56"/>
      <w:bookmarkEnd w:id="49"/>
      <w:r>
        <w:t>В случаях, предусмотренных законодательством До</w:t>
      </w:r>
      <w:r>
        <w:t>нецкой Народной Республики, вносит соответствующие сведения в Единые и/или Государственные реестры (электронные базы данных).</w:t>
      </w:r>
    </w:p>
    <w:p w14:paraId="64C88C4C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50" w:name="bookmark57"/>
      <w:bookmarkEnd w:id="50"/>
      <w:r>
        <w:t xml:space="preserve">Свидетельствует верность копий (фотокопий) и выписок из документов, которые находятся на хранении в Республиканском </w:t>
      </w:r>
      <w:r>
        <w:t>нотариальном архиве в соответствии с требованиями законодательства в сфере нотариата и архивного дела.</w:t>
      </w:r>
    </w:p>
    <w:p w14:paraId="7CBB1972" w14:textId="77777777" w:rsidR="00FF6680" w:rsidRDefault="00BB70AE">
      <w:pPr>
        <w:pStyle w:val="1"/>
        <w:numPr>
          <w:ilvl w:val="0"/>
          <w:numId w:val="5"/>
        </w:numPr>
        <w:tabs>
          <w:tab w:val="left" w:pos="1411"/>
        </w:tabs>
        <w:ind w:firstLine="740"/>
        <w:jc w:val="both"/>
      </w:pPr>
      <w:bookmarkStart w:id="51" w:name="bookmark58"/>
      <w:bookmarkEnd w:id="51"/>
      <w:r>
        <w:t>По письменному уведомлению нотариуса проставляет служебные отметки, предусмотренные законодательством в сфере нотариата, на нотариальных документах, нахо</w:t>
      </w:r>
      <w:r>
        <w:t>дящихся на хранении в Республиканском нотариальном архиве, в соответствии с требованиями законодательства в сфере нотариата.</w:t>
      </w:r>
    </w:p>
    <w:p w14:paraId="30CC2273" w14:textId="77777777" w:rsidR="00FF6680" w:rsidRDefault="00BB70AE">
      <w:pPr>
        <w:pStyle w:val="1"/>
        <w:numPr>
          <w:ilvl w:val="0"/>
          <w:numId w:val="5"/>
        </w:numPr>
        <w:tabs>
          <w:tab w:val="left" w:pos="1407"/>
        </w:tabs>
        <w:ind w:firstLine="740"/>
        <w:jc w:val="both"/>
      </w:pPr>
      <w:bookmarkStart w:id="52" w:name="bookmark59"/>
      <w:bookmarkEnd w:id="52"/>
      <w:r>
        <w:lastRenderedPageBreak/>
        <w:t>Выдает по письменным запросам нотариусов оригиналы документов, находящихся на хранении в Республиканском нотариальном архиве, для о</w:t>
      </w:r>
      <w:r>
        <w:t>существления нотариальных действий с обязательным возвратом и надлежащим оформлением для последующего хранения в Республиканском нотариальном архиве в соответствии с требованиями законодательства в сфере нотариата.</w:t>
      </w:r>
    </w:p>
    <w:p w14:paraId="22526F52" w14:textId="77777777" w:rsidR="00FF6680" w:rsidRDefault="00BB70AE">
      <w:pPr>
        <w:pStyle w:val="1"/>
        <w:numPr>
          <w:ilvl w:val="0"/>
          <w:numId w:val="5"/>
        </w:numPr>
        <w:tabs>
          <w:tab w:val="left" w:pos="1407"/>
        </w:tabs>
        <w:ind w:firstLine="740"/>
        <w:jc w:val="both"/>
      </w:pPr>
      <w:bookmarkStart w:id="53" w:name="bookmark60"/>
      <w:bookmarkEnd w:id="53"/>
      <w:r>
        <w:t>Участвует в проведении мероприятий по пов</w:t>
      </w:r>
      <w:r>
        <w:t xml:space="preserve">ышению квалификации лиц, ответственных за делопроизводство у </w:t>
      </w:r>
      <w:proofErr w:type="spellStart"/>
      <w:r>
        <w:t>фондообразователей</w:t>
      </w:r>
      <w:proofErr w:type="spellEnd"/>
      <w:r>
        <w:t>.</w:t>
      </w:r>
    </w:p>
    <w:p w14:paraId="4F855296" w14:textId="77777777" w:rsidR="00FF6680" w:rsidRDefault="00BB70AE">
      <w:pPr>
        <w:pStyle w:val="1"/>
        <w:numPr>
          <w:ilvl w:val="0"/>
          <w:numId w:val="5"/>
        </w:numPr>
        <w:tabs>
          <w:tab w:val="left" w:pos="1407"/>
        </w:tabs>
        <w:ind w:firstLine="740"/>
        <w:jc w:val="both"/>
      </w:pPr>
      <w:bookmarkStart w:id="54" w:name="bookmark61"/>
      <w:bookmarkEnd w:id="54"/>
      <w:r>
        <w:t>Ведет предусмотренную действующим законодательством отчетность.</w:t>
      </w:r>
    </w:p>
    <w:p w14:paraId="48BE2E5E" w14:textId="6ACE02C4" w:rsidR="00FF6680" w:rsidRDefault="00BB70AE">
      <w:pPr>
        <w:pStyle w:val="1"/>
        <w:numPr>
          <w:ilvl w:val="0"/>
          <w:numId w:val="5"/>
        </w:numPr>
        <w:tabs>
          <w:tab w:val="left" w:pos="1407"/>
        </w:tabs>
        <w:ind w:firstLine="740"/>
        <w:jc w:val="both"/>
      </w:pPr>
      <w:bookmarkStart w:id="55" w:name="bookmark62"/>
      <w:bookmarkEnd w:id="55"/>
      <w:r>
        <w:t xml:space="preserve">Ведет прием граждан </w:t>
      </w:r>
      <w:r w:rsidR="0090372E">
        <w:t>п</w:t>
      </w:r>
      <w:r>
        <w:t>о вопросам, относящимся к компетенции Республиканского нотариального архива, рассматривает</w:t>
      </w:r>
      <w:r>
        <w:t xml:space="preserve"> обращения органов государственной власти и органов местного самоуправления, юридических и физических лиц в соответствии с требованиями законодательства в сфере нотариата.</w:t>
      </w:r>
    </w:p>
    <w:p w14:paraId="430598E0" w14:textId="77777777" w:rsidR="00FF6680" w:rsidRDefault="00BB70AE">
      <w:pPr>
        <w:pStyle w:val="1"/>
        <w:numPr>
          <w:ilvl w:val="0"/>
          <w:numId w:val="5"/>
        </w:numPr>
        <w:tabs>
          <w:tab w:val="left" w:pos="1407"/>
        </w:tabs>
        <w:ind w:firstLine="740"/>
        <w:jc w:val="both"/>
      </w:pPr>
      <w:bookmarkStart w:id="56" w:name="bookmark63"/>
      <w:bookmarkEnd w:id="56"/>
      <w:r>
        <w:t>Предоставляет физическим и юридическим лицам платные услуги дополнительного характер</w:t>
      </w:r>
      <w:r>
        <w:t>а, не связанные с совершением нотариальных действий, в соответствии с действующим законодательством Донецкой Народной Республики.</w:t>
      </w:r>
    </w:p>
    <w:p w14:paraId="48C6A337" w14:textId="77777777" w:rsidR="00FF6680" w:rsidRDefault="00BB70AE">
      <w:pPr>
        <w:pStyle w:val="1"/>
        <w:numPr>
          <w:ilvl w:val="0"/>
          <w:numId w:val="5"/>
        </w:numPr>
        <w:tabs>
          <w:tab w:val="left" w:pos="1407"/>
        </w:tabs>
        <w:spacing w:after="320"/>
        <w:ind w:firstLine="740"/>
        <w:jc w:val="both"/>
      </w:pPr>
      <w:bookmarkStart w:id="57" w:name="bookmark64"/>
      <w:bookmarkEnd w:id="57"/>
      <w:r>
        <w:t>Выполняет иные функции в соответствии с законодательством Донецкой Народной Республики.</w:t>
      </w:r>
    </w:p>
    <w:p w14:paraId="077046A8" w14:textId="77777777" w:rsidR="00FF6680" w:rsidRDefault="00BB70AE">
      <w:pPr>
        <w:pStyle w:val="24"/>
        <w:keepNext/>
        <w:keepLines/>
        <w:numPr>
          <w:ilvl w:val="0"/>
          <w:numId w:val="4"/>
        </w:numPr>
        <w:tabs>
          <w:tab w:val="left" w:pos="698"/>
        </w:tabs>
      </w:pPr>
      <w:bookmarkStart w:id="58" w:name="bookmark67"/>
      <w:bookmarkStart w:id="59" w:name="bookmark65"/>
      <w:bookmarkStart w:id="60" w:name="bookmark66"/>
      <w:bookmarkStart w:id="61" w:name="bookmark68"/>
      <w:bookmarkEnd w:id="58"/>
      <w:r>
        <w:t>ПРАВА РЕСПУБЛИКАНСКОГО НОТАРИАЛЬНОГО А</w:t>
      </w:r>
      <w:r>
        <w:t>РХИВА</w:t>
      </w:r>
      <w:bookmarkEnd w:id="59"/>
      <w:bookmarkEnd w:id="60"/>
      <w:bookmarkEnd w:id="61"/>
    </w:p>
    <w:p w14:paraId="79534E0E" w14:textId="77777777" w:rsidR="00FF6680" w:rsidRDefault="00BB70AE">
      <w:pPr>
        <w:pStyle w:val="1"/>
        <w:ind w:firstLine="740"/>
        <w:jc w:val="both"/>
      </w:pPr>
      <w:r>
        <w:t>В целях выполнения поставленных перед Республиканским нотариальным архивом задач и осуществления возложенных на него функций Республиканский нотариальный архив имеет право:</w:t>
      </w:r>
    </w:p>
    <w:p w14:paraId="0BE663AE" w14:textId="77777777" w:rsidR="00FF6680" w:rsidRDefault="00BB70AE">
      <w:pPr>
        <w:pStyle w:val="1"/>
        <w:numPr>
          <w:ilvl w:val="0"/>
          <w:numId w:val="6"/>
        </w:numPr>
        <w:tabs>
          <w:tab w:val="left" w:pos="1407"/>
        </w:tabs>
        <w:ind w:firstLine="740"/>
        <w:jc w:val="both"/>
      </w:pPr>
      <w:bookmarkStart w:id="62" w:name="bookmark69"/>
      <w:bookmarkEnd w:id="62"/>
      <w:r>
        <w:t>Получать в установленном порядке от органов государственной власти, органов м</w:t>
      </w:r>
      <w:r>
        <w:t>естного самоуправления, предприятий, учреждений и организаций независимо от формы собственности и их должностных лиц информацию, документы и материалы, необходимые для выполнения возложенных на него задач.</w:t>
      </w:r>
    </w:p>
    <w:p w14:paraId="208AAF9A" w14:textId="77777777" w:rsidR="00FF6680" w:rsidRDefault="00BB70AE">
      <w:pPr>
        <w:pStyle w:val="1"/>
        <w:numPr>
          <w:ilvl w:val="0"/>
          <w:numId w:val="6"/>
        </w:numPr>
        <w:tabs>
          <w:tab w:val="left" w:pos="1407"/>
        </w:tabs>
        <w:ind w:firstLine="740"/>
        <w:jc w:val="both"/>
      </w:pPr>
      <w:bookmarkStart w:id="63" w:name="bookmark70"/>
      <w:bookmarkEnd w:id="63"/>
      <w:r>
        <w:t>Пользоваться в установленном порядке информационны</w:t>
      </w:r>
      <w:r>
        <w:t>ми базами, системами связи и коммуникации, сетями специальной связи и другими технически м и средствам и.</w:t>
      </w:r>
    </w:p>
    <w:p w14:paraId="037F72ED" w14:textId="77777777" w:rsidR="00FF6680" w:rsidRDefault="00BB70AE">
      <w:pPr>
        <w:pStyle w:val="1"/>
        <w:numPr>
          <w:ilvl w:val="0"/>
          <w:numId w:val="6"/>
        </w:numPr>
        <w:tabs>
          <w:tab w:val="left" w:pos="1407"/>
        </w:tabs>
        <w:ind w:firstLine="740"/>
        <w:jc w:val="both"/>
      </w:pPr>
      <w:bookmarkStart w:id="64" w:name="bookmark71"/>
      <w:bookmarkEnd w:id="64"/>
      <w:r>
        <w:t xml:space="preserve">Требовать от </w:t>
      </w:r>
      <w:proofErr w:type="spellStart"/>
      <w:r>
        <w:t>фондообразователей</w:t>
      </w:r>
      <w:proofErr w:type="spellEnd"/>
      <w:r>
        <w:t xml:space="preserve"> передачи на хранение документов, сформированных в соответствии с правилами нотариального делопроизводства.</w:t>
      </w:r>
    </w:p>
    <w:p w14:paraId="4B68A89E" w14:textId="77777777" w:rsidR="00FF6680" w:rsidRDefault="00BB70AE">
      <w:pPr>
        <w:pStyle w:val="1"/>
        <w:numPr>
          <w:ilvl w:val="0"/>
          <w:numId w:val="6"/>
        </w:numPr>
        <w:tabs>
          <w:tab w:val="left" w:pos="1407"/>
        </w:tabs>
        <w:ind w:firstLine="740"/>
        <w:jc w:val="both"/>
      </w:pPr>
      <w:bookmarkStart w:id="65" w:name="bookmark72"/>
      <w:bookmarkEnd w:id="65"/>
      <w:r>
        <w:t xml:space="preserve">Возвращать </w:t>
      </w:r>
      <w:proofErr w:type="spellStart"/>
      <w:r>
        <w:t>фондообразователям</w:t>
      </w:r>
      <w:proofErr w:type="spellEnd"/>
      <w:r>
        <w:t xml:space="preserve"> на доработку документы, оформленные с нарушением установленных требований.</w:t>
      </w:r>
    </w:p>
    <w:p w14:paraId="091989EC" w14:textId="77777777" w:rsidR="00FF6680" w:rsidRDefault="00BB70AE">
      <w:pPr>
        <w:pStyle w:val="1"/>
        <w:numPr>
          <w:ilvl w:val="0"/>
          <w:numId w:val="6"/>
        </w:numPr>
        <w:tabs>
          <w:tab w:val="left" w:pos="1407"/>
        </w:tabs>
        <w:spacing w:after="320"/>
        <w:ind w:firstLine="740"/>
        <w:jc w:val="both"/>
      </w:pPr>
      <w:bookmarkStart w:id="66" w:name="bookmark73"/>
      <w:bookmarkEnd w:id="66"/>
      <w:r>
        <w:t xml:space="preserve">Получать от </w:t>
      </w:r>
      <w:proofErr w:type="spellStart"/>
      <w:r>
        <w:t>фондообразователей</w:t>
      </w:r>
      <w:proofErr w:type="spellEnd"/>
      <w:r>
        <w:t xml:space="preserve"> сведения, необходимые для заботы с архивными документами, переданными на хранение.</w:t>
      </w:r>
      <w:bookmarkStart w:id="67" w:name="bookmark74"/>
      <w:bookmarkEnd w:id="67"/>
    </w:p>
    <w:p w14:paraId="33CCD204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r>
        <w:t xml:space="preserve">Осуществлять контроль хранения и </w:t>
      </w:r>
      <w:r>
        <w:t>использования архивных документов.</w:t>
      </w:r>
    </w:p>
    <w:p w14:paraId="53A1AE88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68" w:name="bookmark75"/>
      <w:bookmarkEnd w:id="68"/>
      <w:r>
        <w:t xml:space="preserve">Давать </w:t>
      </w:r>
      <w:proofErr w:type="spellStart"/>
      <w:r>
        <w:t>фондообразователям</w:t>
      </w:r>
      <w:proofErr w:type="spellEnd"/>
      <w:r>
        <w:t xml:space="preserve"> рекомендации по вопросам, </w:t>
      </w:r>
      <w:r>
        <w:lastRenderedPageBreak/>
        <w:t>относящимся к компетенции Республиканского нотариального архива.</w:t>
      </w:r>
    </w:p>
    <w:p w14:paraId="7CB17164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69" w:name="bookmark76"/>
      <w:bookmarkEnd w:id="69"/>
      <w:r>
        <w:t>Выдавать сведения (документы) по совершенным нотариальным действиям в отношении переданных на хранение в</w:t>
      </w:r>
      <w:r>
        <w:t xml:space="preserve"> Республиканский нотариальный архив документов в соответствии с требованиями законодательства в сфере нотариата.</w:t>
      </w:r>
    </w:p>
    <w:p w14:paraId="3E580F4D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70" w:name="bookmark77"/>
      <w:bookmarkEnd w:id="70"/>
      <w:r>
        <w:t>Выдавать по письменным запросам нотариусов оригиналы документов, находящихся на хранении в Республиканском нотариальном архиве, для осуществлен</w:t>
      </w:r>
      <w:r>
        <w:t>ия нотариальных действий с обязательным возвратом и надлежащим оформлением для последующего хранения в Республиканском нотариальном архиве в соответствии с требованиями законодательства в сфере нотариата.</w:t>
      </w:r>
    </w:p>
    <w:p w14:paraId="534FCE1F" w14:textId="6B9724CB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71" w:name="bookmark78"/>
      <w:bookmarkEnd w:id="71"/>
      <w:r>
        <w:t>Предоставлять платные услуги дополнительного характ</w:t>
      </w:r>
      <w:r>
        <w:t>ера, н</w:t>
      </w:r>
      <w:r w:rsidR="0090372E">
        <w:t>е</w:t>
      </w:r>
      <w:r>
        <w:t xml:space="preserve"> связанные с совершением нотариальных действий, а также </w:t>
      </w:r>
      <w:proofErr w:type="spellStart"/>
      <w:r>
        <w:t>информационно</w:t>
      </w:r>
      <w:r>
        <w:softHyphen/>
        <w:t>технического</w:t>
      </w:r>
      <w:proofErr w:type="spellEnd"/>
      <w:r>
        <w:t xml:space="preserve"> характера в порядке и размерах, установленных Советом Министров Донецкой Народной Республики.</w:t>
      </w:r>
    </w:p>
    <w:p w14:paraId="37A34A3D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72" w:name="bookmark79"/>
      <w:bookmarkEnd w:id="72"/>
      <w:r>
        <w:t>Осуществлять контроль по выполнению нотариусами Донецкой Народной Респуб</w:t>
      </w:r>
      <w:r>
        <w:t>лики правил ведения нотариального делопроизводства в порядке, установленном законодательством в сфере нотариата.</w:t>
      </w:r>
    </w:p>
    <w:p w14:paraId="0E63CADF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73" w:name="bookmark80"/>
      <w:bookmarkEnd w:id="73"/>
      <w:r>
        <w:t xml:space="preserve">Информировать руководство Министерства юстиции Донецкой Народной Республики и ЦЭК МИНЮСТА ДНР о состоянии архивного дела у </w:t>
      </w:r>
      <w:proofErr w:type="spellStart"/>
      <w:r>
        <w:t>фондообразователей</w:t>
      </w:r>
      <w:proofErr w:type="spellEnd"/>
      <w:r>
        <w:t xml:space="preserve"> и</w:t>
      </w:r>
      <w:r>
        <w:t xml:space="preserve"> вносить предложения по его улучшению.</w:t>
      </w:r>
    </w:p>
    <w:p w14:paraId="256A9625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74" w:name="bookmark81"/>
      <w:bookmarkEnd w:id="74"/>
      <w:r>
        <w:t>Участвовать в заседаниях, совещаниях, семинарах, которые проводятся Министерством юстиции Донецкой Народной Республики, ГГУДОАД ДНР и другими органами исполнительной власти Донецкой Народной Республики по вопросам раб</w:t>
      </w:r>
      <w:r>
        <w:t>оты с архивными документами.</w:t>
      </w:r>
    </w:p>
    <w:p w14:paraId="050EC7B6" w14:textId="26EC865D" w:rsidR="00FF6680" w:rsidRDefault="00BB70AE" w:rsidP="0090372E">
      <w:pPr>
        <w:pStyle w:val="1"/>
        <w:numPr>
          <w:ilvl w:val="0"/>
          <w:numId w:val="6"/>
        </w:numPr>
        <w:tabs>
          <w:tab w:val="left" w:pos="1432"/>
        </w:tabs>
        <w:ind w:firstLine="740"/>
        <w:jc w:val="both"/>
      </w:pPr>
      <w:bookmarkStart w:id="75" w:name="bookmark82"/>
      <w:bookmarkEnd w:id="75"/>
      <w:r>
        <w:t>Взаимодействовать с ГГУДОАД ДН</w:t>
      </w:r>
      <w:r w:rsidR="0090372E">
        <w:t>Р</w:t>
      </w:r>
      <w:r>
        <w:t xml:space="preserve"> и ЦЭК МИНЮСТА ДНР.</w:t>
      </w:r>
    </w:p>
    <w:p w14:paraId="2310426C" w14:textId="77777777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ind w:firstLine="740"/>
        <w:jc w:val="both"/>
      </w:pPr>
      <w:bookmarkStart w:id="76" w:name="bookmark83"/>
      <w:bookmarkEnd w:id="76"/>
      <w:r>
        <w:t>Осуществлять в установленном порядке сотрудничество с научными и другими учреждениями.</w:t>
      </w:r>
    </w:p>
    <w:p w14:paraId="41D0F0A4" w14:textId="53DC6366" w:rsidR="00FF6680" w:rsidRDefault="00BB70AE">
      <w:pPr>
        <w:pStyle w:val="1"/>
        <w:numPr>
          <w:ilvl w:val="0"/>
          <w:numId w:val="6"/>
        </w:numPr>
        <w:tabs>
          <w:tab w:val="left" w:pos="1427"/>
        </w:tabs>
        <w:spacing w:after="320"/>
        <w:ind w:firstLine="740"/>
        <w:jc w:val="both"/>
      </w:pPr>
      <w:bookmarkStart w:id="77" w:name="bookmark84"/>
      <w:bookmarkEnd w:id="77"/>
      <w:r>
        <w:t>Республиканский нотариальный архив самостоятельно разрабатывает планы работы, целевые ко</w:t>
      </w:r>
      <w:r>
        <w:t>мплексные программы по основным на</w:t>
      </w:r>
      <w:r w:rsidR="0090372E">
        <w:t>правлениям</w:t>
      </w:r>
      <w:r>
        <w:t xml:space="preserve"> дея</w:t>
      </w:r>
      <w:r>
        <w:t>тел</w:t>
      </w:r>
      <w:r>
        <w:t>ь</w:t>
      </w:r>
      <w:r>
        <w:t>ности.</w:t>
      </w:r>
    </w:p>
    <w:p w14:paraId="07ACA164" w14:textId="77777777" w:rsidR="00FF6680" w:rsidRDefault="00BB70AE">
      <w:pPr>
        <w:pStyle w:val="24"/>
        <w:keepNext/>
        <w:keepLines/>
        <w:numPr>
          <w:ilvl w:val="0"/>
          <w:numId w:val="4"/>
        </w:numPr>
        <w:tabs>
          <w:tab w:val="left" w:pos="713"/>
        </w:tabs>
      </w:pPr>
      <w:bookmarkStart w:id="78" w:name="bookmark87"/>
      <w:bookmarkStart w:id="79" w:name="bookmark85"/>
      <w:bookmarkStart w:id="80" w:name="bookmark86"/>
      <w:bookmarkStart w:id="81" w:name="bookmark88"/>
      <w:bookmarkEnd w:id="78"/>
      <w:r>
        <w:t>СОСТАВ ДОКУМЕНТОВ РЕСПУБЛИКАНСКОГО</w:t>
      </w:r>
      <w:r>
        <w:br/>
        <w:t>НОТАРИАЛЬНОГО АРХИВА</w:t>
      </w:r>
      <w:bookmarkEnd w:id="79"/>
      <w:bookmarkEnd w:id="80"/>
      <w:bookmarkEnd w:id="81"/>
    </w:p>
    <w:p w14:paraId="04B83CB1" w14:textId="2A661189" w:rsidR="00FF6680" w:rsidRDefault="00BB70AE">
      <w:pPr>
        <w:pStyle w:val="1"/>
        <w:ind w:firstLine="640"/>
        <w:jc w:val="both"/>
      </w:pPr>
      <w:r>
        <w:t>В состав документов, которые передаются на хранение в Республиканский н</w:t>
      </w:r>
      <w:r w:rsidR="0090372E">
        <w:t>ота</w:t>
      </w:r>
      <w:r>
        <w:t>риальный архив, входит:</w:t>
      </w:r>
    </w:p>
    <w:p w14:paraId="2AFD1118" w14:textId="77777777" w:rsidR="00FF6680" w:rsidRDefault="00BB70AE">
      <w:pPr>
        <w:pStyle w:val="1"/>
        <w:numPr>
          <w:ilvl w:val="0"/>
          <w:numId w:val="7"/>
        </w:numPr>
        <w:tabs>
          <w:tab w:val="left" w:pos="1427"/>
        </w:tabs>
        <w:ind w:firstLine="640"/>
        <w:jc w:val="both"/>
      </w:pPr>
      <w:bookmarkStart w:id="82" w:name="bookmark89"/>
      <w:bookmarkEnd w:id="82"/>
      <w:r>
        <w:t>Экземпляр номенклатуры дел;</w:t>
      </w:r>
    </w:p>
    <w:p w14:paraId="21C3769D" w14:textId="3E1BD4DC" w:rsidR="00FF6680" w:rsidRDefault="00BB70AE" w:rsidP="0090372E">
      <w:pPr>
        <w:pStyle w:val="1"/>
        <w:numPr>
          <w:ilvl w:val="0"/>
          <w:numId w:val="7"/>
        </w:numPr>
        <w:tabs>
          <w:tab w:val="left" w:pos="1427"/>
          <w:tab w:val="left" w:pos="5838"/>
        </w:tabs>
        <w:ind w:firstLine="640"/>
        <w:jc w:val="both"/>
      </w:pPr>
      <w:bookmarkStart w:id="83" w:name="bookmark90"/>
      <w:bookmarkEnd w:id="83"/>
      <w:r>
        <w:t>Научно-справочный аппарат</w:t>
      </w:r>
      <w:r w:rsidR="0090372E">
        <w:t xml:space="preserve"> </w:t>
      </w:r>
      <w:r>
        <w:t>(описи дел постоянного,</w:t>
      </w:r>
      <w:r w:rsidR="0090372E">
        <w:t xml:space="preserve"> </w:t>
      </w:r>
      <w:r>
        <w:t>до</w:t>
      </w:r>
      <w:r w:rsidR="0090372E">
        <w:t>лго</w:t>
      </w:r>
      <w:r>
        <w:t>временного (более 10 лет) храпения, номенклатуры дел, по которым учитываются дела временного хранения, исторические справки к архивным фондам);</w:t>
      </w:r>
    </w:p>
    <w:p w14:paraId="62AA1F1A" w14:textId="77777777" w:rsidR="00FF6680" w:rsidRDefault="00BB70AE">
      <w:pPr>
        <w:pStyle w:val="1"/>
        <w:numPr>
          <w:ilvl w:val="0"/>
          <w:numId w:val="7"/>
        </w:numPr>
        <w:tabs>
          <w:tab w:val="left" w:pos="1421"/>
        </w:tabs>
        <w:ind w:firstLine="580"/>
        <w:jc w:val="both"/>
      </w:pPr>
      <w:bookmarkStart w:id="84" w:name="bookmark91"/>
      <w:bookmarkEnd w:id="84"/>
      <w:r>
        <w:t>Все документы, сформированные в дела и законченные делопр</w:t>
      </w:r>
      <w:r>
        <w:t xml:space="preserve">оизводством с соблюдением требований, установленных правилами </w:t>
      </w:r>
      <w:r>
        <w:lastRenderedPageBreak/>
        <w:t>нотариального делопроизводства, реестры, наследственные дела, журналы, книги, ведение которых предусмотрено номенклатурой дел;</w:t>
      </w:r>
    </w:p>
    <w:p w14:paraId="33781FE2" w14:textId="77777777" w:rsidR="00FF6680" w:rsidRDefault="00BB70AE">
      <w:pPr>
        <w:pStyle w:val="1"/>
        <w:numPr>
          <w:ilvl w:val="0"/>
          <w:numId w:val="7"/>
        </w:numPr>
        <w:tabs>
          <w:tab w:val="left" w:pos="1421"/>
        </w:tabs>
        <w:spacing w:after="320"/>
        <w:ind w:firstLine="580"/>
        <w:jc w:val="both"/>
      </w:pPr>
      <w:bookmarkStart w:id="85" w:name="bookmark92"/>
      <w:bookmarkEnd w:id="85"/>
      <w:r>
        <w:t>Экземпляр акта о выделении документов (дел) к уничтожению и дел, не</w:t>
      </w:r>
      <w:r>
        <w:t xml:space="preserve"> внесенных в государственный архивный фонд.</w:t>
      </w:r>
    </w:p>
    <w:p w14:paraId="226BE91C" w14:textId="77777777" w:rsidR="00FF6680" w:rsidRDefault="00BB70AE">
      <w:pPr>
        <w:pStyle w:val="24"/>
        <w:keepNext/>
        <w:keepLines/>
        <w:numPr>
          <w:ilvl w:val="0"/>
          <w:numId w:val="4"/>
        </w:numPr>
        <w:tabs>
          <w:tab w:val="left" w:pos="706"/>
        </w:tabs>
      </w:pPr>
      <w:bookmarkStart w:id="86" w:name="bookmark95"/>
      <w:bookmarkStart w:id="87" w:name="bookmark93"/>
      <w:bookmarkStart w:id="88" w:name="bookmark94"/>
      <w:bookmarkStart w:id="89" w:name="bookmark96"/>
      <w:bookmarkEnd w:id="86"/>
      <w:r>
        <w:t>ОРГАНИЗАЦИЯ ДЕЯТЕЛЬНОСТИ РЕСПУБЛИКАНСКОГО</w:t>
      </w:r>
      <w:r>
        <w:br/>
        <w:t>НОТАРИАЛЬНОГО АРХИВА</w:t>
      </w:r>
      <w:bookmarkEnd w:id="87"/>
      <w:bookmarkEnd w:id="88"/>
      <w:bookmarkEnd w:id="89"/>
    </w:p>
    <w:p w14:paraId="20DAA001" w14:textId="77777777" w:rsidR="00FF6680" w:rsidRDefault="00BB70AE">
      <w:pPr>
        <w:pStyle w:val="1"/>
        <w:numPr>
          <w:ilvl w:val="0"/>
          <w:numId w:val="8"/>
        </w:numPr>
        <w:tabs>
          <w:tab w:val="left" w:pos="1421"/>
        </w:tabs>
        <w:ind w:firstLine="760"/>
        <w:jc w:val="both"/>
      </w:pPr>
      <w:bookmarkStart w:id="90" w:name="bookmark97"/>
      <w:bookmarkEnd w:id="90"/>
      <w:r>
        <w:t>Республиканский нотариальный архив возглавляет Руководитель, который в установленном порядке назначается на должность и освобождается от должности пр</w:t>
      </w:r>
      <w:r>
        <w:t>иказом Министра юстиции Донецкой Народной Республики по согласованию с Главой Донецкой Народной Республики и несет персональную ответственность за выполнение возложенных на Республиканский нотариальный архив задач и осуществление возложенных на него функци</w:t>
      </w:r>
      <w:r>
        <w:t>й.</w:t>
      </w:r>
    </w:p>
    <w:p w14:paraId="7E390F1D" w14:textId="77777777" w:rsidR="00FF6680" w:rsidRDefault="00BB70AE">
      <w:pPr>
        <w:pStyle w:val="1"/>
        <w:numPr>
          <w:ilvl w:val="0"/>
          <w:numId w:val="8"/>
        </w:numPr>
        <w:tabs>
          <w:tab w:val="left" w:pos="1421"/>
        </w:tabs>
        <w:ind w:firstLine="760"/>
        <w:jc w:val="both"/>
      </w:pPr>
      <w:bookmarkStart w:id="91" w:name="bookmark98"/>
      <w:bookmarkEnd w:id="91"/>
      <w:r>
        <w:t>На должность Руководителя Республиканского нотариального архива назначается лицо, имеющее высшее юридическое образование и стаж работы в сфере права не менее 5 (пять) лет.</w:t>
      </w:r>
    </w:p>
    <w:p w14:paraId="6E05DA0C" w14:textId="77777777" w:rsidR="00FF6680" w:rsidRDefault="00BB70AE">
      <w:pPr>
        <w:pStyle w:val="1"/>
        <w:ind w:firstLine="760"/>
        <w:jc w:val="both"/>
      </w:pPr>
      <w:r>
        <w:t>На должность Руководителя Республиканского нотариального архива не может быть наз</w:t>
      </w:r>
      <w:r>
        <w:t>начено лицо:</w:t>
      </w:r>
    </w:p>
    <w:p w14:paraId="718AEAC7" w14:textId="77777777" w:rsidR="00FF6680" w:rsidRDefault="00BB70AE">
      <w:pPr>
        <w:pStyle w:val="1"/>
        <w:numPr>
          <w:ilvl w:val="0"/>
          <w:numId w:val="9"/>
        </w:numPr>
        <w:tabs>
          <w:tab w:val="left" w:pos="1421"/>
        </w:tabs>
        <w:ind w:firstLine="760"/>
        <w:jc w:val="both"/>
      </w:pPr>
      <w:bookmarkStart w:id="92" w:name="bookmark99"/>
      <w:bookmarkEnd w:id="92"/>
      <w:r>
        <w:t>имеющее непогашенную или неснятую в установленном порядке судимость за совершенное умышленное преступление;</w:t>
      </w:r>
    </w:p>
    <w:p w14:paraId="795DCE33" w14:textId="77777777" w:rsidR="00FF6680" w:rsidRDefault="00BB70AE">
      <w:pPr>
        <w:pStyle w:val="1"/>
        <w:numPr>
          <w:ilvl w:val="0"/>
          <w:numId w:val="9"/>
        </w:numPr>
        <w:tabs>
          <w:tab w:val="left" w:pos="1421"/>
        </w:tabs>
        <w:ind w:firstLine="760"/>
        <w:jc w:val="both"/>
      </w:pPr>
      <w:bookmarkStart w:id="93" w:name="bookmark100"/>
      <w:bookmarkEnd w:id="93"/>
      <w:r>
        <w:t>признанное судом недееспособным или ограничено дееспособным;</w:t>
      </w:r>
    </w:p>
    <w:p w14:paraId="1EBC68C0" w14:textId="77777777" w:rsidR="00FF6680" w:rsidRDefault="00BB70AE">
      <w:pPr>
        <w:pStyle w:val="1"/>
        <w:numPr>
          <w:ilvl w:val="0"/>
          <w:numId w:val="9"/>
        </w:numPr>
        <w:tabs>
          <w:tab w:val="left" w:pos="1421"/>
        </w:tabs>
        <w:ind w:firstLine="760"/>
        <w:jc w:val="both"/>
      </w:pPr>
      <w:bookmarkStart w:id="94" w:name="bookmark101"/>
      <w:bookmarkEnd w:id="94"/>
      <w:r>
        <w:t>лишенное права на занятие нотариальной деятельностью в течение срока, уста</w:t>
      </w:r>
      <w:r>
        <w:t>новленного законодательством;</w:t>
      </w:r>
    </w:p>
    <w:p w14:paraId="3D0B48B8" w14:textId="77777777" w:rsidR="00FF6680" w:rsidRDefault="00BB70AE">
      <w:pPr>
        <w:pStyle w:val="1"/>
        <w:numPr>
          <w:ilvl w:val="0"/>
          <w:numId w:val="9"/>
        </w:numPr>
        <w:tabs>
          <w:tab w:val="left" w:pos="1421"/>
        </w:tabs>
        <w:ind w:firstLine="760"/>
        <w:jc w:val="both"/>
      </w:pPr>
      <w:bookmarkStart w:id="95" w:name="bookmark102"/>
      <w:bookmarkEnd w:id="95"/>
      <w:r>
        <w:t>освобожденное с должности судьи, прокурора, следователя, нотариуса, с государственной службы или службы в органах местного самоуправления, лишенное статуса адвоката за нарушение присяги, совершение коррупционного правонарушени</w:t>
      </w:r>
      <w:r>
        <w:t>я, - в течение установленного законом срока со дня увольнения по данным основаниям;</w:t>
      </w:r>
    </w:p>
    <w:p w14:paraId="74F192CF" w14:textId="77777777" w:rsidR="00FF6680" w:rsidRDefault="00BB70AE">
      <w:pPr>
        <w:pStyle w:val="1"/>
        <w:numPr>
          <w:ilvl w:val="0"/>
          <w:numId w:val="9"/>
        </w:numPr>
        <w:tabs>
          <w:tab w:val="left" w:pos="1421"/>
        </w:tabs>
        <w:ind w:firstLine="760"/>
        <w:jc w:val="both"/>
      </w:pPr>
      <w:bookmarkStart w:id="96" w:name="bookmark103"/>
      <w:bookmarkEnd w:id="96"/>
      <w:r>
        <w:t>состоящее на учете в наркологическом или психоневрологическом диспансере, в связи с лечением от алкоголизма, наркомании, токсикомании, хронических и затяжных психических ра</w:t>
      </w:r>
      <w:r>
        <w:t>сстройств.</w:t>
      </w:r>
    </w:p>
    <w:p w14:paraId="7299F27A" w14:textId="77777777" w:rsidR="00FF6680" w:rsidRDefault="00BB70AE">
      <w:pPr>
        <w:pStyle w:val="1"/>
        <w:numPr>
          <w:ilvl w:val="0"/>
          <w:numId w:val="8"/>
        </w:numPr>
        <w:tabs>
          <w:tab w:val="left" w:pos="1421"/>
        </w:tabs>
        <w:ind w:firstLine="760"/>
        <w:jc w:val="both"/>
      </w:pPr>
      <w:bookmarkStart w:id="97" w:name="bookmark104"/>
      <w:bookmarkEnd w:id="97"/>
      <w:r>
        <w:t>Руководитель Республиканского нотариального архива подконтролен и подчиняется Министру юстиции Донецкой Народной Республики, который координирует и контролирует деятельность Республиканского нотариального архива.</w:t>
      </w:r>
    </w:p>
    <w:p w14:paraId="16F82616" w14:textId="77777777" w:rsidR="00FF6680" w:rsidRDefault="00BB70AE">
      <w:pPr>
        <w:pStyle w:val="1"/>
        <w:numPr>
          <w:ilvl w:val="0"/>
          <w:numId w:val="8"/>
        </w:numPr>
        <w:tabs>
          <w:tab w:val="left" w:pos="1421"/>
        </w:tabs>
        <w:ind w:firstLine="760"/>
        <w:jc w:val="both"/>
      </w:pPr>
      <w:bookmarkStart w:id="98" w:name="bookmark105"/>
      <w:bookmarkEnd w:id="98"/>
      <w:r>
        <w:t>Руководитель Республиканского но</w:t>
      </w:r>
      <w:r>
        <w:t>тариального архива без доверенности представляет Республиканский нотариальный архив в органах государственной власти и органах местного самоуправления, во всех учреждениях, предприятиях, организациях независимо от их формы собственности и отраслевой принад</w:t>
      </w:r>
      <w:r>
        <w:t>лежности, перед всеми физическими и юридическими лицами, в правоохранительных органах, в органах прокуратуры, а также судах, и решает вопросы деятельности Республиканского нотариального архива в пределах и порядке, определенных настоящим Положением.</w:t>
      </w:r>
    </w:p>
    <w:p w14:paraId="48D9E5E5" w14:textId="77777777" w:rsidR="00FF6680" w:rsidRDefault="00BB70AE">
      <w:pPr>
        <w:pStyle w:val="1"/>
        <w:numPr>
          <w:ilvl w:val="0"/>
          <w:numId w:val="8"/>
        </w:numPr>
        <w:tabs>
          <w:tab w:val="left" w:pos="1430"/>
        </w:tabs>
        <w:ind w:firstLine="700"/>
        <w:jc w:val="both"/>
      </w:pPr>
      <w:bookmarkStart w:id="99" w:name="bookmark106"/>
      <w:bookmarkEnd w:id="99"/>
      <w:r>
        <w:lastRenderedPageBreak/>
        <w:t>Руководитель Республиканского нотариального архива:</w:t>
      </w:r>
    </w:p>
    <w:p w14:paraId="6A555C1A" w14:textId="77777777" w:rsidR="00FF6680" w:rsidRDefault="00BB70AE">
      <w:pPr>
        <w:pStyle w:val="1"/>
        <w:numPr>
          <w:ilvl w:val="0"/>
          <w:numId w:val="10"/>
        </w:numPr>
        <w:tabs>
          <w:tab w:val="left" w:pos="1430"/>
        </w:tabs>
        <w:ind w:firstLine="700"/>
        <w:jc w:val="both"/>
      </w:pPr>
      <w:bookmarkStart w:id="100" w:name="bookmark107"/>
      <w:bookmarkEnd w:id="100"/>
      <w:r>
        <w:t>Утверждает Регламент работы Республиканского нотариального архива;</w:t>
      </w:r>
    </w:p>
    <w:p w14:paraId="67BB5072" w14:textId="77777777" w:rsidR="00FF6680" w:rsidRDefault="00BB70AE">
      <w:pPr>
        <w:pStyle w:val="1"/>
        <w:numPr>
          <w:ilvl w:val="0"/>
          <w:numId w:val="10"/>
        </w:numPr>
        <w:tabs>
          <w:tab w:val="left" w:pos="1430"/>
        </w:tabs>
        <w:ind w:firstLine="700"/>
        <w:jc w:val="both"/>
      </w:pPr>
      <w:bookmarkStart w:id="101" w:name="bookmark108"/>
      <w:bookmarkEnd w:id="101"/>
      <w:r>
        <w:t xml:space="preserve">Издает в пределах своих полномочий приказы, распоряжения и поручения по вопросам направления и координации деятельности Республиканского </w:t>
      </w:r>
      <w:r>
        <w:t>нотариального архива, дает указания, обязательные для исполнения;</w:t>
      </w:r>
    </w:p>
    <w:p w14:paraId="180A210C" w14:textId="77777777" w:rsidR="00FF6680" w:rsidRDefault="00BB70AE">
      <w:pPr>
        <w:pStyle w:val="1"/>
        <w:numPr>
          <w:ilvl w:val="0"/>
          <w:numId w:val="10"/>
        </w:numPr>
        <w:tabs>
          <w:tab w:val="left" w:pos="1443"/>
        </w:tabs>
        <w:ind w:firstLine="700"/>
        <w:jc w:val="both"/>
      </w:pPr>
      <w:bookmarkStart w:id="102" w:name="bookmark109"/>
      <w:bookmarkEnd w:id="102"/>
      <w:r>
        <w:t>Выдает от имени Республиканского нотариального архива доверенности на представление интересов Республиканского нотариального архива в рамках своих полномочий;</w:t>
      </w:r>
    </w:p>
    <w:p w14:paraId="57A297F5" w14:textId="77777777" w:rsidR="00FF6680" w:rsidRDefault="00BB70AE">
      <w:pPr>
        <w:pStyle w:val="1"/>
        <w:numPr>
          <w:ilvl w:val="0"/>
          <w:numId w:val="10"/>
        </w:numPr>
        <w:tabs>
          <w:tab w:val="left" w:pos="1450"/>
        </w:tabs>
        <w:ind w:firstLine="700"/>
        <w:jc w:val="both"/>
      </w:pPr>
      <w:bookmarkStart w:id="103" w:name="bookmark110"/>
      <w:bookmarkEnd w:id="103"/>
      <w:r>
        <w:t xml:space="preserve">В установленном порядке </w:t>
      </w:r>
      <w:r>
        <w:t>назначает на должность и освобождает от должности должностных лиц Республиканского нотариального архива, принимает и увольняет работников Республиканского нотариального архива, в соответствии с законодательством Донецкой Народной Республики;</w:t>
      </w:r>
    </w:p>
    <w:p w14:paraId="13AC809A" w14:textId="77777777" w:rsidR="00FF6680" w:rsidRDefault="00BB70AE">
      <w:pPr>
        <w:pStyle w:val="1"/>
        <w:numPr>
          <w:ilvl w:val="0"/>
          <w:numId w:val="10"/>
        </w:numPr>
        <w:tabs>
          <w:tab w:val="left" w:pos="1443"/>
        </w:tabs>
        <w:ind w:firstLine="700"/>
        <w:jc w:val="both"/>
      </w:pPr>
      <w:bookmarkStart w:id="104" w:name="bookmark111"/>
      <w:bookmarkEnd w:id="104"/>
      <w:r>
        <w:t>Обеспечивает н</w:t>
      </w:r>
      <w:r>
        <w:t>адлежащие условия для работы и охрану труда сотрудников (работников) Республиканского нотариального архива;</w:t>
      </w:r>
    </w:p>
    <w:p w14:paraId="5BCE4B51" w14:textId="77777777" w:rsidR="00FF6680" w:rsidRDefault="00BB70AE">
      <w:pPr>
        <w:pStyle w:val="1"/>
        <w:numPr>
          <w:ilvl w:val="0"/>
          <w:numId w:val="10"/>
        </w:numPr>
        <w:tabs>
          <w:tab w:val="left" w:pos="1443"/>
        </w:tabs>
        <w:ind w:firstLine="700"/>
        <w:jc w:val="both"/>
      </w:pPr>
      <w:bookmarkStart w:id="105" w:name="bookmark112"/>
      <w:bookmarkEnd w:id="105"/>
      <w:r>
        <w:t>Определяет приоритеты работы Республиканского нотариального архива, участвует в составлении годовых, полугодовых и иных планов работы архива;</w:t>
      </w:r>
    </w:p>
    <w:p w14:paraId="142C452F" w14:textId="77777777" w:rsidR="00FF6680" w:rsidRDefault="00BB70AE">
      <w:pPr>
        <w:pStyle w:val="1"/>
        <w:numPr>
          <w:ilvl w:val="0"/>
          <w:numId w:val="10"/>
        </w:numPr>
        <w:tabs>
          <w:tab w:val="left" w:pos="1445"/>
        </w:tabs>
        <w:ind w:firstLine="700"/>
        <w:jc w:val="both"/>
      </w:pPr>
      <w:bookmarkStart w:id="106" w:name="bookmark113"/>
      <w:bookmarkEnd w:id="106"/>
      <w:r>
        <w:t>В уста</w:t>
      </w:r>
      <w:r>
        <w:t>новленном порядке проводит оперативные совещания;</w:t>
      </w:r>
    </w:p>
    <w:p w14:paraId="0166DEFD" w14:textId="77777777" w:rsidR="00FF6680" w:rsidRDefault="00BB70AE">
      <w:pPr>
        <w:pStyle w:val="1"/>
        <w:numPr>
          <w:ilvl w:val="0"/>
          <w:numId w:val="10"/>
        </w:numPr>
        <w:tabs>
          <w:tab w:val="left" w:pos="1436"/>
        </w:tabs>
        <w:ind w:firstLine="700"/>
        <w:jc w:val="both"/>
      </w:pPr>
      <w:bookmarkStart w:id="107" w:name="bookmark114"/>
      <w:bookmarkEnd w:id="107"/>
      <w:r>
        <w:t>Осуществляет прием граждан, обеспечивает в пределах своей компетенции рассмотрение индивидуальных и коллективных обращений граждан и организаций, запросов о предоставлении информации о деятельности Республи</w:t>
      </w:r>
      <w:r>
        <w:t>канского нотариального архива и подписывает ответы на них;</w:t>
      </w:r>
    </w:p>
    <w:p w14:paraId="62854B40" w14:textId="77777777" w:rsidR="00FF6680" w:rsidRDefault="00BB70AE">
      <w:pPr>
        <w:pStyle w:val="1"/>
        <w:numPr>
          <w:ilvl w:val="0"/>
          <w:numId w:val="10"/>
        </w:numPr>
        <w:tabs>
          <w:tab w:val="left" w:pos="1445"/>
        </w:tabs>
        <w:ind w:firstLine="700"/>
        <w:jc w:val="both"/>
      </w:pPr>
      <w:bookmarkStart w:id="108" w:name="bookmark115"/>
      <w:bookmarkEnd w:id="108"/>
      <w:r>
        <w:t>Совершает нотариальные действия, предусмотренные законом;</w:t>
      </w:r>
    </w:p>
    <w:p w14:paraId="2EA4D10F" w14:textId="77777777" w:rsidR="00FF6680" w:rsidRDefault="00BB70AE">
      <w:pPr>
        <w:pStyle w:val="1"/>
        <w:numPr>
          <w:ilvl w:val="0"/>
          <w:numId w:val="10"/>
        </w:numPr>
        <w:tabs>
          <w:tab w:val="left" w:pos="1530"/>
        </w:tabs>
        <w:ind w:firstLine="700"/>
        <w:jc w:val="both"/>
      </w:pPr>
      <w:bookmarkStart w:id="109" w:name="bookmark116"/>
      <w:bookmarkEnd w:id="109"/>
      <w:r>
        <w:t>Распределяет обязанности между сотрудниками (работниками) Республиканского нотариального архива и утверждает их должностные инструкции;</w:t>
      </w:r>
    </w:p>
    <w:p w14:paraId="03F50698" w14:textId="77777777" w:rsidR="00FF6680" w:rsidRDefault="00BB70AE">
      <w:pPr>
        <w:pStyle w:val="1"/>
        <w:ind w:firstLine="700"/>
        <w:jc w:val="both"/>
      </w:pPr>
      <w:r>
        <w:t>6.5</w:t>
      </w:r>
      <w:r>
        <w:t>.11.0т имени Республиканского нотариального архива заключает договоры (в том числе трудовые договоры) и соглашения гражданского - правового характера, открывает и закрывает счета в банковских и финансовых учреждениях, распоряжается денежными средствами и и</w:t>
      </w:r>
      <w:r>
        <w:t>муществом Республиканского нотариального архива, в соответствии с законодательством Донецкой 11ародной Республики и в пределах своих полномочий, имеет право подписи на финансовых, банковских и платежных документах;</w:t>
      </w:r>
    </w:p>
    <w:p w14:paraId="6A0A9609" w14:textId="77777777" w:rsidR="00FF6680" w:rsidRDefault="00BB70AE">
      <w:pPr>
        <w:pStyle w:val="1"/>
        <w:numPr>
          <w:ilvl w:val="0"/>
          <w:numId w:val="11"/>
        </w:numPr>
        <w:tabs>
          <w:tab w:val="left" w:pos="1515"/>
        </w:tabs>
        <w:ind w:firstLine="700"/>
        <w:jc w:val="both"/>
      </w:pPr>
      <w:bookmarkStart w:id="110" w:name="bookmark117"/>
      <w:bookmarkEnd w:id="110"/>
      <w:r>
        <w:t>Организует повышение квалификации сотрудн</w:t>
      </w:r>
      <w:r>
        <w:t>иков (работников) Республиканского нотариального архива;</w:t>
      </w:r>
    </w:p>
    <w:p w14:paraId="332AC68A" w14:textId="77777777" w:rsidR="00FF6680" w:rsidRDefault="00BB70AE">
      <w:pPr>
        <w:pStyle w:val="1"/>
        <w:numPr>
          <w:ilvl w:val="0"/>
          <w:numId w:val="11"/>
        </w:numPr>
        <w:tabs>
          <w:tab w:val="left" w:pos="1530"/>
        </w:tabs>
        <w:ind w:firstLine="700"/>
        <w:jc w:val="both"/>
      </w:pPr>
      <w:bookmarkStart w:id="111" w:name="bookmark118"/>
      <w:bookmarkEnd w:id="111"/>
      <w:r>
        <w:t>Организует делопроизводство и осуществление мероприятий по обеспечению режима секретности в Республиканском нотариальном архиве в соответствии с действующим законодательством;</w:t>
      </w:r>
    </w:p>
    <w:p w14:paraId="0B0F6BDC" w14:textId="77777777" w:rsidR="00FF6680" w:rsidRDefault="00BB70AE">
      <w:pPr>
        <w:pStyle w:val="1"/>
        <w:numPr>
          <w:ilvl w:val="0"/>
          <w:numId w:val="11"/>
        </w:numPr>
        <w:tabs>
          <w:tab w:val="left" w:pos="1573"/>
        </w:tabs>
        <w:ind w:firstLine="740"/>
        <w:jc w:val="both"/>
      </w:pPr>
      <w:bookmarkStart w:id="112" w:name="bookmark119"/>
      <w:bookmarkEnd w:id="112"/>
      <w:r>
        <w:t>Обеспечивает в соответствии с установленными правилами формирование, хранение и использование архивных документов;</w:t>
      </w:r>
    </w:p>
    <w:p w14:paraId="69A99496" w14:textId="77777777" w:rsidR="00FF6680" w:rsidRDefault="00BB70AE">
      <w:pPr>
        <w:pStyle w:val="1"/>
        <w:numPr>
          <w:ilvl w:val="0"/>
          <w:numId w:val="11"/>
        </w:numPr>
        <w:tabs>
          <w:tab w:val="left" w:pos="1573"/>
        </w:tabs>
        <w:ind w:firstLine="740"/>
        <w:jc w:val="both"/>
      </w:pPr>
      <w:bookmarkStart w:id="113" w:name="bookmark120"/>
      <w:bookmarkEnd w:id="113"/>
      <w:r>
        <w:t xml:space="preserve">Представляет в Министерство юстиции Донецкой Народной Республики отчеты о результатах деятельности Республиканского нотариального </w:t>
      </w:r>
      <w:r>
        <w:lastRenderedPageBreak/>
        <w:t>архива;</w:t>
      </w:r>
    </w:p>
    <w:p w14:paraId="29B62B24" w14:textId="77777777" w:rsidR="00FF6680" w:rsidRDefault="00BB70AE">
      <w:pPr>
        <w:pStyle w:val="1"/>
        <w:numPr>
          <w:ilvl w:val="0"/>
          <w:numId w:val="11"/>
        </w:numPr>
        <w:tabs>
          <w:tab w:val="left" w:pos="1580"/>
        </w:tabs>
        <w:ind w:firstLine="740"/>
        <w:jc w:val="both"/>
      </w:pPr>
      <w:bookmarkStart w:id="114" w:name="bookmark121"/>
      <w:bookmarkEnd w:id="114"/>
      <w:r>
        <w:t>Раз</w:t>
      </w:r>
      <w:r>
        <w:t>рабатывает, утверждает Положение об экспертной комиссии Республиканского нотариального архива Министерства юстиции Донецкой Народной Республики и передает его на согласование в Центральную экспертную комиссию Министерства юстиции Донецкой Народной Республи</w:t>
      </w:r>
      <w:r>
        <w:t>ки;</w:t>
      </w:r>
    </w:p>
    <w:p w14:paraId="4CA1C617" w14:textId="6E579F0F" w:rsidR="00FF6680" w:rsidRDefault="00BB70AE">
      <w:pPr>
        <w:pStyle w:val="1"/>
        <w:numPr>
          <w:ilvl w:val="0"/>
          <w:numId w:val="11"/>
        </w:numPr>
        <w:tabs>
          <w:tab w:val="left" w:pos="1580"/>
        </w:tabs>
        <w:ind w:firstLine="740"/>
        <w:jc w:val="both"/>
      </w:pPr>
      <w:bookmarkStart w:id="115" w:name="bookmark122"/>
      <w:bookmarkEnd w:id="115"/>
      <w:r>
        <w:t>По поручению Министерства юстиции Донецкой Народной Республики принимает участие в мероприятиях по повышению квалификации нотариусов Донецкой Народной Республик</w:t>
      </w:r>
      <w:r w:rsidR="00125E86">
        <w:t>и</w:t>
      </w:r>
      <w:r>
        <w:t xml:space="preserve"> </w:t>
      </w:r>
      <w:r w:rsidR="00125E86">
        <w:t>п</w:t>
      </w:r>
      <w:r>
        <w:t>о вопросам, входящим в компетенцию Республиканского нотариального архива;</w:t>
      </w:r>
    </w:p>
    <w:p w14:paraId="75393B2A" w14:textId="77777777" w:rsidR="00FF6680" w:rsidRDefault="00BB70AE">
      <w:pPr>
        <w:pStyle w:val="1"/>
        <w:numPr>
          <w:ilvl w:val="0"/>
          <w:numId w:val="11"/>
        </w:numPr>
        <w:tabs>
          <w:tab w:val="left" w:pos="1594"/>
        </w:tabs>
        <w:ind w:firstLine="740"/>
        <w:jc w:val="both"/>
      </w:pPr>
      <w:bookmarkStart w:id="116" w:name="bookmark123"/>
      <w:bookmarkEnd w:id="116"/>
      <w:r>
        <w:t>Осуществляет ин</w:t>
      </w:r>
      <w:r>
        <w:t>ые полномочия, предусмотренные законодательством Донецкой Народной Республики;</w:t>
      </w:r>
    </w:p>
    <w:p w14:paraId="2F9FC028" w14:textId="77777777" w:rsidR="00FF6680" w:rsidRDefault="00BB70AE">
      <w:pPr>
        <w:pStyle w:val="1"/>
        <w:numPr>
          <w:ilvl w:val="0"/>
          <w:numId w:val="11"/>
        </w:numPr>
        <w:tabs>
          <w:tab w:val="left" w:pos="1609"/>
        </w:tabs>
        <w:ind w:left="540" w:firstLine="200"/>
        <w:jc w:val="both"/>
      </w:pPr>
      <w:bookmarkStart w:id="117" w:name="bookmark124"/>
      <w:bookmarkEnd w:id="117"/>
      <w:r>
        <w:t>Несет ответственность в установленном порядке за невыполнение ненадлежащее выполнение возложенных на него обязанностей.</w:t>
      </w:r>
    </w:p>
    <w:p w14:paraId="1E9B88CA" w14:textId="77777777" w:rsidR="00FF6680" w:rsidRDefault="00BB70AE">
      <w:pPr>
        <w:pStyle w:val="1"/>
        <w:numPr>
          <w:ilvl w:val="0"/>
          <w:numId w:val="8"/>
        </w:numPr>
        <w:tabs>
          <w:tab w:val="left" w:pos="1507"/>
        </w:tabs>
        <w:ind w:firstLine="740"/>
        <w:jc w:val="both"/>
      </w:pPr>
      <w:bookmarkStart w:id="118" w:name="bookmark125"/>
      <w:bookmarkEnd w:id="118"/>
      <w:r>
        <w:t>В случае освобождения от должности Руководителя Республик</w:t>
      </w:r>
      <w:r>
        <w:t>анского нотариального архива для приема-передачи документов приказом Министра юстиции Донецкой Народной Республики создается комиссия в составе не менее трех человек при участии членов ЦЭК МИНЮСТ ДНР. Комиссия проверяет наличие, учет, состояние и условия х</w:t>
      </w:r>
      <w:r>
        <w:t>ранения документов, находящихся в Республиканском нотариальном архиве, а также состояние помещения Республиканского нотариального архива и оборудования, о чем составляется акт приема-передачи, который подписывается членами комиссии, Руководителем Республик</w:t>
      </w:r>
      <w:r>
        <w:t>анского нотариального архива, лицом, принимающим документы, и утверждается Министром юстиции Донецкой Народной Республики.</w:t>
      </w:r>
    </w:p>
    <w:p w14:paraId="4FDB6115" w14:textId="327DEC19" w:rsidR="00FF6680" w:rsidRDefault="00BB70AE">
      <w:pPr>
        <w:pStyle w:val="1"/>
        <w:numPr>
          <w:ilvl w:val="0"/>
          <w:numId w:val="8"/>
        </w:numPr>
        <w:tabs>
          <w:tab w:val="left" w:pos="1507"/>
        </w:tabs>
        <w:ind w:firstLine="740"/>
        <w:jc w:val="both"/>
      </w:pPr>
      <w:bookmarkStart w:id="119" w:name="bookmark126"/>
      <w:bookmarkEnd w:id="119"/>
      <w:r>
        <w:t>Руководитель Республиканского</w:t>
      </w:r>
      <w:r>
        <w:t xml:space="preserve"> нотариального архива имеет двух заместителей.</w:t>
      </w:r>
    </w:p>
    <w:p w14:paraId="2E284935" w14:textId="4A7291E0" w:rsidR="00FF6680" w:rsidRDefault="00BB70AE">
      <w:pPr>
        <w:pStyle w:val="1"/>
        <w:ind w:firstLine="740"/>
        <w:jc w:val="both"/>
      </w:pPr>
      <w:r>
        <w:t xml:space="preserve">Заместитель Руководителя Республиканского нотариального </w:t>
      </w:r>
      <w:r>
        <w:t xml:space="preserve">архива назначается на должность и освобождается от должности приказом Министра </w:t>
      </w:r>
      <w:r w:rsidR="00125E86">
        <w:t>юс</w:t>
      </w:r>
      <w:r>
        <w:t>тиции Донецкой Народной Республики по представлению Руководителя Республиканского нотариального архива.</w:t>
      </w:r>
    </w:p>
    <w:p w14:paraId="5A8D4347" w14:textId="4CE66E2F" w:rsidR="00FF6680" w:rsidRDefault="00BB70AE">
      <w:pPr>
        <w:pStyle w:val="1"/>
        <w:ind w:left="240" w:firstLine="560"/>
        <w:jc w:val="both"/>
      </w:pPr>
      <w:r>
        <w:t>На должность заместителя Руководителя Республиканского</w:t>
      </w:r>
      <w:r w:rsidR="00125E86">
        <w:t xml:space="preserve"> нота</w:t>
      </w:r>
      <w:r>
        <w:t xml:space="preserve">риального </w:t>
      </w:r>
      <w:r>
        <w:t xml:space="preserve">архива назначается лицо, имеющее высшее юридическое </w:t>
      </w:r>
      <w:r w:rsidR="00125E86">
        <w:t>обра</w:t>
      </w:r>
      <w:r>
        <w:t>зование и стаж работы в сфере права не менее 5 (пять) лет.</w:t>
      </w:r>
    </w:p>
    <w:p w14:paraId="785AF081" w14:textId="77E28EFC" w:rsidR="00FF6680" w:rsidRDefault="00BB70AE">
      <w:pPr>
        <w:pStyle w:val="1"/>
        <w:ind w:firstLine="800"/>
        <w:jc w:val="both"/>
      </w:pPr>
      <w:r>
        <w:t>На должность заместителя Руководителя Республиканского н</w:t>
      </w:r>
      <w:r w:rsidR="00125E86">
        <w:t>о</w:t>
      </w:r>
      <w:r>
        <w:t>тариального архива не может быть назначено лицо:</w:t>
      </w:r>
    </w:p>
    <w:p w14:paraId="53C96C6A" w14:textId="1019EDE1" w:rsidR="00FF6680" w:rsidRDefault="00BB70AE">
      <w:pPr>
        <w:pStyle w:val="1"/>
        <w:numPr>
          <w:ilvl w:val="0"/>
          <w:numId w:val="12"/>
        </w:numPr>
        <w:tabs>
          <w:tab w:val="left" w:pos="1507"/>
        </w:tabs>
        <w:ind w:left="380" w:firstLine="420"/>
        <w:jc w:val="both"/>
      </w:pPr>
      <w:bookmarkStart w:id="120" w:name="bookmark127"/>
      <w:bookmarkEnd w:id="120"/>
      <w:r>
        <w:t xml:space="preserve">имеющее непогашенную или </w:t>
      </w:r>
      <w:r>
        <w:t xml:space="preserve">неснятую в установленном порядке </w:t>
      </w:r>
      <w:r w:rsidR="00125E86">
        <w:t>суди</w:t>
      </w:r>
      <w:r>
        <w:t>мость за совершенное умышленное преступление;</w:t>
      </w:r>
    </w:p>
    <w:p w14:paraId="7150F98B" w14:textId="77777777" w:rsidR="00FF6680" w:rsidRDefault="00BB70AE">
      <w:pPr>
        <w:pStyle w:val="1"/>
        <w:numPr>
          <w:ilvl w:val="0"/>
          <w:numId w:val="12"/>
        </w:numPr>
        <w:tabs>
          <w:tab w:val="left" w:pos="1507"/>
        </w:tabs>
        <w:ind w:firstLine="800"/>
        <w:jc w:val="both"/>
      </w:pPr>
      <w:bookmarkStart w:id="121" w:name="bookmark128"/>
      <w:bookmarkEnd w:id="121"/>
      <w:r>
        <w:t>признанное судом недееспособным или ограничено дееспособным;</w:t>
      </w:r>
    </w:p>
    <w:p w14:paraId="4A823DEF" w14:textId="77777777" w:rsidR="00FF6680" w:rsidRDefault="00BB70AE">
      <w:pPr>
        <w:pStyle w:val="1"/>
        <w:numPr>
          <w:ilvl w:val="0"/>
          <w:numId w:val="12"/>
        </w:numPr>
        <w:tabs>
          <w:tab w:val="left" w:pos="1410"/>
        </w:tabs>
        <w:ind w:firstLine="720"/>
        <w:jc w:val="both"/>
      </w:pPr>
      <w:bookmarkStart w:id="122" w:name="bookmark129"/>
      <w:bookmarkEnd w:id="122"/>
      <w:r>
        <w:t>лишенное права на занятие нотариальной деятельностью в течение срока, установленного законодательством;</w:t>
      </w:r>
    </w:p>
    <w:p w14:paraId="018EDE28" w14:textId="77777777" w:rsidR="00FF6680" w:rsidRDefault="00BB70AE">
      <w:pPr>
        <w:pStyle w:val="1"/>
        <w:numPr>
          <w:ilvl w:val="0"/>
          <w:numId w:val="12"/>
        </w:numPr>
        <w:tabs>
          <w:tab w:val="left" w:pos="1410"/>
        </w:tabs>
        <w:ind w:firstLine="720"/>
        <w:jc w:val="both"/>
      </w:pPr>
      <w:bookmarkStart w:id="123" w:name="bookmark130"/>
      <w:bookmarkEnd w:id="123"/>
      <w:r>
        <w:t>освобожден</w:t>
      </w:r>
      <w:r>
        <w:t>ное с должности судьи, прокурора, следователя, нотариуса, с государственной службы или службы в органах местного самоуправления, лишенное статуса адвоката за нарушение присяги, совершение коррупционного правонарушения, - в течение установленного законом ср</w:t>
      </w:r>
      <w:r>
        <w:t xml:space="preserve">ока со </w:t>
      </w:r>
      <w:r>
        <w:lastRenderedPageBreak/>
        <w:t>дня увольнения по данным основаниям;</w:t>
      </w:r>
    </w:p>
    <w:p w14:paraId="60ED6053" w14:textId="77777777" w:rsidR="00FF6680" w:rsidRDefault="00BB70AE">
      <w:pPr>
        <w:pStyle w:val="1"/>
        <w:numPr>
          <w:ilvl w:val="0"/>
          <w:numId w:val="12"/>
        </w:numPr>
        <w:tabs>
          <w:tab w:val="left" w:pos="1410"/>
        </w:tabs>
        <w:ind w:firstLine="720"/>
        <w:jc w:val="both"/>
      </w:pPr>
      <w:bookmarkStart w:id="124" w:name="bookmark131"/>
      <w:bookmarkEnd w:id="124"/>
      <w:r>
        <w:t>состоящее на учете в наркологическом или психоневрологическом диспансере, в связи с лечением от алкоголизма, наркомании, токсикомании, хронических и затяжных психических расстройств.</w:t>
      </w:r>
    </w:p>
    <w:p w14:paraId="0D95280C" w14:textId="77777777" w:rsidR="00FF6680" w:rsidRDefault="00BB70AE">
      <w:pPr>
        <w:pStyle w:val="1"/>
        <w:ind w:firstLine="720"/>
        <w:jc w:val="both"/>
      </w:pPr>
      <w:r>
        <w:t>Заместитель Руководителя Респ</w:t>
      </w:r>
      <w:r>
        <w:t xml:space="preserve">убликанского нотариального архива подчиняется непосредственно Руководителю Республиканского нотариального </w:t>
      </w:r>
      <w:r w:rsidRPr="00125E86">
        <w:t>архива.</w:t>
      </w:r>
      <w:bookmarkStart w:id="125" w:name="_GoBack"/>
      <w:bookmarkEnd w:id="125"/>
    </w:p>
    <w:p w14:paraId="2E2E15C6" w14:textId="77777777" w:rsidR="00FF6680" w:rsidRDefault="00BB70AE">
      <w:pPr>
        <w:pStyle w:val="1"/>
        <w:numPr>
          <w:ilvl w:val="0"/>
          <w:numId w:val="8"/>
        </w:numPr>
        <w:tabs>
          <w:tab w:val="left" w:pos="1410"/>
        </w:tabs>
        <w:ind w:firstLine="720"/>
        <w:jc w:val="both"/>
      </w:pPr>
      <w:bookmarkStart w:id="126" w:name="bookmark132"/>
      <w:bookmarkEnd w:id="126"/>
      <w:r>
        <w:t>В случае отсутствия Руководителя Республиканского нотариального архива на рабочем месте (командировка, отпуск, болезнь) его должностные обязан</w:t>
      </w:r>
      <w:r>
        <w:t>ности и права возлагаются на его заместителя.</w:t>
      </w:r>
    </w:p>
    <w:p w14:paraId="3906165C" w14:textId="77777777" w:rsidR="00FF6680" w:rsidRDefault="00BB70AE">
      <w:pPr>
        <w:pStyle w:val="1"/>
        <w:numPr>
          <w:ilvl w:val="0"/>
          <w:numId w:val="8"/>
        </w:numPr>
        <w:tabs>
          <w:tab w:val="left" w:pos="1410"/>
        </w:tabs>
        <w:ind w:firstLine="720"/>
        <w:jc w:val="both"/>
      </w:pPr>
      <w:bookmarkStart w:id="127" w:name="bookmark133"/>
      <w:bookmarkEnd w:id="127"/>
      <w:r>
        <w:t>Заместитель Руководителя Республиканского нотариального архива:</w:t>
      </w:r>
    </w:p>
    <w:p w14:paraId="3994A190" w14:textId="77777777" w:rsidR="00FF6680" w:rsidRDefault="00BB70AE">
      <w:pPr>
        <w:pStyle w:val="1"/>
        <w:numPr>
          <w:ilvl w:val="0"/>
          <w:numId w:val="13"/>
        </w:numPr>
        <w:tabs>
          <w:tab w:val="left" w:pos="1429"/>
        </w:tabs>
        <w:ind w:firstLine="720"/>
        <w:jc w:val="both"/>
      </w:pPr>
      <w:bookmarkStart w:id="128" w:name="bookmark134"/>
      <w:bookmarkEnd w:id="128"/>
      <w:r>
        <w:t>Несет ответственность в установленном порядке за невыполнение или ненадлежащее выполнение возложенных на него обязанностей;</w:t>
      </w:r>
    </w:p>
    <w:p w14:paraId="1606D87F" w14:textId="77777777" w:rsidR="00FF6680" w:rsidRDefault="00BB70AE">
      <w:pPr>
        <w:pStyle w:val="1"/>
        <w:numPr>
          <w:ilvl w:val="0"/>
          <w:numId w:val="13"/>
        </w:numPr>
        <w:tabs>
          <w:tab w:val="left" w:pos="1465"/>
        </w:tabs>
        <w:ind w:firstLine="720"/>
        <w:jc w:val="both"/>
      </w:pPr>
      <w:bookmarkStart w:id="129" w:name="bookmark135"/>
      <w:bookmarkEnd w:id="129"/>
      <w:r>
        <w:t>Совершает нотариальные</w:t>
      </w:r>
      <w:r>
        <w:t xml:space="preserve"> действия, предусмотренные законом.</w:t>
      </w:r>
    </w:p>
    <w:p w14:paraId="1FAC490B" w14:textId="7CCE6521" w:rsidR="00FF6680" w:rsidRDefault="00BB70AE">
      <w:pPr>
        <w:pStyle w:val="1"/>
        <w:numPr>
          <w:ilvl w:val="0"/>
          <w:numId w:val="8"/>
        </w:numPr>
        <w:tabs>
          <w:tab w:val="left" w:pos="1410"/>
        </w:tabs>
        <w:ind w:firstLine="720"/>
        <w:jc w:val="both"/>
      </w:pPr>
      <w:bookmarkStart w:id="130" w:name="bookmark136"/>
      <w:bookmarkEnd w:id="130"/>
      <w:r>
        <w:t>Должностные лица и работники Республиканского нотариального архива обязаны соблюдать нотариальную тайну, даже если их деятельность ограничивается оказанием правовой помощи или ознакомлением с документами и нотариальное д</w:t>
      </w:r>
      <w:r>
        <w:t>ействие н</w:t>
      </w:r>
      <w:r w:rsidR="00125E86">
        <w:t>е</w:t>
      </w:r>
      <w:r>
        <w:t xml:space="preserve"> совершается.</w:t>
      </w:r>
    </w:p>
    <w:p w14:paraId="2F7AFAB9" w14:textId="77777777" w:rsidR="00FF6680" w:rsidRDefault="00BB70AE">
      <w:pPr>
        <w:pStyle w:val="1"/>
        <w:ind w:firstLine="720"/>
        <w:jc w:val="both"/>
      </w:pPr>
      <w:r>
        <w:t xml:space="preserve">Обязанность соблюдения нотариальной тайны распространяется на должностных лиц и работников Республиканского нотариального архива, которым о совершенных нотариальных действиях стало известно в связи с выполнением ими своих служебных </w:t>
      </w:r>
      <w:r>
        <w:t>обязанностей или другой работы.</w:t>
      </w:r>
    </w:p>
    <w:p w14:paraId="1BF148E0" w14:textId="77777777" w:rsidR="00FF6680" w:rsidRDefault="00BB70AE">
      <w:pPr>
        <w:pStyle w:val="1"/>
        <w:numPr>
          <w:ilvl w:val="0"/>
          <w:numId w:val="8"/>
        </w:numPr>
        <w:tabs>
          <w:tab w:val="left" w:pos="1410"/>
        </w:tabs>
        <w:ind w:firstLine="720"/>
        <w:jc w:val="both"/>
      </w:pPr>
      <w:bookmarkStart w:id="131" w:name="bookmark137"/>
      <w:bookmarkEnd w:id="131"/>
      <w:r>
        <w:t>Права, обязанности и ответственность должностных лиц и работников Республиканского нотариального архива определяются действующим законодательством.</w:t>
      </w:r>
    </w:p>
    <w:p w14:paraId="12857FA9" w14:textId="77777777" w:rsidR="00FF6680" w:rsidRDefault="00BB70AE">
      <w:pPr>
        <w:pStyle w:val="1"/>
        <w:ind w:firstLine="720"/>
        <w:jc w:val="both"/>
      </w:pPr>
      <w:r>
        <w:t>За невыполнение или ненадлежащее выполнение возложенных обязанностей или тру</w:t>
      </w:r>
      <w:r>
        <w:t>довой дисциплины должностные лица и работники Республиканского нотариального архива несут ответственность, предусмотренную законом.</w:t>
      </w:r>
    </w:p>
    <w:sectPr w:rsidR="00FF6680">
      <w:headerReference w:type="default" r:id="rId9"/>
      <w:pgSz w:w="11900" w:h="16840"/>
      <w:pgMar w:top="1185" w:right="600" w:bottom="1465" w:left="1543" w:header="0" w:footer="103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DE45" w14:textId="77777777" w:rsidR="00BB70AE" w:rsidRDefault="00BB70AE">
      <w:r>
        <w:separator/>
      </w:r>
    </w:p>
  </w:endnote>
  <w:endnote w:type="continuationSeparator" w:id="0">
    <w:p w14:paraId="33DDFAC0" w14:textId="77777777" w:rsidR="00BB70AE" w:rsidRDefault="00BB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6E36" w14:textId="77777777" w:rsidR="00BB70AE" w:rsidRDefault="00BB70AE"/>
  </w:footnote>
  <w:footnote w:type="continuationSeparator" w:id="0">
    <w:p w14:paraId="660674C4" w14:textId="77777777" w:rsidR="00BB70AE" w:rsidRDefault="00BB7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6F2D" w14:textId="77777777" w:rsidR="00FF6680" w:rsidRDefault="00BB70A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BEE994" wp14:editId="60139AC5">
              <wp:simplePos x="0" y="0"/>
              <wp:positionH relativeFrom="page">
                <wp:posOffset>6290310</wp:posOffset>
              </wp:positionH>
              <wp:positionV relativeFrom="page">
                <wp:posOffset>523875</wp:posOffset>
              </wp:positionV>
              <wp:extent cx="80899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99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372273" w14:textId="77777777" w:rsidR="00FF6680" w:rsidRDefault="00BB70AE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5.30000000000001pt;margin-top:41.25pt;width:63.700000000000003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B7FB" w14:textId="77777777" w:rsidR="00FF6680" w:rsidRDefault="00FF6680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4CF9" w14:textId="77777777" w:rsidR="00FF6680" w:rsidRDefault="00BB70A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B2566C2" wp14:editId="14E40F99">
              <wp:simplePos x="0" y="0"/>
              <wp:positionH relativeFrom="page">
                <wp:posOffset>3995420</wp:posOffset>
              </wp:positionH>
              <wp:positionV relativeFrom="page">
                <wp:posOffset>514350</wp:posOffset>
              </wp:positionV>
              <wp:extent cx="3013075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07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E2CAA9" w14:textId="77777777" w:rsidR="00FF6680" w:rsidRDefault="00BB70AE">
                          <w:pPr>
                            <w:pStyle w:val="22"/>
                            <w:tabs>
                              <w:tab w:val="right" w:pos="474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4.60000000000002pt;margin-top:40.5pt;width:237.25pt;height:11.1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4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49"/>
    <w:multiLevelType w:val="multilevel"/>
    <w:tmpl w:val="118C7AF4"/>
    <w:lvl w:ilvl="0">
      <w:start w:val="12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427ED"/>
    <w:multiLevelType w:val="multilevel"/>
    <w:tmpl w:val="E94E09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60803"/>
    <w:multiLevelType w:val="multilevel"/>
    <w:tmpl w:val="3364F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C7E76"/>
    <w:multiLevelType w:val="multilevel"/>
    <w:tmpl w:val="79DC6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73793"/>
    <w:multiLevelType w:val="multilevel"/>
    <w:tmpl w:val="7F16D4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97089"/>
    <w:multiLevelType w:val="multilevel"/>
    <w:tmpl w:val="2C504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F21E09"/>
    <w:multiLevelType w:val="multilevel"/>
    <w:tmpl w:val="0BE00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4B1ECE"/>
    <w:multiLevelType w:val="multilevel"/>
    <w:tmpl w:val="DF487DD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935396"/>
    <w:multiLevelType w:val="multilevel"/>
    <w:tmpl w:val="B1C0A0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A53D05"/>
    <w:multiLevelType w:val="multilevel"/>
    <w:tmpl w:val="3230E29C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9775CE"/>
    <w:multiLevelType w:val="multilevel"/>
    <w:tmpl w:val="412243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DA2BEA"/>
    <w:multiLevelType w:val="multilevel"/>
    <w:tmpl w:val="B220F162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54C85"/>
    <w:multiLevelType w:val="multilevel"/>
    <w:tmpl w:val="AB4C1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80"/>
    <w:rsid w:val="00125E86"/>
    <w:rsid w:val="0090372E"/>
    <w:rsid w:val="00BB70AE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4B5E"/>
  <w15:docId w15:val="{46B3508D-5B25-49BE-9F4F-F5659E4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14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Главный спец. сектора гос. инф.сист. НПА Мусияка Р.А.</cp:lastModifiedBy>
  <cp:revision>2</cp:revision>
  <dcterms:created xsi:type="dcterms:W3CDTF">2021-04-09T12:15:00Z</dcterms:created>
  <dcterms:modified xsi:type="dcterms:W3CDTF">2021-04-09T12:28:00Z</dcterms:modified>
</cp:coreProperties>
</file>