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4DBD" w14:textId="717BB44A" w:rsidR="009E44BA" w:rsidRDefault="00A5725C">
      <w:pPr>
        <w:pStyle w:val="1"/>
        <w:shd w:val="clear" w:color="auto" w:fill="auto"/>
        <w:ind w:left="6060"/>
      </w:pPr>
      <w:r>
        <w:t>УТВЕРЖДЕНО</w:t>
      </w:r>
      <w:r w:rsidR="0055037E">
        <w:br/>
      </w:r>
      <w:r>
        <w:t>Распоряжением Главы</w:t>
      </w:r>
      <w:r w:rsidR="0055037E">
        <w:br/>
      </w:r>
      <w:r>
        <w:t>Донецкой Народной Республики</w:t>
      </w:r>
      <w:r w:rsidR="0055037E">
        <w:br/>
      </w:r>
      <w:r>
        <w:t>от 05 февраля 2018 г. №28</w:t>
      </w:r>
    </w:p>
    <w:p w14:paraId="50142426" w14:textId="77777777" w:rsidR="009E44BA" w:rsidRPr="0055037E" w:rsidRDefault="00A5725C">
      <w:pPr>
        <w:pStyle w:val="1"/>
        <w:shd w:val="clear" w:color="auto" w:fill="auto"/>
        <w:jc w:val="center"/>
        <w:rPr>
          <w:b/>
          <w:bCs/>
        </w:rPr>
      </w:pPr>
      <w:r w:rsidRPr="0055037E">
        <w:rPr>
          <w:b/>
          <w:bCs/>
        </w:rPr>
        <w:t>СОСТАВ</w:t>
      </w:r>
      <w:r w:rsidRPr="0055037E">
        <w:rPr>
          <w:b/>
          <w:bCs/>
        </w:rPr>
        <w:br/>
        <w:t>организационного комитета по увековечению подвига советского народа</w:t>
      </w:r>
      <w:r w:rsidRPr="0055037E">
        <w:rPr>
          <w:b/>
          <w:bCs/>
        </w:rPr>
        <w:br/>
        <w:t xml:space="preserve">в Великой Отечественной войне 1941-1945 </w:t>
      </w:r>
      <w:proofErr w:type="spellStart"/>
      <w:r w:rsidRPr="0055037E">
        <w:rPr>
          <w:b/>
          <w:bCs/>
        </w:rPr>
        <w:t>г.г</w:t>
      </w:r>
      <w:proofErr w:type="spellEnd"/>
      <w:r w:rsidRPr="0055037E">
        <w:rPr>
          <w:b/>
          <w:bCs/>
        </w:rPr>
        <w:t>. и чествованию ветеранов Великой</w:t>
      </w:r>
      <w:r w:rsidRPr="0055037E">
        <w:rPr>
          <w:b/>
          <w:bCs/>
        </w:rPr>
        <w:br/>
      </w:r>
      <w:r w:rsidRPr="0055037E">
        <w:rPr>
          <w:b/>
          <w:bCs/>
        </w:rPr>
        <w:t>Отечественной войны в 2018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7046"/>
      </w:tblGrid>
      <w:tr w:rsidR="009E44BA" w14:paraId="148E478F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76" w:type="dxa"/>
            <w:shd w:val="clear" w:color="auto" w:fill="FFFFFF"/>
          </w:tcPr>
          <w:p w14:paraId="2FBBB380" w14:textId="1B99F529" w:rsidR="009E44BA" w:rsidRDefault="00A5725C">
            <w:pPr>
              <w:pStyle w:val="a5"/>
              <w:shd w:val="clear" w:color="auto" w:fill="auto"/>
            </w:pPr>
            <w:r>
              <w:t>ТРАПЕЗНИКОВ</w:t>
            </w:r>
          </w:p>
          <w:p w14:paraId="4EE20C57" w14:textId="77777777" w:rsidR="009E44BA" w:rsidRDefault="00A5725C">
            <w:pPr>
              <w:pStyle w:val="a5"/>
              <w:shd w:val="clear" w:color="auto" w:fill="auto"/>
            </w:pPr>
            <w:r>
              <w:t>Дмитрий Викторович</w:t>
            </w:r>
          </w:p>
        </w:tc>
        <w:tc>
          <w:tcPr>
            <w:tcW w:w="7046" w:type="dxa"/>
            <w:shd w:val="clear" w:color="auto" w:fill="FFFFFF"/>
            <w:vAlign w:val="center"/>
          </w:tcPr>
          <w:p w14:paraId="51005373" w14:textId="77777777" w:rsidR="009E44BA" w:rsidRDefault="00A5725C">
            <w:pPr>
              <w:pStyle w:val="a5"/>
              <w:shd w:val="clear" w:color="auto" w:fill="auto"/>
              <w:ind w:left="680"/>
              <w:jc w:val="both"/>
            </w:pPr>
            <w:r>
              <w:t>Исполняющий обязанности Заместителя Председателя Совета Министров Донецкой Народной Республики, председатель оргкомитета</w:t>
            </w:r>
          </w:p>
        </w:tc>
      </w:tr>
      <w:tr w:rsidR="009E44BA" w14:paraId="1D523191" w14:textId="77777777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2976" w:type="dxa"/>
            <w:shd w:val="clear" w:color="auto" w:fill="FFFFFF"/>
          </w:tcPr>
          <w:p w14:paraId="3CBB20AF" w14:textId="77777777" w:rsidR="0055037E" w:rsidRDefault="0055037E">
            <w:pPr>
              <w:pStyle w:val="a5"/>
              <w:shd w:val="clear" w:color="auto" w:fill="auto"/>
              <w:spacing w:before="80"/>
            </w:pPr>
          </w:p>
          <w:p w14:paraId="315BF831" w14:textId="31C063A3" w:rsidR="009E44BA" w:rsidRDefault="00A5725C">
            <w:pPr>
              <w:pStyle w:val="a5"/>
              <w:shd w:val="clear" w:color="auto" w:fill="auto"/>
              <w:spacing w:before="80"/>
            </w:pPr>
            <w:r>
              <w:t>КОРОЛЬ</w:t>
            </w:r>
          </w:p>
          <w:p w14:paraId="304D2EF7" w14:textId="77777777" w:rsidR="009E44BA" w:rsidRDefault="00A5725C">
            <w:pPr>
              <w:pStyle w:val="a5"/>
              <w:shd w:val="clear" w:color="auto" w:fill="auto"/>
            </w:pPr>
            <w:r>
              <w:t>Ольга Николаевна</w:t>
            </w:r>
          </w:p>
        </w:tc>
        <w:tc>
          <w:tcPr>
            <w:tcW w:w="7046" w:type="dxa"/>
            <w:shd w:val="clear" w:color="auto" w:fill="FFFFFF"/>
            <w:vAlign w:val="bottom"/>
          </w:tcPr>
          <w:p w14:paraId="1C0F984B" w14:textId="77777777" w:rsidR="009E44BA" w:rsidRDefault="00A5725C">
            <w:pPr>
              <w:pStyle w:val="a5"/>
              <w:shd w:val="clear" w:color="auto" w:fill="auto"/>
              <w:ind w:left="680"/>
              <w:jc w:val="both"/>
            </w:pPr>
            <w:r>
              <w:t xml:space="preserve">заместитель начальника Управления внутренней и </w:t>
            </w:r>
            <w:r>
              <w:t>внешней политики Администрации Главы Донецкой Народной Республики, заместитель председателя оргкомитета</w:t>
            </w:r>
          </w:p>
        </w:tc>
      </w:tr>
      <w:tr w:rsidR="009E44BA" w14:paraId="78902224" w14:textId="77777777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2976" w:type="dxa"/>
            <w:shd w:val="clear" w:color="auto" w:fill="FFFFFF"/>
          </w:tcPr>
          <w:p w14:paraId="784876B9" w14:textId="77777777" w:rsidR="0055037E" w:rsidRDefault="0055037E">
            <w:pPr>
              <w:pStyle w:val="a5"/>
              <w:shd w:val="clear" w:color="auto" w:fill="auto"/>
              <w:spacing w:before="80"/>
            </w:pPr>
          </w:p>
          <w:p w14:paraId="7544439E" w14:textId="71E1A373" w:rsidR="009E44BA" w:rsidRDefault="00A5725C">
            <w:pPr>
              <w:pStyle w:val="a5"/>
              <w:shd w:val="clear" w:color="auto" w:fill="auto"/>
              <w:spacing w:before="80"/>
            </w:pPr>
            <w:r>
              <w:t>ФОМИН</w:t>
            </w:r>
          </w:p>
          <w:p w14:paraId="56E2EA3A" w14:textId="77777777" w:rsidR="009E44BA" w:rsidRDefault="00A5725C">
            <w:pPr>
              <w:pStyle w:val="a5"/>
              <w:shd w:val="clear" w:color="auto" w:fill="auto"/>
            </w:pPr>
            <w:r>
              <w:t>Артем Валериевич</w:t>
            </w:r>
          </w:p>
        </w:tc>
        <w:tc>
          <w:tcPr>
            <w:tcW w:w="7046" w:type="dxa"/>
            <w:shd w:val="clear" w:color="auto" w:fill="FFFFFF"/>
            <w:vAlign w:val="bottom"/>
          </w:tcPr>
          <w:p w14:paraId="5A408737" w14:textId="77777777" w:rsidR="009E44BA" w:rsidRDefault="00A5725C">
            <w:pPr>
              <w:pStyle w:val="a5"/>
              <w:shd w:val="clear" w:color="auto" w:fill="auto"/>
              <w:ind w:left="680"/>
              <w:jc w:val="both"/>
            </w:pPr>
            <w:r>
              <w:t xml:space="preserve">директор Департамента взаимодействия с Народным Советом, партиями и институтами гражданского общества Управления </w:t>
            </w:r>
            <w:r>
              <w:t>внутренней и внешней политики Администрации Главы Донецкой Народной Республики, секретарь оргкомитета</w:t>
            </w:r>
          </w:p>
        </w:tc>
      </w:tr>
      <w:tr w:rsidR="009E44BA" w14:paraId="48CE5F77" w14:textId="77777777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2976" w:type="dxa"/>
            <w:shd w:val="clear" w:color="auto" w:fill="FFFFFF"/>
          </w:tcPr>
          <w:p w14:paraId="61CDD4C1" w14:textId="77777777" w:rsidR="0055037E" w:rsidRDefault="0055037E">
            <w:pPr>
              <w:pStyle w:val="a5"/>
              <w:shd w:val="clear" w:color="auto" w:fill="auto"/>
              <w:spacing w:before="100"/>
            </w:pPr>
          </w:p>
          <w:p w14:paraId="4C7AC520" w14:textId="7C5EF444" w:rsidR="009E44BA" w:rsidRDefault="00A5725C">
            <w:pPr>
              <w:pStyle w:val="a5"/>
              <w:shd w:val="clear" w:color="auto" w:fill="auto"/>
              <w:spacing w:before="100"/>
            </w:pPr>
            <w:r>
              <w:t>КУЛАГА</w:t>
            </w:r>
          </w:p>
          <w:p w14:paraId="1CE934D1" w14:textId="77777777" w:rsidR="009E44BA" w:rsidRDefault="00A5725C">
            <w:pPr>
              <w:pStyle w:val="a5"/>
              <w:shd w:val="clear" w:color="auto" w:fill="auto"/>
            </w:pPr>
            <w:r>
              <w:t>Иван Иванович</w:t>
            </w:r>
          </w:p>
        </w:tc>
        <w:tc>
          <w:tcPr>
            <w:tcW w:w="7046" w:type="dxa"/>
            <w:shd w:val="clear" w:color="auto" w:fill="FFFFFF"/>
            <w:vAlign w:val="bottom"/>
          </w:tcPr>
          <w:p w14:paraId="399C07C0" w14:textId="77777777" w:rsidR="009E44BA" w:rsidRDefault="00A5725C">
            <w:pPr>
              <w:pStyle w:val="a5"/>
              <w:shd w:val="clear" w:color="auto" w:fill="auto"/>
              <w:spacing w:after="240"/>
              <w:ind w:left="680"/>
              <w:jc w:val="both"/>
            </w:pPr>
            <w:r>
              <w:t xml:space="preserve">участник боевых действий Великой Отечественной войны, член Президиума Организации ветеранов Донецкой Народной Республики, </w:t>
            </w:r>
            <w:r>
              <w:t>Почетный секретарь оргкомитета</w:t>
            </w:r>
          </w:p>
          <w:p w14:paraId="31E211B7" w14:textId="77777777" w:rsidR="009E44BA" w:rsidRPr="0055037E" w:rsidRDefault="00A5725C">
            <w:pPr>
              <w:pStyle w:val="a5"/>
              <w:shd w:val="clear" w:color="auto" w:fill="auto"/>
              <w:ind w:firstLine="440"/>
              <w:rPr>
                <w:b/>
                <w:bCs/>
              </w:rPr>
            </w:pPr>
            <w:r w:rsidRPr="0055037E">
              <w:rPr>
                <w:b/>
                <w:bCs/>
              </w:rPr>
              <w:t>ЧЛЕНЫ ОРГКОМИТЕТА:</w:t>
            </w:r>
          </w:p>
        </w:tc>
      </w:tr>
      <w:tr w:rsidR="009E44BA" w14:paraId="080781DD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976" w:type="dxa"/>
            <w:shd w:val="clear" w:color="auto" w:fill="FFFFFF"/>
            <w:vAlign w:val="bottom"/>
          </w:tcPr>
          <w:p w14:paraId="303124BC" w14:textId="77777777" w:rsidR="009E44BA" w:rsidRDefault="00A5725C">
            <w:pPr>
              <w:pStyle w:val="a5"/>
              <w:shd w:val="clear" w:color="auto" w:fill="auto"/>
            </w:pPr>
            <w:r>
              <w:t>АЛЯБЬЕВА</w:t>
            </w:r>
          </w:p>
          <w:p w14:paraId="685B053B" w14:textId="77777777" w:rsidR="009E44BA" w:rsidRDefault="00A5725C">
            <w:pPr>
              <w:pStyle w:val="a5"/>
              <w:shd w:val="clear" w:color="auto" w:fill="auto"/>
            </w:pPr>
            <w:r>
              <w:t>Алина Геннадиевна</w:t>
            </w:r>
          </w:p>
        </w:tc>
        <w:tc>
          <w:tcPr>
            <w:tcW w:w="7046" w:type="dxa"/>
            <w:shd w:val="clear" w:color="auto" w:fill="FFFFFF"/>
            <w:vAlign w:val="bottom"/>
          </w:tcPr>
          <w:p w14:paraId="06E48679" w14:textId="77777777" w:rsidR="009E44BA" w:rsidRDefault="00A5725C">
            <w:pPr>
              <w:pStyle w:val="a5"/>
              <w:shd w:val="clear" w:color="auto" w:fill="auto"/>
              <w:ind w:left="680"/>
            </w:pPr>
            <w:r>
              <w:t>помощник Министра обороны Донецкой Народной Республики</w:t>
            </w:r>
          </w:p>
        </w:tc>
      </w:tr>
      <w:tr w:rsidR="009E44BA" w14:paraId="36869A92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976" w:type="dxa"/>
            <w:shd w:val="clear" w:color="auto" w:fill="FFFFFF"/>
            <w:vAlign w:val="bottom"/>
          </w:tcPr>
          <w:p w14:paraId="230DADB7" w14:textId="77777777" w:rsidR="009E44BA" w:rsidRDefault="00A5725C">
            <w:pPr>
              <w:pStyle w:val="a5"/>
              <w:shd w:val="clear" w:color="auto" w:fill="auto"/>
            </w:pPr>
            <w:r>
              <w:t>АНДРИЕНКО</w:t>
            </w:r>
          </w:p>
          <w:p w14:paraId="5ECE0252" w14:textId="77777777" w:rsidR="009E44BA" w:rsidRDefault="00A5725C">
            <w:pPr>
              <w:pStyle w:val="a5"/>
              <w:shd w:val="clear" w:color="auto" w:fill="auto"/>
            </w:pPr>
            <w:r>
              <w:t>Игорь Альбертович</w:t>
            </w:r>
          </w:p>
        </w:tc>
        <w:tc>
          <w:tcPr>
            <w:tcW w:w="7046" w:type="dxa"/>
            <w:shd w:val="clear" w:color="auto" w:fill="FFFFFF"/>
            <w:vAlign w:val="bottom"/>
          </w:tcPr>
          <w:p w14:paraId="203BF083" w14:textId="77777777" w:rsidR="009E44BA" w:rsidRDefault="00A5725C">
            <w:pPr>
              <w:pStyle w:val="a5"/>
              <w:shd w:val="clear" w:color="auto" w:fill="auto"/>
              <w:ind w:left="680"/>
            </w:pPr>
            <w:proofErr w:type="spellStart"/>
            <w:r>
              <w:t>и.о</w:t>
            </w:r>
            <w:proofErr w:type="spellEnd"/>
            <w:r>
              <w:t>. Министра транспорта Донецкой Народной Республики</w:t>
            </w:r>
          </w:p>
        </w:tc>
      </w:tr>
      <w:tr w:rsidR="009E44BA" w14:paraId="74A23B7A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976" w:type="dxa"/>
            <w:shd w:val="clear" w:color="auto" w:fill="FFFFFF"/>
            <w:vAlign w:val="bottom"/>
          </w:tcPr>
          <w:p w14:paraId="64E4A9BB" w14:textId="77777777" w:rsidR="009E44BA" w:rsidRDefault="00A5725C">
            <w:pPr>
              <w:pStyle w:val="a5"/>
              <w:shd w:val="clear" w:color="auto" w:fill="auto"/>
            </w:pPr>
            <w:r>
              <w:t>ДАРКОВСКИЙ</w:t>
            </w:r>
          </w:p>
          <w:p w14:paraId="33504AD8" w14:textId="77777777" w:rsidR="009E44BA" w:rsidRDefault="00A5725C">
            <w:pPr>
              <w:pStyle w:val="a5"/>
              <w:shd w:val="clear" w:color="auto" w:fill="auto"/>
            </w:pPr>
            <w:r>
              <w:t>Андрей Игоревич</w:t>
            </w:r>
          </w:p>
        </w:tc>
        <w:tc>
          <w:tcPr>
            <w:tcW w:w="7046" w:type="dxa"/>
            <w:shd w:val="clear" w:color="auto" w:fill="FFFFFF"/>
            <w:vAlign w:val="center"/>
          </w:tcPr>
          <w:p w14:paraId="2A540721" w14:textId="77777777" w:rsidR="009E44BA" w:rsidRDefault="00A5725C">
            <w:pPr>
              <w:pStyle w:val="a5"/>
              <w:shd w:val="clear" w:color="auto" w:fill="auto"/>
              <w:ind w:firstLine="680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>
              <w:t>главы администрации города Снежное</w:t>
            </w:r>
          </w:p>
        </w:tc>
      </w:tr>
      <w:tr w:rsidR="009E44BA" w14:paraId="493FD5FC" w14:textId="77777777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2976" w:type="dxa"/>
            <w:shd w:val="clear" w:color="auto" w:fill="FFFFFF"/>
          </w:tcPr>
          <w:p w14:paraId="1B2E0B1F" w14:textId="77777777" w:rsidR="0055037E" w:rsidRDefault="0055037E">
            <w:pPr>
              <w:pStyle w:val="a5"/>
              <w:shd w:val="clear" w:color="auto" w:fill="auto"/>
              <w:spacing w:before="80"/>
            </w:pPr>
          </w:p>
          <w:p w14:paraId="0ED0A3E5" w14:textId="3067DA4A" w:rsidR="009E44BA" w:rsidRDefault="00A5725C">
            <w:pPr>
              <w:pStyle w:val="a5"/>
              <w:shd w:val="clear" w:color="auto" w:fill="auto"/>
              <w:spacing w:before="80"/>
            </w:pPr>
            <w:r>
              <w:t>ДОГАДАЙЛО</w:t>
            </w:r>
          </w:p>
          <w:p w14:paraId="752C434F" w14:textId="77777777" w:rsidR="009E44BA" w:rsidRDefault="00A5725C">
            <w:pPr>
              <w:pStyle w:val="a5"/>
              <w:shd w:val="clear" w:color="auto" w:fill="auto"/>
            </w:pPr>
            <w:r>
              <w:t>Михаил Юрьевич</w:t>
            </w:r>
          </w:p>
        </w:tc>
        <w:tc>
          <w:tcPr>
            <w:tcW w:w="7046" w:type="dxa"/>
            <w:shd w:val="clear" w:color="auto" w:fill="FFFFFF"/>
            <w:vAlign w:val="bottom"/>
          </w:tcPr>
          <w:p w14:paraId="3E1F139A" w14:textId="77777777" w:rsidR="009E44BA" w:rsidRDefault="00A5725C">
            <w:pPr>
              <w:pStyle w:val="a5"/>
              <w:shd w:val="clear" w:color="auto" w:fill="auto"/>
              <w:ind w:left="680"/>
              <w:jc w:val="both"/>
            </w:pPr>
            <w:r>
              <w:t>заместитель начальника отдела государственной охраны службы специальных операций Министерства государственной безопасности Донецкой Народной Республики</w:t>
            </w:r>
          </w:p>
        </w:tc>
      </w:tr>
      <w:tr w:rsidR="009E44BA" w14:paraId="5BBB5BB3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976" w:type="dxa"/>
            <w:shd w:val="clear" w:color="auto" w:fill="FFFFFF"/>
            <w:vAlign w:val="bottom"/>
          </w:tcPr>
          <w:p w14:paraId="3100F2A0" w14:textId="77777777" w:rsidR="009E44BA" w:rsidRDefault="00A5725C">
            <w:pPr>
              <w:pStyle w:val="a5"/>
              <w:shd w:val="clear" w:color="auto" w:fill="auto"/>
            </w:pPr>
            <w:r>
              <w:t>ЕФИМОВ</w:t>
            </w:r>
          </w:p>
          <w:p w14:paraId="0C68A1F2" w14:textId="77777777" w:rsidR="009E44BA" w:rsidRDefault="00A5725C">
            <w:pPr>
              <w:pStyle w:val="a5"/>
              <w:shd w:val="clear" w:color="auto" w:fill="auto"/>
            </w:pPr>
            <w:r>
              <w:t>Владимир Владимирович</w:t>
            </w:r>
          </w:p>
        </w:tc>
        <w:tc>
          <w:tcPr>
            <w:tcW w:w="7046" w:type="dxa"/>
            <w:shd w:val="clear" w:color="auto" w:fill="FFFFFF"/>
            <w:vAlign w:val="bottom"/>
          </w:tcPr>
          <w:p w14:paraId="25196EC6" w14:textId="77777777" w:rsidR="009E44BA" w:rsidRDefault="00A5725C">
            <w:pPr>
              <w:pStyle w:val="a5"/>
              <w:shd w:val="clear" w:color="auto" w:fill="auto"/>
              <w:ind w:left="680"/>
              <w:jc w:val="both"/>
            </w:pPr>
            <w:r>
              <w:t>начальник Управления ГАИ Министерства внутренних дел Донецкой Народной Республики</w:t>
            </w:r>
          </w:p>
        </w:tc>
      </w:tr>
    </w:tbl>
    <w:p w14:paraId="3DB9BD97" w14:textId="77777777" w:rsidR="009E44BA" w:rsidRDefault="00A5725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6686"/>
      </w:tblGrid>
      <w:tr w:rsidR="009E44BA" w14:paraId="12C05A6E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336" w:type="dxa"/>
            <w:shd w:val="clear" w:color="auto" w:fill="FFFFFF"/>
            <w:vAlign w:val="center"/>
          </w:tcPr>
          <w:p w14:paraId="19AB2259" w14:textId="77777777" w:rsidR="009E44BA" w:rsidRDefault="00A5725C">
            <w:pPr>
              <w:pStyle w:val="a5"/>
              <w:shd w:val="clear" w:color="auto" w:fill="auto"/>
            </w:pPr>
            <w:r>
              <w:lastRenderedPageBreak/>
              <w:t>ЖЕЛТЯКОВ</w:t>
            </w:r>
          </w:p>
          <w:p w14:paraId="555177AA" w14:textId="77777777" w:rsidR="009E44BA" w:rsidRDefault="00A5725C">
            <w:pPr>
              <w:pStyle w:val="a5"/>
              <w:shd w:val="clear" w:color="auto" w:fill="auto"/>
            </w:pPr>
            <w:r>
              <w:t>Михаил Васильевич</w:t>
            </w:r>
          </w:p>
        </w:tc>
        <w:tc>
          <w:tcPr>
            <w:tcW w:w="6686" w:type="dxa"/>
            <w:shd w:val="clear" w:color="auto" w:fill="FFFFFF"/>
            <w:vAlign w:val="center"/>
          </w:tcPr>
          <w:p w14:paraId="31688B9A" w14:textId="77777777" w:rsidR="009E44BA" w:rsidRDefault="00A5725C">
            <w:pPr>
              <w:pStyle w:val="a5"/>
              <w:shd w:val="clear" w:color="auto" w:fill="auto"/>
              <w:ind w:left="320"/>
            </w:pPr>
            <w:proofErr w:type="spellStart"/>
            <w:r>
              <w:t>и.о</w:t>
            </w:r>
            <w:proofErr w:type="spellEnd"/>
            <w:r>
              <w:t>. Министра культуры Донецкой Народной Республики</w:t>
            </w:r>
          </w:p>
        </w:tc>
      </w:tr>
      <w:tr w:rsidR="009E44BA" w14:paraId="58E3E064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36" w:type="dxa"/>
            <w:shd w:val="clear" w:color="auto" w:fill="FFFFFF"/>
            <w:vAlign w:val="bottom"/>
          </w:tcPr>
          <w:p w14:paraId="7859EC60" w14:textId="77777777" w:rsidR="009E44BA" w:rsidRDefault="00A5725C">
            <w:pPr>
              <w:pStyle w:val="a5"/>
              <w:shd w:val="clear" w:color="auto" w:fill="auto"/>
            </w:pPr>
            <w:r>
              <w:t>КИОСЕВ</w:t>
            </w:r>
          </w:p>
          <w:p w14:paraId="2CCE047B" w14:textId="77777777" w:rsidR="009E44BA" w:rsidRDefault="00A5725C">
            <w:pPr>
              <w:pStyle w:val="a5"/>
              <w:shd w:val="clear" w:color="auto" w:fill="auto"/>
            </w:pPr>
            <w:r>
              <w:t>Никита Владимирович</w:t>
            </w:r>
          </w:p>
        </w:tc>
        <w:tc>
          <w:tcPr>
            <w:tcW w:w="6686" w:type="dxa"/>
            <w:shd w:val="clear" w:color="auto" w:fill="FFFFFF"/>
            <w:vAlign w:val="bottom"/>
          </w:tcPr>
          <w:p w14:paraId="768EA1D8" w14:textId="77777777" w:rsidR="009E44BA" w:rsidRDefault="00A5725C">
            <w:pPr>
              <w:pStyle w:val="a5"/>
              <w:shd w:val="clear" w:color="auto" w:fill="auto"/>
              <w:ind w:left="320"/>
            </w:pPr>
            <w:r>
              <w:t xml:space="preserve">руководитель Общественной организации «Молодая </w:t>
            </w:r>
            <w:r>
              <w:t>республика»</w:t>
            </w:r>
          </w:p>
        </w:tc>
      </w:tr>
      <w:tr w:rsidR="009E44BA" w14:paraId="736A7AC5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3336" w:type="dxa"/>
            <w:shd w:val="clear" w:color="auto" w:fill="FFFFFF"/>
          </w:tcPr>
          <w:p w14:paraId="11131992" w14:textId="77777777" w:rsidR="0055037E" w:rsidRDefault="0055037E">
            <w:pPr>
              <w:pStyle w:val="a5"/>
              <w:shd w:val="clear" w:color="auto" w:fill="auto"/>
              <w:spacing w:before="100"/>
            </w:pPr>
          </w:p>
          <w:p w14:paraId="39243F29" w14:textId="506D6D9E" w:rsidR="009E44BA" w:rsidRDefault="00A5725C">
            <w:pPr>
              <w:pStyle w:val="a5"/>
              <w:shd w:val="clear" w:color="auto" w:fill="auto"/>
              <w:spacing w:before="100"/>
            </w:pPr>
            <w:bookmarkStart w:id="0" w:name="_GoBack"/>
            <w:bookmarkEnd w:id="0"/>
            <w:r>
              <w:t>КОСТРУБИЦКИЙ</w:t>
            </w:r>
          </w:p>
          <w:p w14:paraId="3E97D1C6" w14:textId="77777777" w:rsidR="009E44BA" w:rsidRDefault="00A5725C">
            <w:pPr>
              <w:pStyle w:val="a5"/>
              <w:shd w:val="clear" w:color="auto" w:fill="auto"/>
            </w:pPr>
            <w:r>
              <w:t>Алексей Александрович</w:t>
            </w:r>
          </w:p>
        </w:tc>
        <w:tc>
          <w:tcPr>
            <w:tcW w:w="6686" w:type="dxa"/>
            <w:shd w:val="clear" w:color="auto" w:fill="FFFFFF"/>
            <w:vAlign w:val="bottom"/>
          </w:tcPr>
          <w:p w14:paraId="61577683" w14:textId="77777777" w:rsidR="009E44BA" w:rsidRDefault="00A5725C">
            <w:pPr>
              <w:pStyle w:val="a5"/>
              <w:shd w:val="clear" w:color="auto" w:fill="auto"/>
              <w:ind w:left="320"/>
            </w:pPr>
            <w:r>
              <w:t>Министр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9E44BA" w14:paraId="64502568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336" w:type="dxa"/>
            <w:shd w:val="clear" w:color="auto" w:fill="FFFFFF"/>
            <w:vAlign w:val="bottom"/>
          </w:tcPr>
          <w:p w14:paraId="56F4C915" w14:textId="77777777" w:rsidR="009E44BA" w:rsidRDefault="00A5725C">
            <w:pPr>
              <w:pStyle w:val="a5"/>
              <w:shd w:val="clear" w:color="auto" w:fill="auto"/>
            </w:pPr>
            <w:r>
              <w:t>ВОЛКОВА</w:t>
            </w:r>
          </w:p>
          <w:p w14:paraId="07D30BAA" w14:textId="77777777" w:rsidR="009E44BA" w:rsidRDefault="00A5725C">
            <w:pPr>
              <w:pStyle w:val="a5"/>
              <w:shd w:val="clear" w:color="auto" w:fill="auto"/>
            </w:pPr>
            <w:r>
              <w:t>Наталья Марковна</w:t>
            </w:r>
          </w:p>
        </w:tc>
        <w:tc>
          <w:tcPr>
            <w:tcW w:w="6686" w:type="dxa"/>
            <w:shd w:val="clear" w:color="auto" w:fill="FFFFFF"/>
            <w:vAlign w:val="bottom"/>
          </w:tcPr>
          <w:p w14:paraId="467334DA" w14:textId="77777777" w:rsidR="009E44BA" w:rsidRDefault="00A5725C">
            <w:pPr>
              <w:pStyle w:val="a5"/>
              <w:shd w:val="clear" w:color="auto" w:fill="auto"/>
              <w:ind w:firstLine="320"/>
            </w:pPr>
            <w:r>
              <w:t xml:space="preserve">руководитель Центрального исполкома </w:t>
            </w:r>
            <w:r>
              <w:t>Общественного</w:t>
            </w:r>
          </w:p>
          <w:p w14:paraId="4CBF5C99" w14:textId="77777777" w:rsidR="009E44BA" w:rsidRDefault="00A5725C">
            <w:pPr>
              <w:pStyle w:val="a5"/>
              <w:shd w:val="clear" w:color="auto" w:fill="auto"/>
              <w:ind w:firstLine="320"/>
            </w:pPr>
            <w:r>
              <w:t>Движения «Донецкая Республика»</w:t>
            </w:r>
          </w:p>
        </w:tc>
      </w:tr>
      <w:tr w:rsidR="009E44BA" w14:paraId="36872B9C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336" w:type="dxa"/>
            <w:shd w:val="clear" w:color="auto" w:fill="FFFFFF"/>
            <w:vAlign w:val="bottom"/>
          </w:tcPr>
          <w:p w14:paraId="71B80016" w14:textId="77777777" w:rsidR="009E44BA" w:rsidRDefault="00A5725C">
            <w:pPr>
              <w:pStyle w:val="a5"/>
              <w:shd w:val="clear" w:color="auto" w:fill="auto"/>
            </w:pPr>
            <w:r>
              <w:t>КРЮЧЕНКО</w:t>
            </w:r>
          </w:p>
          <w:p w14:paraId="3AE84F1E" w14:textId="77777777" w:rsidR="009E44BA" w:rsidRDefault="00A5725C">
            <w:pPr>
              <w:pStyle w:val="a5"/>
              <w:shd w:val="clear" w:color="auto" w:fill="auto"/>
            </w:pPr>
            <w:r>
              <w:t>Николай Валентинович</w:t>
            </w:r>
          </w:p>
        </w:tc>
        <w:tc>
          <w:tcPr>
            <w:tcW w:w="6686" w:type="dxa"/>
            <w:shd w:val="clear" w:color="auto" w:fill="FFFFFF"/>
            <w:vAlign w:val="bottom"/>
          </w:tcPr>
          <w:p w14:paraId="7D3006F0" w14:textId="77777777" w:rsidR="009E44BA" w:rsidRDefault="00A5725C">
            <w:pPr>
              <w:pStyle w:val="a5"/>
              <w:shd w:val="clear" w:color="auto" w:fill="auto"/>
              <w:ind w:left="320"/>
            </w:pPr>
            <w:r>
              <w:t>заместитель Министра внутренних дел Донецкой Народной Республики</w:t>
            </w:r>
          </w:p>
        </w:tc>
      </w:tr>
      <w:tr w:rsidR="009E44BA" w14:paraId="6FF9451C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336" w:type="dxa"/>
            <w:shd w:val="clear" w:color="auto" w:fill="FFFFFF"/>
            <w:vAlign w:val="bottom"/>
          </w:tcPr>
          <w:p w14:paraId="7AA0D46A" w14:textId="77777777" w:rsidR="009E44BA" w:rsidRDefault="00A5725C">
            <w:pPr>
              <w:pStyle w:val="a5"/>
              <w:shd w:val="clear" w:color="auto" w:fill="auto"/>
            </w:pPr>
            <w:r>
              <w:t>КУЛЕМЗИН</w:t>
            </w:r>
          </w:p>
          <w:p w14:paraId="0701D10F" w14:textId="77777777" w:rsidR="009E44BA" w:rsidRDefault="00A5725C">
            <w:pPr>
              <w:pStyle w:val="a5"/>
              <w:shd w:val="clear" w:color="auto" w:fill="auto"/>
            </w:pPr>
            <w:r>
              <w:t>Алексей Валерьевич</w:t>
            </w:r>
          </w:p>
        </w:tc>
        <w:tc>
          <w:tcPr>
            <w:tcW w:w="6686" w:type="dxa"/>
            <w:shd w:val="clear" w:color="auto" w:fill="FFFFFF"/>
            <w:vAlign w:val="center"/>
          </w:tcPr>
          <w:p w14:paraId="6BBDEB50" w14:textId="77777777" w:rsidR="009E44BA" w:rsidRDefault="00A5725C">
            <w:pPr>
              <w:pStyle w:val="a5"/>
              <w:shd w:val="clear" w:color="auto" w:fill="auto"/>
              <w:ind w:left="320"/>
            </w:pPr>
            <w:proofErr w:type="spellStart"/>
            <w:r>
              <w:t>и.о</w:t>
            </w:r>
            <w:proofErr w:type="spellEnd"/>
            <w:r>
              <w:t>. главы администрации города Донецка</w:t>
            </w:r>
          </w:p>
        </w:tc>
      </w:tr>
      <w:tr w:rsidR="009E44BA" w14:paraId="4E4F8CE2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336" w:type="dxa"/>
            <w:shd w:val="clear" w:color="auto" w:fill="FFFFFF"/>
            <w:vAlign w:val="bottom"/>
          </w:tcPr>
          <w:p w14:paraId="48DD367C" w14:textId="77777777" w:rsidR="009E44BA" w:rsidRDefault="00A5725C">
            <w:pPr>
              <w:pStyle w:val="a5"/>
              <w:shd w:val="clear" w:color="auto" w:fill="auto"/>
            </w:pPr>
            <w:r>
              <w:t>ОПРИЩЕНКО</w:t>
            </w:r>
          </w:p>
          <w:p w14:paraId="698021DD" w14:textId="77777777" w:rsidR="009E44BA" w:rsidRDefault="00A5725C">
            <w:pPr>
              <w:pStyle w:val="a5"/>
              <w:shd w:val="clear" w:color="auto" w:fill="auto"/>
            </w:pPr>
            <w:r>
              <w:t xml:space="preserve">Александр </w:t>
            </w:r>
            <w:r>
              <w:t>Александрович</w:t>
            </w:r>
          </w:p>
        </w:tc>
        <w:tc>
          <w:tcPr>
            <w:tcW w:w="6686" w:type="dxa"/>
            <w:shd w:val="clear" w:color="auto" w:fill="FFFFFF"/>
            <w:vAlign w:val="bottom"/>
          </w:tcPr>
          <w:p w14:paraId="73A00DEC" w14:textId="77777777" w:rsidR="009E44BA" w:rsidRDefault="00A5725C">
            <w:pPr>
              <w:pStyle w:val="a5"/>
              <w:shd w:val="clear" w:color="auto" w:fill="auto"/>
              <w:ind w:firstLine="320"/>
            </w:pPr>
            <w:r>
              <w:t>Министр здравоохранения Донецкой Народной</w:t>
            </w:r>
          </w:p>
          <w:p w14:paraId="5E43137D" w14:textId="77777777" w:rsidR="009E44BA" w:rsidRDefault="00A5725C">
            <w:pPr>
              <w:pStyle w:val="a5"/>
              <w:shd w:val="clear" w:color="auto" w:fill="auto"/>
              <w:spacing w:line="233" w:lineRule="auto"/>
              <w:ind w:firstLine="320"/>
            </w:pPr>
            <w:r>
              <w:t>Республики</w:t>
            </w:r>
          </w:p>
        </w:tc>
      </w:tr>
      <w:tr w:rsidR="009E44BA" w14:paraId="71B142DD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336" w:type="dxa"/>
            <w:shd w:val="clear" w:color="auto" w:fill="FFFFFF"/>
            <w:vAlign w:val="center"/>
          </w:tcPr>
          <w:p w14:paraId="5CDC9836" w14:textId="77777777" w:rsidR="009E44BA" w:rsidRDefault="00A5725C">
            <w:pPr>
              <w:pStyle w:val="a5"/>
              <w:shd w:val="clear" w:color="auto" w:fill="auto"/>
            </w:pPr>
            <w:r>
              <w:t>ГРОМАКОВ</w:t>
            </w:r>
          </w:p>
          <w:p w14:paraId="15C82EDB" w14:textId="77777777" w:rsidR="009E44BA" w:rsidRDefault="00A5725C">
            <w:pPr>
              <w:pStyle w:val="a5"/>
              <w:shd w:val="clear" w:color="auto" w:fill="auto"/>
            </w:pPr>
            <w:r>
              <w:t>Александр Юрьевич</w:t>
            </w:r>
          </w:p>
        </w:tc>
        <w:tc>
          <w:tcPr>
            <w:tcW w:w="6686" w:type="dxa"/>
            <w:shd w:val="clear" w:color="auto" w:fill="FFFFFF"/>
            <w:vAlign w:val="center"/>
          </w:tcPr>
          <w:p w14:paraId="3BBA35DD" w14:textId="77777777" w:rsidR="009E44BA" w:rsidRDefault="00A5725C">
            <w:pPr>
              <w:pStyle w:val="a5"/>
              <w:shd w:val="clear" w:color="auto" w:fill="auto"/>
              <w:ind w:left="320"/>
            </w:pPr>
            <w:proofErr w:type="spellStart"/>
            <w:r>
              <w:t>и.о</w:t>
            </w:r>
            <w:proofErr w:type="spellEnd"/>
            <w:r>
              <w:t>. Министра молодежи, спорта и туризма Донецкой Народной Республики</w:t>
            </w:r>
          </w:p>
        </w:tc>
      </w:tr>
      <w:tr w:rsidR="009E44BA" w14:paraId="51AD2FCB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3336" w:type="dxa"/>
            <w:shd w:val="clear" w:color="auto" w:fill="FFFFFF"/>
            <w:vAlign w:val="bottom"/>
          </w:tcPr>
          <w:p w14:paraId="385F017C" w14:textId="77777777" w:rsidR="009E44BA" w:rsidRDefault="00A5725C">
            <w:pPr>
              <w:pStyle w:val="a5"/>
              <w:shd w:val="clear" w:color="auto" w:fill="auto"/>
            </w:pPr>
            <w:r>
              <w:t>НАУМЕЦ</w:t>
            </w:r>
          </w:p>
          <w:p w14:paraId="2FC8CCC9" w14:textId="77777777" w:rsidR="009E44BA" w:rsidRDefault="00A5725C">
            <w:pPr>
              <w:pStyle w:val="a5"/>
              <w:shd w:val="clear" w:color="auto" w:fill="auto"/>
            </w:pPr>
            <w:r>
              <w:t>Сергей Сергеевич</w:t>
            </w:r>
          </w:p>
        </w:tc>
        <w:tc>
          <w:tcPr>
            <w:tcW w:w="6686" w:type="dxa"/>
            <w:shd w:val="clear" w:color="auto" w:fill="FFFFFF"/>
            <w:vAlign w:val="bottom"/>
          </w:tcPr>
          <w:p w14:paraId="45651396" w14:textId="77777777" w:rsidR="009E44BA" w:rsidRDefault="00A5725C">
            <w:pPr>
              <w:pStyle w:val="a5"/>
              <w:shd w:val="clear" w:color="auto" w:fill="auto"/>
              <w:ind w:left="320"/>
            </w:pPr>
            <w:r>
              <w:t xml:space="preserve">Министр строительства и жилищно-коммунального хозяйства </w:t>
            </w:r>
            <w:r>
              <w:t>Донецкой Народной Республики</w:t>
            </w:r>
          </w:p>
        </w:tc>
      </w:tr>
      <w:tr w:rsidR="009E44BA" w14:paraId="12024337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3336" w:type="dxa"/>
            <w:shd w:val="clear" w:color="auto" w:fill="FFFFFF"/>
            <w:vAlign w:val="center"/>
          </w:tcPr>
          <w:p w14:paraId="7C0F5177" w14:textId="77777777" w:rsidR="009E44BA" w:rsidRDefault="00A5725C">
            <w:pPr>
              <w:pStyle w:val="a5"/>
              <w:shd w:val="clear" w:color="auto" w:fill="auto"/>
            </w:pPr>
            <w:r>
              <w:t>АНТИПОВ</w:t>
            </w:r>
          </w:p>
          <w:p w14:paraId="72B53072" w14:textId="77777777" w:rsidR="009E44BA" w:rsidRDefault="00A5725C">
            <w:pPr>
              <w:pStyle w:val="a5"/>
              <w:shd w:val="clear" w:color="auto" w:fill="auto"/>
            </w:pPr>
            <w:r>
              <w:t>Игорь Юрьевич</w:t>
            </w:r>
          </w:p>
        </w:tc>
        <w:tc>
          <w:tcPr>
            <w:tcW w:w="6686" w:type="dxa"/>
            <w:shd w:val="clear" w:color="auto" w:fill="FFFFFF"/>
            <w:vAlign w:val="center"/>
          </w:tcPr>
          <w:p w14:paraId="2C108D1C" w14:textId="77777777" w:rsidR="009E44BA" w:rsidRDefault="00A5725C">
            <w:pPr>
              <w:pStyle w:val="a5"/>
              <w:shd w:val="clear" w:color="auto" w:fill="auto"/>
              <w:ind w:left="320"/>
            </w:pPr>
            <w:proofErr w:type="spellStart"/>
            <w:r>
              <w:t>и.о</w:t>
            </w:r>
            <w:proofErr w:type="spellEnd"/>
            <w:r>
              <w:t>. Министра информации Донецкой Народной Республики</w:t>
            </w:r>
          </w:p>
        </w:tc>
      </w:tr>
      <w:tr w:rsidR="009E44BA" w14:paraId="08C18A2A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336" w:type="dxa"/>
            <w:shd w:val="clear" w:color="auto" w:fill="FFFFFF"/>
            <w:vAlign w:val="bottom"/>
          </w:tcPr>
          <w:p w14:paraId="7BD958DD" w14:textId="77777777" w:rsidR="009E44BA" w:rsidRDefault="00A5725C">
            <w:pPr>
              <w:pStyle w:val="a5"/>
              <w:shd w:val="clear" w:color="auto" w:fill="auto"/>
            </w:pPr>
            <w:r>
              <w:t>ПОЛЯКОВА</w:t>
            </w:r>
          </w:p>
          <w:p w14:paraId="5C3305DA" w14:textId="77777777" w:rsidR="009E44BA" w:rsidRDefault="00A5725C">
            <w:pPr>
              <w:pStyle w:val="a5"/>
              <w:shd w:val="clear" w:color="auto" w:fill="auto"/>
            </w:pPr>
            <w:r>
              <w:t>Лариса Петровна</w:t>
            </w:r>
          </w:p>
        </w:tc>
        <w:tc>
          <w:tcPr>
            <w:tcW w:w="6686" w:type="dxa"/>
            <w:shd w:val="clear" w:color="auto" w:fill="FFFFFF"/>
            <w:vAlign w:val="bottom"/>
          </w:tcPr>
          <w:p w14:paraId="2C7467DE" w14:textId="77777777" w:rsidR="009E44BA" w:rsidRDefault="00A5725C">
            <w:pPr>
              <w:pStyle w:val="a5"/>
              <w:shd w:val="clear" w:color="auto" w:fill="auto"/>
              <w:ind w:left="320"/>
            </w:pPr>
            <w:r>
              <w:t>Министр образования и науки Донецкой Народной Республики</w:t>
            </w:r>
          </w:p>
        </w:tc>
      </w:tr>
      <w:tr w:rsidR="009E44BA" w14:paraId="066E6B26" w14:textId="77777777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336" w:type="dxa"/>
            <w:shd w:val="clear" w:color="auto" w:fill="FFFFFF"/>
            <w:vAlign w:val="bottom"/>
          </w:tcPr>
          <w:p w14:paraId="03DE30EC" w14:textId="77777777" w:rsidR="009E44BA" w:rsidRDefault="00A5725C">
            <w:pPr>
              <w:pStyle w:val="a5"/>
              <w:shd w:val="clear" w:color="auto" w:fill="auto"/>
            </w:pPr>
            <w:r>
              <w:t>СКНАР</w:t>
            </w:r>
          </w:p>
          <w:p w14:paraId="7E078208" w14:textId="77777777" w:rsidR="009E44BA" w:rsidRDefault="00A5725C">
            <w:pPr>
              <w:pStyle w:val="a5"/>
              <w:shd w:val="clear" w:color="auto" w:fill="auto"/>
            </w:pPr>
            <w:r>
              <w:t>Владимир Николаевич</w:t>
            </w:r>
          </w:p>
        </w:tc>
        <w:tc>
          <w:tcPr>
            <w:tcW w:w="6686" w:type="dxa"/>
            <w:shd w:val="clear" w:color="auto" w:fill="FFFFFF"/>
            <w:vAlign w:val="center"/>
          </w:tcPr>
          <w:p w14:paraId="011464DF" w14:textId="77777777" w:rsidR="009E44BA" w:rsidRDefault="00A5725C">
            <w:pPr>
              <w:pStyle w:val="a5"/>
              <w:shd w:val="clear" w:color="auto" w:fill="auto"/>
              <w:ind w:left="320"/>
            </w:pPr>
            <w:r>
              <w:t xml:space="preserve">управляющий делами </w:t>
            </w:r>
            <w:r>
              <w:t>администрации города Донецка</w:t>
            </w:r>
          </w:p>
        </w:tc>
      </w:tr>
      <w:tr w:rsidR="009E44BA" w14:paraId="25729D26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336" w:type="dxa"/>
            <w:shd w:val="clear" w:color="auto" w:fill="FFFFFF"/>
            <w:vAlign w:val="bottom"/>
          </w:tcPr>
          <w:p w14:paraId="551143C2" w14:textId="77777777" w:rsidR="009E44BA" w:rsidRDefault="00A5725C">
            <w:pPr>
              <w:pStyle w:val="a5"/>
              <w:shd w:val="clear" w:color="auto" w:fill="auto"/>
            </w:pPr>
            <w:r>
              <w:t>ТОЛСТЫКИНА</w:t>
            </w:r>
          </w:p>
          <w:p w14:paraId="12613C3C" w14:textId="77777777" w:rsidR="009E44BA" w:rsidRDefault="00A5725C">
            <w:pPr>
              <w:pStyle w:val="a5"/>
              <w:shd w:val="clear" w:color="auto" w:fill="auto"/>
            </w:pPr>
            <w:r>
              <w:t>Лариса Валентиновна</w:t>
            </w:r>
          </w:p>
        </w:tc>
        <w:tc>
          <w:tcPr>
            <w:tcW w:w="6686" w:type="dxa"/>
            <w:shd w:val="clear" w:color="auto" w:fill="FFFFFF"/>
            <w:vAlign w:val="bottom"/>
          </w:tcPr>
          <w:p w14:paraId="37507A5A" w14:textId="77777777" w:rsidR="009E44BA" w:rsidRDefault="00A5725C">
            <w:pPr>
              <w:pStyle w:val="a5"/>
              <w:shd w:val="clear" w:color="auto" w:fill="auto"/>
              <w:ind w:left="320"/>
            </w:pPr>
            <w:proofErr w:type="spellStart"/>
            <w:r>
              <w:t>и.о</w:t>
            </w:r>
            <w:proofErr w:type="spellEnd"/>
            <w:r>
              <w:t>. Министра труда и социальной политики Донецкой Народной Республики</w:t>
            </w:r>
          </w:p>
        </w:tc>
      </w:tr>
      <w:tr w:rsidR="009E44BA" w14:paraId="15ACDE10" w14:textId="77777777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3336" w:type="dxa"/>
            <w:shd w:val="clear" w:color="auto" w:fill="FFFFFF"/>
            <w:vAlign w:val="center"/>
          </w:tcPr>
          <w:p w14:paraId="3903751A" w14:textId="77777777" w:rsidR="009E44BA" w:rsidRDefault="00A5725C">
            <w:pPr>
              <w:pStyle w:val="a5"/>
              <w:shd w:val="clear" w:color="auto" w:fill="auto"/>
            </w:pPr>
            <w:r>
              <w:t>ШТЕФАН</w:t>
            </w:r>
          </w:p>
          <w:p w14:paraId="54B0260F" w14:textId="77777777" w:rsidR="009E44BA" w:rsidRDefault="00A5725C">
            <w:pPr>
              <w:pStyle w:val="a5"/>
              <w:shd w:val="clear" w:color="auto" w:fill="auto"/>
            </w:pPr>
            <w:r>
              <w:t>Николай Владимирович</w:t>
            </w:r>
          </w:p>
        </w:tc>
        <w:tc>
          <w:tcPr>
            <w:tcW w:w="6686" w:type="dxa"/>
            <w:shd w:val="clear" w:color="auto" w:fill="FFFFFF"/>
            <w:vAlign w:val="bottom"/>
          </w:tcPr>
          <w:p w14:paraId="04B0EF76" w14:textId="77777777" w:rsidR="009E44BA" w:rsidRDefault="00A5725C">
            <w:pPr>
              <w:pStyle w:val="a5"/>
              <w:shd w:val="clear" w:color="auto" w:fill="auto"/>
              <w:ind w:left="320"/>
            </w:pPr>
            <w:r>
              <w:t>председатель Организации ветеранов Донецкой</w:t>
            </w:r>
          </w:p>
          <w:p w14:paraId="12DF2576" w14:textId="77777777" w:rsidR="009E44BA" w:rsidRDefault="00A5725C">
            <w:pPr>
              <w:pStyle w:val="a5"/>
              <w:shd w:val="clear" w:color="auto" w:fill="auto"/>
              <w:spacing w:line="233" w:lineRule="auto"/>
              <w:ind w:left="320"/>
            </w:pPr>
            <w:r>
              <w:t>Народной Республики</w:t>
            </w:r>
          </w:p>
        </w:tc>
      </w:tr>
      <w:tr w:rsidR="009E44BA" w14:paraId="664D8F62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336" w:type="dxa"/>
            <w:shd w:val="clear" w:color="auto" w:fill="FFFFFF"/>
            <w:vAlign w:val="bottom"/>
          </w:tcPr>
          <w:p w14:paraId="23CFB626" w14:textId="77777777" w:rsidR="009E44BA" w:rsidRDefault="00A5725C">
            <w:pPr>
              <w:pStyle w:val="a5"/>
              <w:shd w:val="clear" w:color="auto" w:fill="auto"/>
            </w:pPr>
            <w:r>
              <w:t>ЭЛИОСИДЗЕ</w:t>
            </w:r>
          </w:p>
          <w:p w14:paraId="728B9B54" w14:textId="77777777" w:rsidR="009E44BA" w:rsidRDefault="00A5725C">
            <w:pPr>
              <w:pStyle w:val="a5"/>
              <w:shd w:val="clear" w:color="auto" w:fill="auto"/>
            </w:pPr>
            <w:r>
              <w:t xml:space="preserve">Алена </w:t>
            </w:r>
            <w:proofErr w:type="spellStart"/>
            <w:r>
              <w:t>Гочиевна</w:t>
            </w:r>
            <w:proofErr w:type="spellEnd"/>
          </w:p>
        </w:tc>
        <w:tc>
          <w:tcPr>
            <w:tcW w:w="6686" w:type="dxa"/>
            <w:shd w:val="clear" w:color="auto" w:fill="FFFFFF"/>
            <w:vAlign w:val="bottom"/>
          </w:tcPr>
          <w:p w14:paraId="70D2E950" w14:textId="77777777" w:rsidR="009E44BA" w:rsidRDefault="00A5725C">
            <w:pPr>
              <w:pStyle w:val="a5"/>
              <w:shd w:val="clear" w:color="auto" w:fill="auto"/>
              <w:ind w:left="320"/>
            </w:pPr>
            <w:r>
              <w:t>начальник управления культуры администрации города Донецка</w:t>
            </w:r>
          </w:p>
        </w:tc>
      </w:tr>
    </w:tbl>
    <w:p w14:paraId="48827D0A" w14:textId="77777777" w:rsidR="00A5725C" w:rsidRDefault="00A5725C"/>
    <w:sectPr w:rsidR="00A5725C">
      <w:headerReference w:type="even" r:id="rId6"/>
      <w:headerReference w:type="default" r:id="rId7"/>
      <w:pgSz w:w="11900" w:h="16840"/>
      <w:pgMar w:top="1044" w:right="652" w:bottom="1453" w:left="122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747E6" w14:textId="77777777" w:rsidR="00A5725C" w:rsidRDefault="00A5725C">
      <w:r>
        <w:separator/>
      </w:r>
    </w:p>
  </w:endnote>
  <w:endnote w:type="continuationSeparator" w:id="0">
    <w:p w14:paraId="736E2674" w14:textId="77777777" w:rsidR="00A5725C" w:rsidRDefault="00A5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18740" w14:textId="77777777" w:rsidR="00A5725C" w:rsidRDefault="00A5725C"/>
  </w:footnote>
  <w:footnote w:type="continuationSeparator" w:id="0">
    <w:p w14:paraId="0D911419" w14:textId="77777777" w:rsidR="00A5725C" w:rsidRDefault="00A572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93A9" w14:textId="77777777" w:rsidR="009E44BA" w:rsidRDefault="00A572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5067D79" wp14:editId="5508495F">
              <wp:simplePos x="0" y="0"/>
              <wp:positionH relativeFrom="page">
                <wp:posOffset>3936365</wp:posOffset>
              </wp:positionH>
              <wp:positionV relativeFrom="page">
                <wp:posOffset>444500</wp:posOffset>
              </wp:positionV>
              <wp:extent cx="3261360" cy="1555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136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9B6E2F" w14:textId="77777777" w:rsidR="009E44BA" w:rsidRDefault="00A5725C">
                          <w:pPr>
                            <w:pStyle w:val="20"/>
                            <w:shd w:val="clear" w:color="auto" w:fill="auto"/>
                            <w:tabs>
                              <w:tab w:val="right" w:pos="5136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Продолжение приложения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67D79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9.95pt;margin-top:35pt;width:256.8pt;height:12.2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" filled="f" stroked="f">
              <v:textbox style="mso-fit-shape-to-text:t" inset="0,0,0,0">
                <w:txbxContent>
                  <w:p w14:paraId="0C9B6E2F" w14:textId="77777777" w:rsidR="009E44BA" w:rsidRDefault="00A5725C">
                    <w:pPr>
                      <w:pStyle w:val="20"/>
                      <w:shd w:val="clear" w:color="auto" w:fill="auto"/>
                      <w:tabs>
                        <w:tab w:val="right" w:pos="5136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tab/>
                      <w:t>Продолжение приложения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AD38" w14:textId="77777777" w:rsidR="009E44BA" w:rsidRDefault="00A572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9F3A71D" wp14:editId="535EE910">
              <wp:simplePos x="0" y="0"/>
              <wp:positionH relativeFrom="page">
                <wp:posOffset>6261735</wp:posOffset>
              </wp:positionH>
              <wp:positionV relativeFrom="page">
                <wp:posOffset>489585</wp:posOffset>
              </wp:positionV>
              <wp:extent cx="935990" cy="1644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99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1FE95E" w14:textId="77777777" w:rsidR="009E44BA" w:rsidRDefault="00A5725C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F3A71D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93.05pt;margin-top:38.55pt;width:73.7pt;height:12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" filled="f" stroked="f">
              <v:textbox style="mso-fit-shape-to-text:t" inset="0,0,0,0">
                <w:txbxContent>
                  <w:p w14:paraId="7B1FE95E" w14:textId="77777777" w:rsidR="009E44BA" w:rsidRDefault="00A5725C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BA"/>
    <w:rsid w:val="0055037E"/>
    <w:rsid w:val="009E44BA"/>
    <w:rsid w:val="00A5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2DA7"/>
  <w15:docId w15:val="{5A556464-D54F-4605-866C-CD23D871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2020-04-08T14:10:00Z</dcterms:created>
  <dcterms:modified xsi:type="dcterms:W3CDTF">2020-04-08T14:12:00Z</dcterms:modified>
</cp:coreProperties>
</file>