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45" w:type="dxa"/>
        <w:tblInd w:w="5637" w:type="dxa"/>
        <w:tblLook w:val="0000" w:firstRow="0" w:lastRow="0" w:firstColumn="0" w:lastColumn="0" w:noHBand="0" w:noVBand="0"/>
      </w:tblPr>
      <w:tblGrid>
        <w:gridCol w:w="5245"/>
      </w:tblGrid>
      <w:tr w:rsidR="0032578F" w:rsidRPr="00A8687E" w:rsidTr="009B5577">
        <w:trPr>
          <w:trHeight w:val="56"/>
        </w:trPr>
        <w:tc>
          <w:tcPr>
            <w:tcW w:w="5245" w:type="dxa"/>
          </w:tcPr>
          <w:p w:rsidR="0032578F" w:rsidRPr="00A8687E" w:rsidRDefault="0032578F" w:rsidP="009B5577">
            <w:pPr>
              <w:spacing w:after="0" w:line="240" w:lineRule="auto"/>
              <w:ind w:left="-108" w:right="-415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B5577" w:rsidRPr="009B5577" w:rsidRDefault="009B5577" w:rsidP="009B5577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bookmarkStart w:id="0" w:name="Par1012"/>
      <w:bookmarkEnd w:id="0"/>
      <w:r w:rsidRPr="009B5577">
        <w:rPr>
          <w:rFonts w:ascii="Times New Roman" w:hAnsi="Times New Roman" w:cs="Times New Roman"/>
          <w:sz w:val="28"/>
          <w:szCs w:val="28"/>
        </w:rPr>
        <w:t>Приложение 13</w:t>
      </w:r>
    </w:p>
    <w:p w:rsidR="005B0492" w:rsidRDefault="009B5577" w:rsidP="009B5577">
      <w:pPr>
        <w:spacing w:after="0" w:line="240" w:lineRule="auto"/>
        <w:ind w:left="595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5577">
        <w:rPr>
          <w:rFonts w:ascii="Times New Roman" w:hAnsi="Times New Roman" w:cs="Times New Roman"/>
          <w:sz w:val="28"/>
          <w:szCs w:val="28"/>
        </w:rPr>
        <w:t xml:space="preserve">к </w:t>
      </w:r>
      <w:hyperlink w:anchor="Par34" w:history="1">
        <w:r w:rsidRPr="009B5577">
          <w:rPr>
            <w:rFonts w:ascii="Times New Roman" w:hAnsi="Times New Roman" w:cs="Times New Roman"/>
            <w:color w:val="000000" w:themeColor="text1"/>
            <w:sz w:val="28"/>
            <w:szCs w:val="28"/>
          </w:rPr>
          <w:t>Методике</w:t>
        </w:r>
      </w:hyperlink>
      <w:r w:rsidRPr="009B55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определения размеров платы за проведение экспертизы, проверки</w:t>
      </w:r>
    </w:p>
    <w:p w:rsidR="009B5577" w:rsidRPr="009B5577" w:rsidRDefault="009B5577" w:rsidP="009B5577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9B5577">
        <w:rPr>
          <w:rFonts w:ascii="Times New Roman" w:hAnsi="Times New Roman" w:cs="Times New Roman"/>
          <w:color w:val="000000" w:themeColor="text1"/>
          <w:sz w:val="28"/>
          <w:szCs w:val="28"/>
        </w:rPr>
        <w:t>на месте (</w:t>
      </w:r>
      <w:r w:rsidR="00874181">
        <w:rPr>
          <w:rFonts w:ascii="Times New Roman" w:hAnsi="Times New Roman"/>
          <w:color w:val="000000" w:themeColor="text1"/>
          <w:sz w:val="28"/>
          <w:szCs w:val="28"/>
        </w:rPr>
        <w:t>пункт 3</w:t>
      </w:r>
      <w:r w:rsidRPr="009B557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32578F" w:rsidRPr="009B5577" w:rsidRDefault="0032578F" w:rsidP="00325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40"/>
          <w:szCs w:val="140"/>
        </w:rPr>
      </w:pPr>
    </w:p>
    <w:p w:rsidR="0032578F" w:rsidRPr="005B0492" w:rsidRDefault="009B5577" w:rsidP="003257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1" w:name="Par1022"/>
      <w:bookmarkEnd w:id="1"/>
      <w:r w:rsidRPr="005B0492">
        <w:rPr>
          <w:rFonts w:ascii="Times New Roman" w:hAnsi="Times New Roman"/>
          <w:b/>
          <w:sz w:val="28"/>
          <w:szCs w:val="28"/>
        </w:rPr>
        <w:t>ЗНАЧЕНИЯ</w:t>
      </w:r>
    </w:p>
    <w:p w:rsidR="009B5577" w:rsidRPr="005B0492" w:rsidRDefault="0032578F" w:rsidP="003257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0492">
        <w:rPr>
          <w:rFonts w:ascii="Times New Roman" w:hAnsi="Times New Roman"/>
          <w:b/>
          <w:sz w:val="28"/>
          <w:szCs w:val="28"/>
        </w:rPr>
        <w:t>корректирующего коэффициента</w:t>
      </w:r>
      <w:proofErr w:type="gramStart"/>
      <w:r w:rsidRPr="005B0492">
        <w:rPr>
          <w:rFonts w:ascii="Times New Roman" w:hAnsi="Times New Roman"/>
          <w:b/>
          <w:sz w:val="28"/>
          <w:szCs w:val="28"/>
        </w:rPr>
        <w:t xml:space="preserve"> </w:t>
      </w:r>
      <w:r w:rsidRPr="005B0492">
        <w:rPr>
          <w:rFonts w:ascii="Times New Roman" w:hAnsi="Times New Roman"/>
          <w:b/>
          <w:i/>
          <w:sz w:val="28"/>
          <w:szCs w:val="28"/>
        </w:rPr>
        <w:t>К</w:t>
      </w:r>
      <w:proofErr w:type="gramEnd"/>
      <w:r w:rsidRPr="005B0492">
        <w:rPr>
          <w:rFonts w:ascii="Times New Roman" w:hAnsi="Times New Roman"/>
          <w:b/>
          <w:sz w:val="28"/>
          <w:szCs w:val="28"/>
        </w:rPr>
        <w:t xml:space="preserve"> </w:t>
      </w:r>
    </w:p>
    <w:p w:rsidR="009B5577" w:rsidRPr="005B0492" w:rsidRDefault="0032578F" w:rsidP="003257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0492">
        <w:rPr>
          <w:rFonts w:ascii="Times New Roman" w:hAnsi="Times New Roman"/>
          <w:b/>
          <w:sz w:val="28"/>
          <w:szCs w:val="28"/>
        </w:rPr>
        <w:t xml:space="preserve">в отношении юридического лица (физического лица-предпринимателя), </w:t>
      </w:r>
    </w:p>
    <w:p w:rsidR="0032578F" w:rsidRPr="009B5577" w:rsidRDefault="0032578F" w:rsidP="003257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5B0492">
        <w:rPr>
          <w:rFonts w:ascii="Times New Roman" w:hAnsi="Times New Roman"/>
          <w:b/>
          <w:sz w:val="28"/>
          <w:szCs w:val="28"/>
        </w:rPr>
        <w:t>проводящего межлабораторные сличительные испытания</w:t>
      </w:r>
      <w:proofErr w:type="gramEnd"/>
    </w:p>
    <w:p w:rsidR="0032578F" w:rsidRPr="009B5577" w:rsidRDefault="0032578F" w:rsidP="00325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48"/>
          <w:szCs w:val="48"/>
        </w:rPr>
      </w:pPr>
    </w:p>
    <w:tbl>
      <w:tblPr>
        <w:tblW w:w="9639" w:type="dxa"/>
        <w:jc w:val="center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850"/>
        <w:gridCol w:w="4222"/>
      </w:tblGrid>
      <w:tr w:rsidR="009B5577" w:rsidRPr="00C56F8D" w:rsidTr="005B0492">
        <w:trPr>
          <w:jc w:val="center"/>
        </w:trPr>
        <w:tc>
          <w:tcPr>
            <w:tcW w:w="567" w:type="dxa"/>
            <w:vAlign w:val="center"/>
          </w:tcPr>
          <w:p w:rsidR="009B5577" w:rsidRPr="005B0492" w:rsidRDefault="009B5577" w:rsidP="005B0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0492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5B0492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5B0492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485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B5577" w:rsidRPr="005B0492" w:rsidRDefault="009B5577" w:rsidP="005B0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0492">
              <w:rPr>
                <w:rFonts w:ascii="Times New Roman" w:hAnsi="Times New Roman"/>
                <w:b/>
                <w:sz w:val="28"/>
                <w:szCs w:val="28"/>
              </w:rPr>
              <w:t>Количество видов продукции (услуг), входящих в область аккредитации</w:t>
            </w:r>
          </w:p>
        </w:tc>
        <w:tc>
          <w:tcPr>
            <w:tcW w:w="422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B5577" w:rsidRPr="005B0492" w:rsidRDefault="009B5577" w:rsidP="005B0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0492">
              <w:rPr>
                <w:rFonts w:ascii="Times New Roman" w:hAnsi="Times New Roman"/>
                <w:b/>
                <w:sz w:val="28"/>
                <w:szCs w:val="28"/>
              </w:rPr>
              <w:t>Значени</w:t>
            </w:r>
            <w:bookmarkStart w:id="2" w:name="_GoBack"/>
            <w:bookmarkEnd w:id="2"/>
            <w:r w:rsidRPr="005B0492">
              <w:rPr>
                <w:rFonts w:ascii="Times New Roman" w:hAnsi="Times New Roman"/>
                <w:b/>
                <w:sz w:val="28"/>
                <w:szCs w:val="28"/>
              </w:rPr>
              <w:t>е коэффициента</w:t>
            </w:r>
            <w:proofErr w:type="gramStart"/>
            <w:r w:rsidRPr="005B049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B0492">
              <w:rPr>
                <w:rFonts w:ascii="Times New Roman" w:hAnsi="Times New Roman"/>
                <w:b/>
                <w:i/>
                <w:sz w:val="28"/>
                <w:szCs w:val="28"/>
              </w:rPr>
              <w:t>К</w:t>
            </w:r>
            <w:proofErr w:type="gramEnd"/>
          </w:p>
        </w:tc>
      </w:tr>
      <w:tr w:rsidR="009B5577" w:rsidRPr="00C56F8D" w:rsidTr="005B0492">
        <w:trPr>
          <w:jc w:val="center"/>
        </w:trPr>
        <w:tc>
          <w:tcPr>
            <w:tcW w:w="567" w:type="dxa"/>
            <w:vAlign w:val="center"/>
          </w:tcPr>
          <w:p w:rsidR="009B5577" w:rsidRPr="005B0492" w:rsidRDefault="009B5577" w:rsidP="005B0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049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85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B5577" w:rsidRPr="005B0492" w:rsidRDefault="009B5577" w:rsidP="005B0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049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22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B5577" w:rsidRPr="005B0492" w:rsidRDefault="009B5577" w:rsidP="005B0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049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9B5577" w:rsidRPr="00C56F8D" w:rsidTr="005B0492">
        <w:trPr>
          <w:jc w:val="center"/>
        </w:trPr>
        <w:tc>
          <w:tcPr>
            <w:tcW w:w="567" w:type="dxa"/>
            <w:vAlign w:val="center"/>
          </w:tcPr>
          <w:p w:rsidR="009B5577" w:rsidRPr="009B5577" w:rsidRDefault="009B5577" w:rsidP="005B0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5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B5577" w:rsidRPr="009B5577" w:rsidRDefault="009B5577" w:rsidP="005B0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9B5577">
              <w:rPr>
                <w:rFonts w:ascii="Times New Roman" w:hAnsi="Times New Roman"/>
                <w:sz w:val="28"/>
                <w:szCs w:val="28"/>
              </w:rPr>
              <w:t>о 5</w:t>
            </w:r>
          </w:p>
        </w:tc>
        <w:tc>
          <w:tcPr>
            <w:tcW w:w="422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B5577" w:rsidRPr="009B5577" w:rsidRDefault="009B5577" w:rsidP="005B0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55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B5577" w:rsidRPr="00C56F8D" w:rsidTr="005B0492">
        <w:trPr>
          <w:jc w:val="center"/>
        </w:trPr>
        <w:tc>
          <w:tcPr>
            <w:tcW w:w="567" w:type="dxa"/>
            <w:vAlign w:val="center"/>
          </w:tcPr>
          <w:p w:rsidR="009B5577" w:rsidRPr="009B5577" w:rsidRDefault="009B5577" w:rsidP="005B0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5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B5577" w:rsidRPr="009B5577" w:rsidRDefault="005B0492" w:rsidP="005B0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</w:t>
            </w:r>
            <w:r w:rsidR="009B5577" w:rsidRPr="009B557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22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B5577" w:rsidRPr="009B5577" w:rsidRDefault="009B5577" w:rsidP="005B0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5577">
              <w:rPr>
                <w:rFonts w:ascii="Times New Roman" w:hAnsi="Times New Roman"/>
                <w:sz w:val="28"/>
                <w:szCs w:val="28"/>
              </w:rPr>
              <w:t>1,12</w:t>
            </w:r>
          </w:p>
        </w:tc>
      </w:tr>
      <w:tr w:rsidR="009B5577" w:rsidRPr="00C56F8D" w:rsidTr="005B0492">
        <w:trPr>
          <w:jc w:val="center"/>
        </w:trPr>
        <w:tc>
          <w:tcPr>
            <w:tcW w:w="567" w:type="dxa"/>
            <w:vAlign w:val="center"/>
          </w:tcPr>
          <w:p w:rsidR="009B5577" w:rsidRPr="009B5577" w:rsidRDefault="009B5577" w:rsidP="005B0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5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B5577" w:rsidRPr="009B5577" w:rsidRDefault="005B0492" w:rsidP="005B0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11-</w:t>
            </w:r>
            <w:r w:rsidR="009B5577" w:rsidRPr="009B557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22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B5577" w:rsidRPr="009B5577" w:rsidRDefault="009B5577" w:rsidP="005B0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5577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9B5577" w:rsidRPr="00C56F8D" w:rsidTr="005B0492">
        <w:trPr>
          <w:jc w:val="center"/>
        </w:trPr>
        <w:tc>
          <w:tcPr>
            <w:tcW w:w="567" w:type="dxa"/>
            <w:vAlign w:val="center"/>
          </w:tcPr>
          <w:p w:rsidR="009B5577" w:rsidRPr="009B5577" w:rsidRDefault="009B5577" w:rsidP="005B0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5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B5577" w:rsidRPr="009B5577" w:rsidRDefault="005B0492" w:rsidP="005B0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21-</w:t>
            </w:r>
            <w:r w:rsidR="009B5577" w:rsidRPr="009B557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422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B5577" w:rsidRPr="009B5577" w:rsidRDefault="009B5577" w:rsidP="005B0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5577">
              <w:rPr>
                <w:rFonts w:ascii="Times New Roman" w:hAnsi="Times New Roman"/>
                <w:sz w:val="28"/>
                <w:szCs w:val="28"/>
              </w:rPr>
              <w:t>1,56</w:t>
            </w:r>
          </w:p>
        </w:tc>
      </w:tr>
      <w:tr w:rsidR="009B5577" w:rsidRPr="00C56F8D" w:rsidTr="005B0492">
        <w:trPr>
          <w:jc w:val="center"/>
        </w:trPr>
        <w:tc>
          <w:tcPr>
            <w:tcW w:w="567" w:type="dxa"/>
            <w:vAlign w:val="center"/>
          </w:tcPr>
          <w:p w:rsidR="009B5577" w:rsidRPr="009B5577" w:rsidRDefault="009B5577" w:rsidP="005B0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85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B5577" w:rsidRPr="009B5577" w:rsidRDefault="005B0492" w:rsidP="005B0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31-</w:t>
            </w:r>
            <w:r w:rsidR="009B5577" w:rsidRPr="009B5577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422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B5577" w:rsidRPr="009B5577" w:rsidRDefault="009B5577" w:rsidP="005B0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5577">
              <w:rPr>
                <w:rFonts w:ascii="Times New Roman" w:hAnsi="Times New Roman"/>
                <w:sz w:val="28"/>
                <w:szCs w:val="28"/>
              </w:rPr>
              <w:t>1,88</w:t>
            </w:r>
          </w:p>
        </w:tc>
      </w:tr>
      <w:tr w:rsidR="009B5577" w:rsidRPr="00C56F8D" w:rsidTr="005B0492">
        <w:trPr>
          <w:jc w:val="center"/>
        </w:trPr>
        <w:tc>
          <w:tcPr>
            <w:tcW w:w="567" w:type="dxa"/>
            <w:vAlign w:val="center"/>
          </w:tcPr>
          <w:p w:rsidR="009B5577" w:rsidRPr="009B5577" w:rsidRDefault="009B5577" w:rsidP="005B0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85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B5577" w:rsidRPr="009B5577" w:rsidRDefault="005B0492" w:rsidP="005B0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41-</w:t>
            </w:r>
            <w:r w:rsidR="009B5577" w:rsidRPr="009B5577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422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B5577" w:rsidRPr="009B5577" w:rsidRDefault="009B5577" w:rsidP="005B0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5577">
              <w:rPr>
                <w:rFonts w:ascii="Times New Roman" w:hAnsi="Times New Roman"/>
                <w:sz w:val="28"/>
                <w:szCs w:val="28"/>
              </w:rPr>
              <w:t>2,01</w:t>
            </w:r>
          </w:p>
        </w:tc>
      </w:tr>
      <w:tr w:rsidR="009B5577" w:rsidRPr="00C56F8D" w:rsidTr="005B0492">
        <w:trPr>
          <w:jc w:val="center"/>
        </w:trPr>
        <w:tc>
          <w:tcPr>
            <w:tcW w:w="567" w:type="dxa"/>
            <w:vAlign w:val="center"/>
          </w:tcPr>
          <w:p w:rsidR="009B5577" w:rsidRPr="009B5577" w:rsidRDefault="009B5577" w:rsidP="005B0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85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B5577" w:rsidRPr="009B5577" w:rsidRDefault="005B0492" w:rsidP="005B0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51-</w:t>
            </w:r>
            <w:r w:rsidR="009B5577" w:rsidRPr="009B5577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422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B5577" w:rsidRPr="009B5577" w:rsidRDefault="009B5577" w:rsidP="005B0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5577">
              <w:rPr>
                <w:rFonts w:ascii="Times New Roman" w:hAnsi="Times New Roman"/>
                <w:sz w:val="28"/>
                <w:szCs w:val="28"/>
              </w:rPr>
              <w:t>2,53</w:t>
            </w:r>
          </w:p>
        </w:tc>
      </w:tr>
      <w:tr w:rsidR="009B5577" w:rsidRPr="00C56F8D" w:rsidTr="005B0492">
        <w:trPr>
          <w:jc w:val="center"/>
        </w:trPr>
        <w:tc>
          <w:tcPr>
            <w:tcW w:w="567" w:type="dxa"/>
            <w:vAlign w:val="center"/>
          </w:tcPr>
          <w:p w:rsidR="009B5577" w:rsidRPr="009B5577" w:rsidRDefault="009B5577" w:rsidP="005B0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85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B5577" w:rsidRPr="009B5577" w:rsidRDefault="005B0492" w:rsidP="005B0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76-</w:t>
            </w:r>
            <w:r w:rsidR="009B5577" w:rsidRPr="009B557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422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B5577" w:rsidRPr="009B5577" w:rsidRDefault="009B5577" w:rsidP="005B0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5577">
              <w:rPr>
                <w:rFonts w:ascii="Times New Roman" w:hAnsi="Times New Roman"/>
                <w:sz w:val="28"/>
                <w:szCs w:val="28"/>
              </w:rPr>
              <w:t>2,76</w:t>
            </w:r>
          </w:p>
        </w:tc>
      </w:tr>
      <w:tr w:rsidR="009B5577" w:rsidRPr="00C56F8D" w:rsidTr="005B0492">
        <w:trPr>
          <w:jc w:val="center"/>
        </w:trPr>
        <w:tc>
          <w:tcPr>
            <w:tcW w:w="567" w:type="dxa"/>
            <w:vAlign w:val="center"/>
          </w:tcPr>
          <w:p w:rsidR="009B5577" w:rsidRPr="009B5577" w:rsidRDefault="009B5577" w:rsidP="005B0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85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B5577" w:rsidRPr="009B5577" w:rsidRDefault="009B5577" w:rsidP="005B0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9B5577">
              <w:rPr>
                <w:rFonts w:ascii="Times New Roman" w:hAnsi="Times New Roman"/>
                <w:sz w:val="28"/>
                <w:szCs w:val="28"/>
              </w:rPr>
              <w:t>олее 100</w:t>
            </w:r>
          </w:p>
        </w:tc>
        <w:tc>
          <w:tcPr>
            <w:tcW w:w="422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B5577" w:rsidRPr="009B5577" w:rsidRDefault="009B5577" w:rsidP="005B0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5577">
              <w:rPr>
                <w:rFonts w:ascii="Times New Roman" w:hAnsi="Times New Roman"/>
                <w:sz w:val="28"/>
                <w:szCs w:val="28"/>
              </w:rPr>
              <w:t>3,78</w:t>
            </w:r>
          </w:p>
        </w:tc>
      </w:tr>
    </w:tbl>
    <w:p w:rsidR="0032578F" w:rsidRPr="002D7D66" w:rsidRDefault="0032578F" w:rsidP="00325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64C7E" w:rsidRDefault="005B0492"/>
    <w:sectPr w:rsidR="00864C7E" w:rsidSect="009B557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ED6"/>
    <w:rsid w:val="001B6A92"/>
    <w:rsid w:val="0032578F"/>
    <w:rsid w:val="005B0492"/>
    <w:rsid w:val="006A74B6"/>
    <w:rsid w:val="00874181"/>
    <w:rsid w:val="00994FF3"/>
    <w:rsid w:val="009B5577"/>
    <w:rsid w:val="00D7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449</Characters>
  <Application>Microsoft Office Word</Application>
  <DocSecurity>0</DocSecurity>
  <Lines>3</Lines>
  <Paragraphs>1</Paragraphs>
  <ScaleCrop>false</ScaleCrop>
  <Company>SPecialiST RePack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А. Скляр</dc:creator>
  <cp:lastModifiedBy>Стамати Вилли Владимирович</cp:lastModifiedBy>
  <cp:revision>3</cp:revision>
  <dcterms:created xsi:type="dcterms:W3CDTF">2017-11-08T08:13:00Z</dcterms:created>
  <dcterms:modified xsi:type="dcterms:W3CDTF">2017-12-13T13:57:00Z</dcterms:modified>
</cp:coreProperties>
</file>