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ACD2C" w14:textId="77777777" w:rsidR="00B9233A" w:rsidRPr="00346E15" w:rsidRDefault="00B9233A" w:rsidP="00B9233A">
      <w:pPr>
        <w:pStyle w:val="20"/>
        <w:shd w:val="clear" w:color="auto" w:fill="auto"/>
        <w:jc w:val="right"/>
        <w:rPr>
          <w:color w:val="auto"/>
          <w:sz w:val="22"/>
          <w:szCs w:val="22"/>
        </w:rPr>
      </w:pPr>
      <w:r w:rsidRPr="00346E15">
        <w:rPr>
          <w:color w:val="auto"/>
          <w:sz w:val="22"/>
          <w:szCs w:val="22"/>
        </w:rPr>
        <w:t>Приложение</w:t>
      </w:r>
    </w:p>
    <w:p w14:paraId="62E09902" w14:textId="77777777" w:rsidR="00B9233A" w:rsidRPr="00346E15" w:rsidRDefault="00B9233A">
      <w:pPr>
        <w:pStyle w:val="1"/>
        <w:shd w:val="clear" w:color="auto" w:fill="auto"/>
        <w:ind w:left="5520" w:firstLine="0"/>
        <w:jc w:val="both"/>
        <w:rPr>
          <w:color w:val="auto"/>
        </w:rPr>
      </w:pPr>
    </w:p>
    <w:p w14:paraId="656127F4" w14:textId="3FD4D448" w:rsidR="00FE6D22" w:rsidRPr="00346E15" w:rsidRDefault="003741F2">
      <w:pPr>
        <w:pStyle w:val="1"/>
        <w:shd w:val="clear" w:color="auto" w:fill="auto"/>
        <w:ind w:left="5520" w:firstLine="0"/>
        <w:jc w:val="both"/>
        <w:rPr>
          <w:color w:val="auto"/>
        </w:rPr>
      </w:pPr>
      <w:r w:rsidRPr="00346E15">
        <w:rPr>
          <w:color w:val="auto"/>
        </w:rPr>
        <w:t>УТВЕРЖДЕНО</w:t>
      </w:r>
    </w:p>
    <w:p w14:paraId="5B46A48A" w14:textId="77777777" w:rsidR="00FE6D22" w:rsidRPr="00346E15" w:rsidRDefault="003741F2">
      <w:pPr>
        <w:pStyle w:val="1"/>
        <w:shd w:val="clear" w:color="auto" w:fill="auto"/>
        <w:ind w:left="5520" w:firstLine="0"/>
        <w:jc w:val="both"/>
        <w:rPr>
          <w:color w:val="auto"/>
        </w:rPr>
      </w:pPr>
      <w:r w:rsidRPr="00346E15">
        <w:rPr>
          <w:color w:val="auto"/>
        </w:rPr>
        <w:t>Указом Главы</w:t>
      </w:r>
    </w:p>
    <w:p w14:paraId="4023275C" w14:textId="11A0D85B" w:rsidR="00FE6D22" w:rsidRPr="00346E15" w:rsidRDefault="003741F2">
      <w:pPr>
        <w:pStyle w:val="1"/>
        <w:shd w:val="clear" w:color="auto" w:fill="auto"/>
        <w:spacing w:after="300"/>
        <w:ind w:left="5520" w:firstLine="0"/>
        <w:jc w:val="both"/>
        <w:rPr>
          <w:color w:val="auto"/>
        </w:rPr>
      </w:pPr>
      <w:r w:rsidRPr="00346E15">
        <w:rPr>
          <w:color w:val="auto"/>
        </w:rPr>
        <w:t>Донецкой Народной Республики</w:t>
      </w:r>
      <w:r w:rsidR="00383F06">
        <w:rPr>
          <w:color w:val="auto"/>
        </w:rPr>
        <w:br/>
      </w:r>
      <w:bookmarkStart w:id="0" w:name="_GoBack"/>
      <w:bookmarkEnd w:id="0"/>
      <w:r w:rsidRPr="00346E15">
        <w:rPr>
          <w:color w:val="auto"/>
        </w:rPr>
        <w:t>от 27 марта 2018 года №85</w:t>
      </w:r>
    </w:p>
    <w:p w14:paraId="1FA9DD79" w14:textId="77777777" w:rsidR="00FE6D22" w:rsidRPr="00346E15" w:rsidRDefault="003741F2">
      <w:pPr>
        <w:pStyle w:val="1"/>
        <w:shd w:val="clear" w:color="auto" w:fill="auto"/>
        <w:spacing w:after="260"/>
        <w:ind w:firstLine="0"/>
        <w:jc w:val="center"/>
        <w:rPr>
          <w:color w:val="auto"/>
        </w:rPr>
      </w:pPr>
      <w:r w:rsidRPr="00346E15">
        <w:rPr>
          <w:b/>
          <w:bCs/>
          <w:color w:val="auto"/>
        </w:rPr>
        <w:t>Типовое положение о государственной нотариальной конторе</w:t>
      </w:r>
      <w:r w:rsidRPr="00346E15">
        <w:rPr>
          <w:b/>
          <w:bCs/>
          <w:color w:val="auto"/>
        </w:rPr>
        <w:br/>
        <w:t>в Донецкой Народной Республике</w:t>
      </w:r>
    </w:p>
    <w:p w14:paraId="52A237C2" w14:textId="77777777" w:rsidR="00FE6D22" w:rsidRPr="00346E15" w:rsidRDefault="003741F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691"/>
        </w:tabs>
        <w:rPr>
          <w:color w:val="auto"/>
        </w:rPr>
      </w:pPr>
      <w:bookmarkStart w:id="1" w:name="bookmark0"/>
      <w:bookmarkStart w:id="2" w:name="bookmark1"/>
      <w:r w:rsidRPr="00346E15">
        <w:rPr>
          <w:color w:val="auto"/>
        </w:rPr>
        <w:t>Общие положения</w:t>
      </w:r>
      <w:bookmarkEnd w:id="1"/>
      <w:bookmarkEnd w:id="2"/>
    </w:p>
    <w:p w14:paraId="3441EE49" w14:textId="77777777" w:rsidR="00FE6D22" w:rsidRPr="00346E15" w:rsidRDefault="003741F2">
      <w:pPr>
        <w:pStyle w:val="1"/>
        <w:numPr>
          <w:ilvl w:val="0"/>
          <w:numId w:val="2"/>
        </w:numPr>
        <w:shd w:val="clear" w:color="auto" w:fill="auto"/>
        <w:tabs>
          <w:tab w:val="left" w:pos="1408"/>
        </w:tabs>
        <w:spacing w:after="260"/>
        <w:ind w:firstLine="740"/>
        <w:jc w:val="both"/>
        <w:rPr>
          <w:color w:val="auto"/>
        </w:rPr>
      </w:pPr>
      <w:r w:rsidRPr="00346E15">
        <w:rPr>
          <w:color w:val="auto"/>
        </w:rPr>
        <w:t>Для совершения нотариальных действий в районах и городах Донецкой Народной Республики создаются государственные нотариальные конторы.</w:t>
      </w:r>
    </w:p>
    <w:p w14:paraId="605F3412" w14:textId="77777777" w:rsidR="00FE6D22" w:rsidRPr="00346E15" w:rsidRDefault="003741F2">
      <w:pPr>
        <w:pStyle w:val="1"/>
        <w:numPr>
          <w:ilvl w:val="0"/>
          <w:numId w:val="2"/>
        </w:numPr>
        <w:shd w:val="clear" w:color="auto" w:fill="auto"/>
        <w:tabs>
          <w:tab w:val="left" w:pos="1408"/>
        </w:tabs>
        <w:ind w:firstLine="740"/>
        <w:jc w:val="both"/>
        <w:rPr>
          <w:color w:val="auto"/>
        </w:rPr>
      </w:pPr>
      <w:r w:rsidRPr="00346E15">
        <w:rPr>
          <w:color w:val="auto"/>
        </w:rPr>
        <w:t>Порядок создания и деятельности государственной нотариальной конторы определяется настоящим Типовым положением о государственной нотариальной конторе в Донецкой Народной Республике (далее - Типовое положение).</w:t>
      </w:r>
    </w:p>
    <w:p w14:paraId="3F5D704E" w14:textId="6E560DC8" w:rsidR="00FE6D22" w:rsidRPr="00346E15" w:rsidRDefault="003741F2">
      <w:pPr>
        <w:pStyle w:val="1"/>
        <w:shd w:val="clear" w:color="auto" w:fill="auto"/>
        <w:spacing w:after="260"/>
        <w:ind w:firstLine="740"/>
        <w:jc w:val="both"/>
        <w:rPr>
          <w:color w:val="auto"/>
        </w:rPr>
      </w:pPr>
      <w:r w:rsidRPr="00346E15">
        <w:rPr>
          <w:color w:val="auto"/>
        </w:rPr>
        <w:t>Каждая конкретная государственная нотариальная контора осуществляет свою деятельность на основании положения о ней</w:t>
      </w:r>
      <w:r w:rsidR="002A5FD2">
        <w:rPr>
          <w:color w:val="auto"/>
        </w:rPr>
        <w:t>,</w:t>
      </w:r>
      <w:r w:rsidRPr="00346E15">
        <w:rPr>
          <w:color w:val="auto"/>
        </w:rPr>
        <w:t xml:space="preserve"> утвержденного Министерством юстиции Донецкой Народной Республики, разработанного в соответствии с Типовым положением о государственной нотариальной конторе в Донецкой Народной Республике, утвержденным Главой Донецкой Народной Республики.</w:t>
      </w:r>
    </w:p>
    <w:p w14:paraId="7EAA2B09" w14:textId="77777777" w:rsidR="00FE6D22" w:rsidRPr="00346E15" w:rsidRDefault="003741F2">
      <w:pPr>
        <w:pStyle w:val="1"/>
        <w:numPr>
          <w:ilvl w:val="0"/>
          <w:numId w:val="2"/>
        </w:numPr>
        <w:shd w:val="clear" w:color="auto" w:fill="auto"/>
        <w:tabs>
          <w:tab w:val="left" w:pos="1408"/>
        </w:tabs>
        <w:ind w:firstLine="740"/>
        <w:jc w:val="both"/>
        <w:rPr>
          <w:color w:val="auto"/>
        </w:rPr>
      </w:pPr>
      <w:r w:rsidRPr="00346E15">
        <w:rPr>
          <w:color w:val="auto"/>
        </w:rPr>
        <w:t>Государственные нотариальные конторы осуществляют свою деятельность в переделах соответствующих нотариальных округов Донецкой Народной Республики.</w:t>
      </w:r>
    </w:p>
    <w:p w14:paraId="6141FC24" w14:textId="77777777" w:rsidR="00FE6D22" w:rsidRPr="00346E15" w:rsidRDefault="003741F2">
      <w:pPr>
        <w:pStyle w:val="1"/>
        <w:shd w:val="clear" w:color="auto" w:fill="auto"/>
        <w:spacing w:after="260"/>
        <w:ind w:firstLine="740"/>
        <w:jc w:val="both"/>
        <w:rPr>
          <w:color w:val="auto"/>
        </w:rPr>
      </w:pPr>
      <w:r w:rsidRPr="00346E15">
        <w:rPr>
          <w:color w:val="auto"/>
        </w:rPr>
        <w:t>Государственная нотариальная контора в своей деятельности руководствуется Конституцией Донецкой Народной Республики, законами Донецкой Народной Республики, нормативными правовыми актами Главы Донецкой Народной Республики и Совета Министров Донецкой Народной Республики, приказами Министерства юстиции Донецкой Народной Республики и другими нормативными правовыми актами Донецкой Народной Республики.</w:t>
      </w:r>
    </w:p>
    <w:p w14:paraId="3B72E54B" w14:textId="77777777" w:rsidR="00FE6D22" w:rsidRPr="00346E15" w:rsidRDefault="003741F2">
      <w:pPr>
        <w:pStyle w:val="1"/>
        <w:numPr>
          <w:ilvl w:val="0"/>
          <w:numId w:val="2"/>
        </w:numPr>
        <w:shd w:val="clear" w:color="auto" w:fill="auto"/>
        <w:tabs>
          <w:tab w:val="left" w:pos="1408"/>
        </w:tabs>
        <w:spacing w:after="260"/>
        <w:ind w:firstLine="740"/>
        <w:jc w:val="both"/>
        <w:rPr>
          <w:color w:val="auto"/>
        </w:rPr>
      </w:pPr>
      <w:r w:rsidRPr="00346E15">
        <w:rPr>
          <w:color w:val="auto"/>
        </w:rPr>
        <w:t>Государственная нотариальная контора в Донецкой Народной Республике (далее - государственная нотариальная контора) входит в структуру Министерства юстиции Донецкой Народной Республики и не имеет статуса юридического лица.</w:t>
      </w:r>
    </w:p>
    <w:p w14:paraId="47328075" w14:textId="77777777" w:rsidR="00B9233A" w:rsidRPr="00346E15" w:rsidRDefault="003741F2">
      <w:pPr>
        <w:pStyle w:val="1"/>
        <w:numPr>
          <w:ilvl w:val="0"/>
          <w:numId w:val="2"/>
        </w:numPr>
        <w:shd w:val="clear" w:color="auto" w:fill="auto"/>
        <w:tabs>
          <w:tab w:val="left" w:pos="1408"/>
        </w:tabs>
        <w:spacing w:after="260"/>
        <w:ind w:firstLine="740"/>
        <w:jc w:val="both"/>
        <w:rPr>
          <w:color w:val="auto"/>
        </w:rPr>
      </w:pPr>
      <w:r w:rsidRPr="00346E15">
        <w:rPr>
          <w:color w:val="auto"/>
        </w:rPr>
        <w:t>Государственная нотариальная контора создается, реорганизуется и ликвидируется па основании приказа Министерства юстиции Донецкой Народной Республики.</w:t>
      </w:r>
    </w:p>
    <w:p w14:paraId="41D33D85" w14:textId="5A9FAE1E" w:rsidR="00FE6D22" w:rsidRPr="00346E15" w:rsidRDefault="00FE6D22" w:rsidP="00B9233A">
      <w:pPr>
        <w:pStyle w:val="1"/>
        <w:shd w:val="clear" w:color="auto" w:fill="auto"/>
        <w:tabs>
          <w:tab w:val="left" w:pos="1408"/>
        </w:tabs>
        <w:spacing w:after="260"/>
        <w:jc w:val="both"/>
        <w:rPr>
          <w:color w:val="auto"/>
        </w:rPr>
      </w:pPr>
    </w:p>
    <w:p w14:paraId="63CB52C2" w14:textId="31BB4D9E" w:rsidR="00B9233A" w:rsidRPr="00346E15" w:rsidRDefault="00B9233A" w:rsidP="00B9233A">
      <w:pPr>
        <w:pStyle w:val="20"/>
        <w:shd w:val="clear" w:color="auto" w:fill="auto"/>
        <w:jc w:val="right"/>
        <w:rPr>
          <w:color w:val="auto"/>
          <w:sz w:val="24"/>
          <w:szCs w:val="24"/>
        </w:rPr>
      </w:pPr>
      <w:r w:rsidRPr="00346E15">
        <w:rPr>
          <w:color w:val="auto"/>
          <w:sz w:val="24"/>
          <w:szCs w:val="24"/>
        </w:rPr>
        <w:lastRenderedPageBreak/>
        <w:t>Продолжение приложения</w:t>
      </w:r>
    </w:p>
    <w:p w14:paraId="799D7AD7" w14:textId="77777777" w:rsidR="00B9233A" w:rsidRPr="00346E15" w:rsidRDefault="00B9233A" w:rsidP="00B9233A">
      <w:pPr>
        <w:pStyle w:val="20"/>
        <w:shd w:val="clear" w:color="auto" w:fill="auto"/>
        <w:jc w:val="right"/>
        <w:rPr>
          <w:color w:val="auto"/>
          <w:sz w:val="24"/>
          <w:szCs w:val="24"/>
        </w:rPr>
      </w:pPr>
    </w:p>
    <w:p w14:paraId="5FEBF7E6" w14:textId="77777777" w:rsidR="00FE6D22" w:rsidRPr="00346E15" w:rsidRDefault="003741F2">
      <w:pPr>
        <w:pStyle w:val="1"/>
        <w:numPr>
          <w:ilvl w:val="0"/>
          <w:numId w:val="2"/>
        </w:numPr>
        <w:shd w:val="clear" w:color="auto" w:fill="auto"/>
        <w:tabs>
          <w:tab w:val="left" w:pos="1409"/>
        </w:tabs>
        <w:ind w:firstLine="740"/>
        <w:jc w:val="both"/>
        <w:rPr>
          <w:color w:val="auto"/>
        </w:rPr>
      </w:pPr>
      <w:r w:rsidRPr="00346E15">
        <w:rPr>
          <w:color w:val="auto"/>
        </w:rPr>
        <w:t>Государственная нотариальная контора имеет печать с изображением Государственного герба Донецкой Народной Республики и своим наименованием, штампы, в том числе штампы удостоверительных надписей, образцы и описание которых утверждаются Министерством юстиции Донецкой Народной Республики.</w:t>
      </w:r>
    </w:p>
    <w:p w14:paraId="7A92118F" w14:textId="77777777" w:rsidR="00FE6D22" w:rsidRPr="00346E15" w:rsidRDefault="003741F2">
      <w:pPr>
        <w:pStyle w:val="1"/>
        <w:shd w:val="clear" w:color="auto" w:fill="auto"/>
        <w:ind w:firstLine="740"/>
        <w:jc w:val="both"/>
        <w:rPr>
          <w:color w:val="auto"/>
        </w:rPr>
      </w:pPr>
      <w:r w:rsidRPr="00346E15">
        <w:rPr>
          <w:color w:val="auto"/>
        </w:rPr>
        <w:t>Гербовая печать с определенным порядковым номером закрепляется за конкретным нотариусом, осуществляющим нотариальную деятельность в государственной нотариальной конторе (далее - нотариус государственной нотариальной конторы), приказом Министерства юстиции Донецкой Народной Республики.</w:t>
      </w:r>
    </w:p>
    <w:p w14:paraId="50B8A770" w14:textId="77777777" w:rsidR="00FE6D22" w:rsidRPr="00346E15" w:rsidRDefault="003741F2">
      <w:pPr>
        <w:pStyle w:val="1"/>
        <w:shd w:val="clear" w:color="auto" w:fill="auto"/>
        <w:spacing w:after="260"/>
        <w:ind w:firstLine="740"/>
        <w:jc w:val="both"/>
        <w:rPr>
          <w:color w:val="auto"/>
        </w:rPr>
      </w:pPr>
      <w:r w:rsidRPr="00346E15">
        <w:rPr>
          <w:color w:val="auto"/>
        </w:rPr>
        <w:t>На фасаде здания, где размещается помещение государственной нотариальной конторы, в обязательном порядке размещается вывеска (табличка или элемент на здании), которая содержит в себе наименование государственной нотариальной конторы, режим работы, адрес и другое при необходимости.</w:t>
      </w:r>
    </w:p>
    <w:p w14:paraId="56FC63B4" w14:textId="77777777" w:rsidR="00FE6D22" w:rsidRPr="00346E15" w:rsidRDefault="003741F2">
      <w:pPr>
        <w:pStyle w:val="1"/>
        <w:numPr>
          <w:ilvl w:val="0"/>
          <w:numId w:val="2"/>
        </w:numPr>
        <w:shd w:val="clear" w:color="auto" w:fill="auto"/>
        <w:tabs>
          <w:tab w:val="left" w:pos="1409"/>
        </w:tabs>
        <w:spacing w:after="260"/>
        <w:ind w:firstLine="740"/>
        <w:jc w:val="both"/>
        <w:rPr>
          <w:color w:val="auto"/>
        </w:rPr>
      </w:pPr>
      <w:r w:rsidRPr="00346E15">
        <w:rPr>
          <w:color w:val="auto"/>
        </w:rPr>
        <w:t>Материально-техническое и кадровое обеспечение государственной нотариальной конторы, а также обеспечение техническим оборудованием, бланками единого образца для совершения нотариальных действий, помещением, которое должно соответствовать санитарно-техническим требованиям и оборудовано средствами защиты от несанкционированного проникновения, осуществляет Министерство юстиции Донецкой Народной Республики.</w:t>
      </w:r>
    </w:p>
    <w:p w14:paraId="2B89DF70" w14:textId="77777777" w:rsidR="00FE6D22" w:rsidRPr="00346E15" w:rsidRDefault="003741F2">
      <w:pPr>
        <w:pStyle w:val="1"/>
        <w:numPr>
          <w:ilvl w:val="0"/>
          <w:numId w:val="2"/>
        </w:numPr>
        <w:shd w:val="clear" w:color="auto" w:fill="auto"/>
        <w:tabs>
          <w:tab w:val="left" w:pos="1409"/>
        </w:tabs>
        <w:spacing w:after="260"/>
        <w:ind w:firstLine="740"/>
        <w:jc w:val="both"/>
        <w:rPr>
          <w:color w:val="auto"/>
        </w:rPr>
      </w:pPr>
      <w:r w:rsidRPr="00346E15">
        <w:rPr>
          <w:color w:val="auto"/>
        </w:rPr>
        <w:t>Государственная нотариальная контора может иметь депозитный счет в банковских учреждениях Донецкой Народной Республики, для осуществления своих функций.</w:t>
      </w:r>
    </w:p>
    <w:p w14:paraId="634D8681" w14:textId="77777777" w:rsidR="00FE6D22" w:rsidRPr="00346E15" w:rsidRDefault="003741F2">
      <w:pPr>
        <w:pStyle w:val="1"/>
        <w:numPr>
          <w:ilvl w:val="0"/>
          <w:numId w:val="2"/>
        </w:numPr>
        <w:shd w:val="clear" w:color="auto" w:fill="auto"/>
        <w:tabs>
          <w:tab w:val="left" w:pos="1409"/>
        </w:tabs>
        <w:spacing w:after="260"/>
        <w:ind w:firstLine="740"/>
        <w:jc w:val="both"/>
        <w:rPr>
          <w:color w:val="auto"/>
        </w:rPr>
      </w:pPr>
      <w:r w:rsidRPr="00346E15">
        <w:rPr>
          <w:color w:val="auto"/>
        </w:rPr>
        <w:t>Организация деятельности и режим работы государственной нотариальной конторы устанавливаются Министерством юстиции Донецкой Народной Республики.</w:t>
      </w:r>
    </w:p>
    <w:p w14:paraId="302DF342" w14:textId="77777777" w:rsidR="00FE6D22" w:rsidRPr="00346E15" w:rsidRDefault="003741F2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706"/>
        </w:tabs>
        <w:rPr>
          <w:color w:val="auto"/>
        </w:rPr>
      </w:pPr>
      <w:bookmarkStart w:id="3" w:name="bookmark2"/>
      <w:bookmarkStart w:id="4" w:name="bookmark3"/>
      <w:r w:rsidRPr="00346E15">
        <w:rPr>
          <w:color w:val="auto"/>
        </w:rPr>
        <w:t>Задачи государственной нотариальной конторы</w:t>
      </w:r>
      <w:bookmarkEnd w:id="3"/>
      <w:bookmarkEnd w:id="4"/>
    </w:p>
    <w:p w14:paraId="6DD9F022" w14:textId="77777777" w:rsidR="00FE6D22" w:rsidRPr="00346E15" w:rsidRDefault="003741F2">
      <w:pPr>
        <w:pStyle w:val="1"/>
        <w:numPr>
          <w:ilvl w:val="0"/>
          <w:numId w:val="2"/>
        </w:numPr>
        <w:shd w:val="clear" w:color="auto" w:fill="auto"/>
        <w:tabs>
          <w:tab w:val="left" w:pos="1409"/>
        </w:tabs>
        <w:ind w:firstLine="740"/>
        <w:jc w:val="both"/>
        <w:rPr>
          <w:color w:val="auto"/>
        </w:rPr>
      </w:pPr>
      <w:r w:rsidRPr="00346E15">
        <w:rPr>
          <w:color w:val="auto"/>
        </w:rPr>
        <w:t>Основными задачами государственной нотариальной конторы являются:</w:t>
      </w:r>
    </w:p>
    <w:p w14:paraId="5CDE3B4A" w14:textId="77777777" w:rsidR="00FE6D22" w:rsidRPr="00346E15" w:rsidRDefault="003741F2">
      <w:pPr>
        <w:pStyle w:val="1"/>
        <w:numPr>
          <w:ilvl w:val="0"/>
          <w:numId w:val="4"/>
        </w:numPr>
        <w:shd w:val="clear" w:color="auto" w:fill="auto"/>
        <w:tabs>
          <w:tab w:val="left" w:pos="1409"/>
        </w:tabs>
        <w:ind w:firstLine="740"/>
        <w:jc w:val="both"/>
        <w:rPr>
          <w:color w:val="auto"/>
        </w:rPr>
      </w:pPr>
      <w:r w:rsidRPr="00346E15">
        <w:rPr>
          <w:color w:val="auto"/>
        </w:rPr>
        <w:t>осуществление нотариальной деятельности в пределах соответствующих нотариальных округов Донецкой Народной Республики;</w:t>
      </w:r>
    </w:p>
    <w:p w14:paraId="5495784C" w14:textId="77777777" w:rsidR="00FE6D22" w:rsidRPr="00346E15" w:rsidRDefault="003741F2">
      <w:pPr>
        <w:pStyle w:val="1"/>
        <w:numPr>
          <w:ilvl w:val="0"/>
          <w:numId w:val="4"/>
        </w:numPr>
        <w:shd w:val="clear" w:color="auto" w:fill="auto"/>
        <w:tabs>
          <w:tab w:val="left" w:pos="1409"/>
        </w:tabs>
        <w:ind w:firstLine="740"/>
        <w:jc w:val="both"/>
        <w:rPr>
          <w:color w:val="auto"/>
        </w:rPr>
      </w:pPr>
      <w:r w:rsidRPr="00346E15">
        <w:rPr>
          <w:color w:val="auto"/>
        </w:rPr>
        <w:t>оказание нотариусами квалифицированной юридической помощи по вопросам совершения нотариальных действий в установленном законом порядке;</w:t>
      </w:r>
    </w:p>
    <w:p w14:paraId="0534E377" w14:textId="77777777" w:rsidR="00FE6D22" w:rsidRPr="00346E15" w:rsidRDefault="003741F2">
      <w:pPr>
        <w:pStyle w:val="1"/>
        <w:numPr>
          <w:ilvl w:val="0"/>
          <w:numId w:val="4"/>
        </w:numPr>
        <w:shd w:val="clear" w:color="auto" w:fill="auto"/>
        <w:tabs>
          <w:tab w:val="left" w:pos="1409"/>
        </w:tabs>
        <w:ind w:firstLine="740"/>
        <w:jc w:val="both"/>
        <w:rPr>
          <w:color w:val="auto"/>
        </w:rPr>
      </w:pPr>
      <w:r w:rsidRPr="00346E15">
        <w:rPr>
          <w:color w:val="auto"/>
        </w:rPr>
        <w:t>осуществление приема граждан по вопросам, отнесенным к компетенции государственной нотариальной конторы;</w:t>
      </w:r>
    </w:p>
    <w:p w14:paraId="555BC8B4" w14:textId="77777777" w:rsidR="00FE6D22" w:rsidRPr="00346E15" w:rsidRDefault="003741F2">
      <w:pPr>
        <w:pStyle w:val="1"/>
        <w:numPr>
          <w:ilvl w:val="0"/>
          <w:numId w:val="4"/>
        </w:numPr>
        <w:shd w:val="clear" w:color="auto" w:fill="auto"/>
        <w:tabs>
          <w:tab w:val="left" w:pos="1409"/>
        </w:tabs>
        <w:spacing w:after="260"/>
        <w:ind w:firstLine="740"/>
        <w:jc w:val="both"/>
        <w:rPr>
          <w:color w:val="auto"/>
        </w:rPr>
      </w:pPr>
      <w:r w:rsidRPr="00346E15">
        <w:rPr>
          <w:color w:val="auto"/>
        </w:rPr>
        <w:t>проведение стажировки лица с целью подготовки его к сдаче квалификационного экзамена, в порядке, установленном приказом Министерства юстиции Донецкой Народной Республики.</w:t>
      </w:r>
    </w:p>
    <w:p w14:paraId="5906F644" w14:textId="40CA9A2F" w:rsidR="00B9233A" w:rsidRPr="00346E15" w:rsidRDefault="00B9233A">
      <w:pPr>
        <w:pStyle w:val="1"/>
        <w:numPr>
          <w:ilvl w:val="0"/>
          <w:numId w:val="4"/>
        </w:numPr>
        <w:shd w:val="clear" w:color="auto" w:fill="auto"/>
        <w:tabs>
          <w:tab w:val="left" w:pos="1409"/>
        </w:tabs>
        <w:spacing w:after="260"/>
        <w:ind w:firstLine="740"/>
        <w:jc w:val="both"/>
        <w:rPr>
          <w:color w:val="auto"/>
        </w:rPr>
        <w:sectPr w:rsidR="00B9233A" w:rsidRPr="00346E15" w:rsidSect="008E5CB9">
          <w:headerReference w:type="even" r:id="rId8"/>
          <w:headerReference w:type="default" r:id="rId9"/>
          <w:headerReference w:type="first" r:id="rId10"/>
          <w:pgSz w:w="11900" w:h="16840"/>
          <w:pgMar w:top="851" w:right="460" w:bottom="981" w:left="1706" w:header="0" w:footer="3" w:gutter="0"/>
          <w:pgNumType w:start="1"/>
          <w:cols w:space="720"/>
          <w:noEndnote/>
          <w:titlePg/>
          <w:docGrid w:linePitch="360"/>
        </w:sectPr>
      </w:pPr>
    </w:p>
    <w:p w14:paraId="751C60E4" w14:textId="297E7F25" w:rsidR="00B9233A" w:rsidRPr="00346E15" w:rsidRDefault="00B9233A" w:rsidP="00B9233A">
      <w:pPr>
        <w:pStyle w:val="20"/>
        <w:shd w:val="clear" w:color="auto" w:fill="auto"/>
        <w:jc w:val="right"/>
        <w:rPr>
          <w:color w:val="auto"/>
          <w:sz w:val="24"/>
          <w:szCs w:val="24"/>
        </w:rPr>
      </w:pPr>
      <w:bookmarkStart w:id="5" w:name="bookmark4"/>
      <w:bookmarkStart w:id="6" w:name="bookmark5"/>
      <w:r w:rsidRPr="00346E15">
        <w:rPr>
          <w:color w:val="auto"/>
          <w:sz w:val="24"/>
          <w:szCs w:val="24"/>
        </w:rPr>
        <w:lastRenderedPageBreak/>
        <w:t>Продолжение приложения</w:t>
      </w:r>
    </w:p>
    <w:p w14:paraId="74E07DCA" w14:textId="77777777" w:rsidR="00B9233A" w:rsidRPr="00346E15" w:rsidRDefault="00B9233A" w:rsidP="00B9233A">
      <w:pPr>
        <w:pStyle w:val="20"/>
        <w:shd w:val="clear" w:color="auto" w:fill="auto"/>
        <w:jc w:val="right"/>
        <w:rPr>
          <w:color w:val="auto"/>
          <w:sz w:val="24"/>
          <w:szCs w:val="24"/>
        </w:rPr>
      </w:pPr>
    </w:p>
    <w:p w14:paraId="7B2264B8" w14:textId="33273B2E" w:rsidR="00FE6D22" w:rsidRPr="00346E15" w:rsidRDefault="003741F2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706"/>
        </w:tabs>
        <w:rPr>
          <w:color w:val="auto"/>
        </w:rPr>
      </w:pPr>
      <w:r w:rsidRPr="00346E15">
        <w:rPr>
          <w:color w:val="auto"/>
        </w:rPr>
        <w:t xml:space="preserve">Функций государственной нотариальной </w:t>
      </w:r>
      <w:bookmarkEnd w:id="5"/>
      <w:bookmarkEnd w:id="6"/>
      <w:r w:rsidR="00346E15">
        <w:rPr>
          <w:color w:val="auto"/>
        </w:rPr>
        <w:t>конторы</w:t>
      </w:r>
    </w:p>
    <w:p w14:paraId="717ED4C3" w14:textId="15F008F1" w:rsidR="00FE6D22" w:rsidRPr="00346E15" w:rsidRDefault="003741F2">
      <w:pPr>
        <w:pStyle w:val="1"/>
        <w:shd w:val="clear" w:color="auto" w:fill="auto"/>
        <w:ind w:firstLine="740"/>
        <w:jc w:val="both"/>
        <w:rPr>
          <w:color w:val="auto"/>
        </w:rPr>
      </w:pPr>
      <w:r w:rsidRPr="00346E15">
        <w:rPr>
          <w:color w:val="auto"/>
        </w:rPr>
        <w:t>1</w:t>
      </w:r>
      <w:r w:rsidR="00346E15">
        <w:rPr>
          <w:color w:val="auto"/>
        </w:rPr>
        <w:t>1.</w:t>
      </w:r>
      <w:r w:rsidRPr="00346E15">
        <w:rPr>
          <w:color w:val="auto"/>
        </w:rPr>
        <w:t xml:space="preserve"> Для обеспечения возложенных задач государств</w:t>
      </w:r>
      <w:r w:rsidR="00346E15">
        <w:rPr>
          <w:color w:val="auto"/>
        </w:rPr>
        <w:t>енная</w:t>
      </w:r>
      <w:r w:rsidRPr="00346E15">
        <w:rPr>
          <w:color w:val="auto"/>
        </w:rPr>
        <w:t xml:space="preserve"> нотариальная контора выполняет следующие функции:</w:t>
      </w:r>
    </w:p>
    <w:p w14:paraId="3B28F725" w14:textId="77777777" w:rsidR="00346E15" w:rsidRDefault="003741F2">
      <w:pPr>
        <w:pStyle w:val="1"/>
        <w:numPr>
          <w:ilvl w:val="0"/>
          <w:numId w:val="5"/>
        </w:numPr>
        <w:shd w:val="clear" w:color="auto" w:fill="auto"/>
        <w:tabs>
          <w:tab w:val="left" w:pos="1408"/>
        </w:tabs>
        <w:ind w:firstLine="740"/>
        <w:jc w:val="both"/>
        <w:rPr>
          <w:color w:val="auto"/>
        </w:rPr>
      </w:pPr>
      <w:r w:rsidRPr="00346E15">
        <w:rPr>
          <w:color w:val="auto"/>
        </w:rPr>
        <w:t xml:space="preserve">обеспечивает надлежащие условия для обслуживания граждан и </w:t>
      </w:r>
    </w:p>
    <w:p w14:paraId="29B528AA" w14:textId="3DA68676" w:rsidR="00FE6D22" w:rsidRPr="00346E15" w:rsidRDefault="003741F2" w:rsidP="00346E15">
      <w:pPr>
        <w:pStyle w:val="1"/>
        <w:shd w:val="clear" w:color="auto" w:fill="auto"/>
        <w:tabs>
          <w:tab w:val="left" w:pos="1408"/>
        </w:tabs>
        <w:ind w:firstLine="0"/>
        <w:jc w:val="both"/>
        <w:rPr>
          <w:color w:val="auto"/>
        </w:rPr>
      </w:pPr>
      <w:r w:rsidRPr="00346E15">
        <w:rPr>
          <w:color w:val="auto"/>
        </w:rPr>
        <w:t>юридич</w:t>
      </w:r>
      <w:r w:rsidR="00346E15">
        <w:rPr>
          <w:color w:val="auto"/>
        </w:rPr>
        <w:t>е</w:t>
      </w:r>
      <w:r w:rsidRPr="00346E15">
        <w:rPr>
          <w:color w:val="auto"/>
        </w:rPr>
        <w:t>ских лиц, обратившихся в государств</w:t>
      </w:r>
      <w:r w:rsidR="00346E15">
        <w:rPr>
          <w:color w:val="auto"/>
        </w:rPr>
        <w:t>е</w:t>
      </w:r>
      <w:r w:rsidRPr="00346E15">
        <w:rPr>
          <w:color w:val="auto"/>
        </w:rPr>
        <w:t>н</w:t>
      </w:r>
      <w:r w:rsidR="00346E15">
        <w:rPr>
          <w:color w:val="auto"/>
        </w:rPr>
        <w:t>н</w:t>
      </w:r>
      <w:r w:rsidRPr="00346E15">
        <w:rPr>
          <w:color w:val="auto"/>
        </w:rPr>
        <w:t>ую нотариальную контору;</w:t>
      </w:r>
    </w:p>
    <w:p w14:paraId="25E5C3EC" w14:textId="77777777" w:rsidR="00FE6D22" w:rsidRPr="00346E15" w:rsidRDefault="003741F2">
      <w:pPr>
        <w:pStyle w:val="1"/>
        <w:numPr>
          <w:ilvl w:val="0"/>
          <w:numId w:val="5"/>
        </w:numPr>
        <w:shd w:val="clear" w:color="auto" w:fill="auto"/>
        <w:tabs>
          <w:tab w:val="left" w:pos="1408"/>
        </w:tabs>
        <w:ind w:firstLine="740"/>
        <w:jc w:val="both"/>
        <w:rPr>
          <w:color w:val="auto"/>
        </w:rPr>
      </w:pPr>
      <w:r w:rsidRPr="00346E15">
        <w:rPr>
          <w:color w:val="auto"/>
        </w:rPr>
        <w:t>обеспечивает соблюдение нотариальной тайны совершения нотариальных действий, а также обеспечивает хранение и сохранность нотариальных документов, образовавшихся в результате деятельности нотариусов;</w:t>
      </w:r>
    </w:p>
    <w:p w14:paraId="7A99F71E" w14:textId="77777777" w:rsidR="00FE6D22" w:rsidRPr="00346E15" w:rsidRDefault="003741F2">
      <w:pPr>
        <w:pStyle w:val="1"/>
        <w:numPr>
          <w:ilvl w:val="0"/>
          <w:numId w:val="5"/>
        </w:numPr>
        <w:shd w:val="clear" w:color="auto" w:fill="auto"/>
        <w:tabs>
          <w:tab w:val="left" w:pos="1408"/>
        </w:tabs>
        <w:spacing w:after="260"/>
        <w:ind w:firstLine="740"/>
        <w:jc w:val="both"/>
        <w:rPr>
          <w:color w:val="auto"/>
        </w:rPr>
      </w:pPr>
      <w:r w:rsidRPr="00346E15">
        <w:rPr>
          <w:color w:val="auto"/>
        </w:rPr>
        <w:t>ведет отчетность в порядке, установленном Министерством юстиции Донецкой Народной Республики.</w:t>
      </w:r>
    </w:p>
    <w:p w14:paraId="7FAA378D" w14:textId="25B1CABD" w:rsidR="00FE6D22" w:rsidRPr="00346E15" w:rsidRDefault="003741F2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706"/>
        </w:tabs>
        <w:spacing w:after="40"/>
        <w:rPr>
          <w:color w:val="auto"/>
        </w:rPr>
      </w:pPr>
      <w:bookmarkStart w:id="7" w:name="bookmark6"/>
      <w:bookmarkStart w:id="8" w:name="bookmark7"/>
      <w:r w:rsidRPr="00346E15">
        <w:rPr>
          <w:color w:val="auto"/>
        </w:rPr>
        <w:t>Обязанности работников государственно</w:t>
      </w:r>
      <w:bookmarkEnd w:id="7"/>
      <w:bookmarkEnd w:id="8"/>
      <w:r w:rsidR="00346E15">
        <w:rPr>
          <w:color w:val="auto"/>
        </w:rPr>
        <w:t>й</w:t>
      </w:r>
    </w:p>
    <w:p w14:paraId="40220D97" w14:textId="27F7E3F7" w:rsidR="00FE6D22" w:rsidRPr="00346E15" w:rsidRDefault="00346E15">
      <w:pPr>
        <w:pStyle w:val="22"/>
        <w:shd w:val="clear" w:color="auto" w:fill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нот</w:t>
      </w:r>
      <w:r w:rsidR="003741F2" w:rsidRPr="00346E15">
        <w:rPr>
          <w:color w:val="auto"/>
          <w:sz w:val="28"/>
          <w:szCs w:val="28"/>
        </w:rPr>
        <w:t>ариал</w:t>
      </w:r>
      <w:r>
        <w:rPr>
          <w:color w:val="auto"/>
          <w:sz w:val="28"/>
          <w:szCs w:val="28"/>
        </w:rPr>
        <w:t>ь</w:t>
      </w:r>
      <w:r w:rsidR="003741F2" w:rsidRPr="00346E15">
        <w:rPr>
          <w:color w:val="auto"/>
          <w:sz w:val="28"/>
          <w:szCs w:val="28"/>
        </w:rPr>
        <w:t xml:space="preserve">ной </w:t>
      </w:r>
      <w:r>
        <w:rPr>
          <w:color w:val="auto"/>
          <w:sz w:val="28"/>
          <w:szCs w:val="28"/>
        </w:rPr>
        <w:t>конт</w:t>
      </w:r>
      <w:r w:rsidR="003741F2" w:rsidRPr="00346E15">
        <w:rPr>
          <w:color w:val="auto"/>
          <w:sz w:val="28"/>
          <w:szCs w:val="28"/>
        </w:rPr>
        <w:t>оры</w:t>
      </w:r>
    </w:p>
    <w:p w14:paraId="75702CF3" w14:textId="628967C7" w:rsidR="00FE6D22" w:rsidRPr="00346E15" w:rsidRDefault="003741F2">
      <w:pPr>
        <w:pStyle w:val="1"/>
        <w:numPr>
          <w:ilvl w:val="0"/>
          <w:numId w:val="6"/>
        </w:numPr>
        <w:shd w:val="clear" w:color="auto" w:fill="auto"/>
        <w:tabs>
          <w:tab w:val="left" w:pos="1408"/>
        </w:tabs>
        <w:ind w:firstLine="740"/>
        <w:jc w:val="both"/>
        <w:rPr>
          <w:color w:val="auto"/>
        </w:rPr>
      </w:pPr>
      <w:r w:rsidRPr="00346E15">
        <w:rPr>
          <w:color w:val="auto"/>
        </w:rPr>
        <w:t>Заведующий государственной нотариальной конт</w:t>
      </w:r>
      <w:r w:rsidR="00346E15">
        <w:rPr>
          <w:color w:val="auto"/>
        </w:rPr>
        <w:t>о</w:t>
      </w:r>
      <w:r w:rsidRPr="00346E15">
        <w:rPr>
          <w:color w:val="auto"/>
        </w:rPr>
        <w:t>рой:</w:t>
      </w:r>
    </w:p>
    <w:p w14:paraId="6B7950F9" w14:textId="77777777" w:rsidR="00FE6D22" w:rsidRPr="00346E15" w:rsidRDefault="003741F2">
      <w:pPr>
        <w:pStyle w:val="1"/>
        <w:numPr>
          <w:ilvl w:val="0"/>
          <w:numId w:val="7"/>
        </w:numPr>
        <w:shd w:val="clear" w:color="auto" w:fill="auto"/>
        <w:tabs>
          <w:tab w:val="left" w:pos="1408"/>
        </w:tabs>
        <w:ind w:firstLine="740"/>
        <w:jc w:val="both"/>
        <w:rPr>
          <w:color w:val="auto"/>
        </w:rPr>
      </w:pPr>
      <w:r w:rsidRPr="00346E15">
        <w:rPr>
          <w:color w:val="auto"/>
        </w:rPr>
        <w:t>организует деятельность государственной нотариальной конторы, осуществляет непосредственное руководство, несет персональную ответственность за исполнение возложенных па государственную нотариальную контору задач и функций;</w:t>
      </w:r>
    </w:p>
    <w:p w14:paraId="28245379" w14:textId="77777777" w:rsidR="00FE6D22" w:rsidRPr="00346E15" w:rsidRDefault="003741F2">
      <w:pPr>
        <w:pStyle w:val="1"/>
        <w:numPr>
          <w:ilvl w:val="0"/>
          <w:numId w:val="7"/>
        </w:numPr>
        <w:shd w:val="clear" w:color="auto" w:fill="auto"/>
        <w:tabs>
          <w:tab w:val="left" w:pos="1408"/>
        </w:tabs>
        <w:ind w:firstLine="740"/>
        <w:jc w:val="both"/>
        <w:rPr>
          <w:color w:val="auto"/>
        </w:rPr>
      </w:pPr>
      <w:r w:rsidRPr="00346E15">
        <w:rPr>
          <w:color w:val="auto"/>
        </w:rPr>
        <w:t>создает условия для наиболее полного и эффективного использования нотариусами предоставленных им прав и возложенных обязанностей, в соответствии с действующим законодательством Донецкой Народной</w:t>
      </w:r>
      <w:r w:rsidRPr="00346E15">
        <w:rPr>
          <w:b/>
          <w:bCs/>
          <w:color w:val="auto"/>
        </w:rPr>
        <w:t xml:space="preserve"> </w:t>
      </w:r>
      <w:r w:rsidRPr="00346E15">
        <w:rPr>
          <w:color w:val="auto"/>
        </w:rPr>
        <w:t>Республики;</w:t>
      </w:r>
    </w:p>
    <w:p w14:paraId="14A31BE8" w14:textId="77777777" w:rsidR="00FE6D22" w:rsidRPr="00346E15" w:rsidRDefault="003741F2">
      <w:pPr>
        <w:pStyle w:val="1"/>
        <w:numPr>
          <w:ilvl w:val="0"/>
          <w:numId w:val="7"/>
        </w:numPr>
        <w:shd w:val="clear" w:color="auto" w:fill="auto"/>
        <w:tabs>
          <w:tab w:val="left" w:pos="1408"/>
        </w:tabs>
        <w:ind w:firstLine="740"/>
        <w:jc w:val="both"/>
        <w:rPr>
          <w:color w:val="auto"/>
        </w:rPr>
      </w:pPr>
      <w:r w:rsidRPr="00346E15">
        <w:rPr>
          <w:color w:val="auto"/>
        </w:rPr>
        <w:t>представляет государственную нотариальную контору во всех организациях, учреждениях и судебных органах на основании доверенности, выданной от имени Министерства юстиции Донецкой Народной Республики;</w:t>
      </w:r>
    </w:p>
    <w:p w14:paraId="507249AE" w14:textId="77777777" w:rsidR="00FE6D22" w:rsidRPr="00346E15" w:rsidRDefault="003741F2">
      <w:pPr>
        <w:pStyle w:val="1"/>
        <w:numPr>
          <w:ilvl w:val="0"/>
          <w:numId w:val="7"/>
        </w:numPr>
        <w:shd w:val="clear" w:color="auto" w:fill="auto"/>
        <w:tabs>
          <w:tab w:val="left" w:pos="1408"/>
        </w:tabs>
        <w:ind w:firstLine="740"/>
        <w:jc w:val="both"/>
        <w:rPr>
          <w:color w:val="auto"/>
        </w:rPr>
      </w:pPr>
      <w:r w:rsidRPr="00346E15">
        <w:rPr>
          <w:color w:val="auto"/>
        </w:rPr>
        <w:t>распределяет обязанности между работниками государственной нотариальной конторы;</w:t>
      </w:r>
    </w:p>
    <w:p w14:paraId="4B816D1B" w14:textId="77777777" w:rsidR="00FE6D22" w:rsidRPr="00346E15" w:rsidRDefault="003741F2">
      <w:pPr>
        <w:pStyle w:val="1"/>
        <w:numPr>
          <w:ilvl w:val="0"/>
          <w:numId w:val="7"/>
        </w:numPr>
        <w:shd w:val="clear" w:color="auto" w:fill="auto"/>
        <w:tabs>
          <w:tab w:val="left" w:pos="1408"/>
        </w:tabs>
        <w:ind w:firstLine="740"/>
        <w:jc w:val="both"/>
        <w:rPr>
          <w:color w:val="auto"/>
        </w:rPr>
      </w:pPr>
      <w:r w:rsidRPr="00346E15">
        <w:rPr>
          <w:color w:val="auto"/>
        </w:rPr>
        <w:t>обеспечивает в пределах своих полномочий надлежащие условия для работы и охраны труда работников государственной нотариальной конторы;</w:t>
      </w:r>
    </w:p>
    <w:p w14:paraId="3F4376EE" w14:textId="3BF6AC1F" w:rsidR="00FE6D22" w:rsidRPr="00346E15" w:rsidRDefault="003741F2">
      <w:pPr>
        <w:pStyle w:val="1"/>
        <w:numPr>
          <w:ilvl w:val="0"/>
          <w:numId w:val="7"/>
        </w:numPr>
        <w:shd w:val="clear" w:color="auto" w:fill="auto"/>
        <w:tabs>
          <w:tab w:val="left" w:pos="1408"/>
        </w:tabs>
        <w:ind w:firstLine="740"/>
        <w:jc w:val="both"/>
        <w:rPr>
          <w:color w:val="auto"/>
        </w:rPr>
      </w:pPr>
      <w:r w:rsidRPr="00346E15">
        <w:rPr>
          <w:color w:val="auto"/>
        </w:rPr>
        <w:t xml:space="preserve">проводит прием, рассматривает обращения физических и юридических лиц по вопросам, относящимся к компетенции государственной  </w:t>
      </w:r>
      <w:r w:rsidR="00346E15">
        <w:rPr>
          <w:color w:val="auto"/>
        </w:rPr>
        <w:t>н</w:t>
      </w:r>
      <w:r w:rsidRPr="00346E15">
        <w:rPr>
          <w:color w:val="auto"/>
        </w:rPr>
        <w:t>отариальной конторы;</w:t>
      </w:r>
    </w:p>
    <w:p w14:paraId="1A36654D" w14:textId="77777777" w:rsidR="00FE6D22" w:rsidRPr="00346E15" w:rsidRDefault="003741F2">
      <w:pPr>
        <w:pStyle w:val="1"/>
        <w:numPr>
          <w:ilvl w:val="0"/>
          <w:numId w:val="7"/>
        </w:numPr>
        <w:shd w:val="clear" w:color="auto" w:fill="auto"/>
        <w:tabs>
          <w:tab w:val="left" w:pos="1408"/>
        </w:tabs>
        <w:ind w:firstLine="740"/>
        <w:jc w:val="both"/>
        <w:rPr>
          <w:color w:val="auto"/>
        </w:rPr>
      </w:pPr>
      <w:r w:rsidRPr="00346E15">
        <w:rPr>
          <w:color w:val="auto"/>
        </w:rPr>
        <w:t>принимает и распределяет между нотариусами бланки единого образца для совершения нотариальных действий;</w:t>
      </w:r>
    </w:p>
    <w:p w14:paraId="33D8F079" w14:textId="77777777" w:rsidR="00FE6D22" w:rsidRPr="00346E15" w:rsidRDefault="003741F2">
      <w:pPr>
        <w:pStyle w:val="1"/>
        <w:numPr>
          <w:ilvl w:val="0"/>
          <w:numId w:val="7"/>
        </w:numPr>
        <w:shd w:val="clear" w:color="auto" w:fill="auto"/>
        <w:tabs>
          <w:tab w:val="left" w:pos="1408"/>
        </w:tabs>
        <w:ind w:firstLine="740"/>
        <w:jc w:val="both"/>
        <w:rPr>
          <w:color w:val="auto"/>
        </w:rPr>
      </w:pPr>
      <w:r w:rsidRPr="00346E15">
        <w:rPr>
          <w:color w:val="auto"/>
        </w:rPr>
        <w:t>вносит предложения относительно планов основных мероприятий Министерства юстиции Донецкой Народной Республики по деятельности государственной нотариальной конторы и номенклатуры дел;</w:t>
      </w:r>
    </w:p>
    <w:p w14:paraId="248E1FF6" w14:textId="77777777" w:rsidR="00FE6D22" w:rsidRPr="00346E15" w:rsidRDefault="003741F2">
      <w:pPr>
        <w:pStyle w:val="1"/>
        <w:numPr>
          <w:ilvl w:val="0"/>
          <w:numId w:val="7"/>
        </w:numPr>
        <w:shd w:val="clear" w:color="auto" w:fill="auto"/>
        <w:tabs>
          <w:tab w:val="left" w:pos="1408"/>
        </w:tabs>
        <w:spacing w:after="260"/>
        <w:ind w:firstLine="740"/>
        <w:jc w:val="both"/>
        <w:rPr>
          <w:color w:val="auto"/>
        </w:rPr>
      </w:pPr>
      <w:r w:rsidRPr="00346E15">
        <w:rPr>
          <w:color w:val="auto"/>
        </w:rPr>
        <w:t>обеспечивает порядок в государственной нотариальной конторе и соблюдение трудовой дисциплины ее работниками;</w:t>
      </w:r>
      <w:r w:rsidRPr="00346E15">
        <w:rPr>
          <w:color w:val="auto"/>
        </w:rPr>
        <w:br w:type="page"/>
      </w:r>
    </w:p>
    <w:p w14:paraId="797FD348" w14:textId="634695EF" w:rsidR="00B9233A" w:rsidRPr="00346E15" w:rsidRDefault="00B9233A" w:rsidP="00B9233A">
      <w:pPr>
        <w:pStyle w:val="20"/>
        <w:shd w:val="clear" w:color="auto" w:fill="auto"/>
        <w:jc w:val="right"/>
        <w:rPr>
          <w:color w:val="auto"/>
          <w:sz w:val="24"/>
          <w:szCs w:val="24"/>
        </w:rPr>
      </w:pPr>
      <w:r w:rsidRPr="00346E15">
        <w:rPr>
          <w:color w:val="auto"/>
          <w:sz w:val="24"/>
          <w:szCs w:val="24"/>
        </w:rPr>
        <w:lastRenderedPageBreak/>
        <w:t>Продолжение приложения</w:t>
      </w:r>
    </w:p>
    <w:p w14:paraId="25F2CCDD" w14:textId="77777777" w:rsidR="00B9233A" w:rsidRPr="00346E15" w:rsidRDefault="00B9233A" w:rsidP="00B9233A">
      <w:pPr>
        <w:pStyle w:val="20"/>
        <w:shd w:val="clear" w:color="auto" w:fill="auto"/>
        <w:jc w:val="right"/>
        <w:rPr>
          <w:color w:val="auto"/>
          <w:sz w:val="24"/>
          <w:szCs w:val="24"/>
        </w:rPr>
      </w:pPr>
    </w:p>
    <w:p w14:paraId="7B6CD736" w14:textId="1CE3A390" w:rsidR="00FE6D22" w:rsidRPr="00346E15" w:rsidRDefault="003741F2">
      <w:pPr>
        <w:pStyle w:val="1"/>
        <w:numPr>
          <w:ilvl w:val="0"/>
          <w:numId w:val="7"/>
        </w:numPr>
        <w:shd w:val="clear" w:color="auto" w:fill="auto"/>
        <w:tabs>
          <w:tab w:val="left" w:pos="1412"/>
        </w:tabs>
        <w:ind w:firstLine="760"/>
        <w:jc w:val="both"/>
        <w:rPr>
          <w:color w:val="auto"/>
        </w:rPr>
      </w:pPr>
      <w:r w:rsidRPr="00346E15">
        <w:rPr>
          <w:color w:val="auto"/>
        </w:rPr>
        <w:t>направляет в Министерство юстиции Донецкой Народной Республики представления о поощрении, а</w:t>
      </w:r>
      <w:r w:rsidR="00346E15">
        <w:rPr>
          <w:color w:val="auto"/>
        </w:rPr>
        <w:t xml:space="preserve"> </w:t>
      </w:r>
      <w:r w:rsidRPr="00346E15">
        <w:rPr>
          <w:color w:val="auto"/>
        </w:rPr>
        <w:t>так</w:t>
      </w:r>
      <w:r w:rsidR="00346E15">
        <w:rPr>
          <w:color w:val="auto"/>
        </w:rPr>
        <w:t>же</w:t>
      </w:r>
      <w:r w:rsidRPr="00346E15">
        <w:rPr>
          <w:color w:val="auto"/>
        </w:rPr>
        <w:t xml:space="preserve"> о наложении дисциплинарных взысканий на работников государственной нотариальной конторы;</w:t>
      </w:r>
    </w:p>
    <w:p w14:paraId="19893153" w14:textId="77777777" w:rsidR="00FE6D22" w:rsidRPr="00346E15" w:rsidRDefault="003741F2">
      <w:pPr>
        <w:pStyle w:val="1"/>
        <w:numPr>
          <w:ilvl w:val="0"/>
          <w:numId w:val="7"/>
        </w:numPr>
        <w:shd w:val="clear" w:color="auto" w:fill="auto"/>
        <w:tabs>
          <w:tab w:val="left" w:pos="1412"/>
        </w:tabs>
        <w:ind w:firstLine="760"/>
        <w:jc w:val="both"/>
        <w:rPr>
          <w:color w:val="auto"/>
        </w:rPr>
      </w:pPr>
      <w:r w:rsidRPr="00346E15">
        <w:rPr>
          <w:color w:val="auto"/>
        </w:rPr>
        <w:t>предоставляет отчетность в порядке, установленном Министерством юстиции Донецкой Народной Республики;</w:t>
      </w:r>
    </w:p>
    <w:p w14:paraId="3F35F69F" w14:textId="77777777" w:rsidR="00FE6D22" w:rsidRPr="00346E15" w:rsidRDefault="003741F2">
      <w:pPr>
        <w:pStyle w:val="1"/>
        <w:numPr>
          <w:ilvl w:val="0"/>
          <w:numId w:val="7"/>
        </w:numPr>
        <w:shd w:val="clear" w:color="auto" w:fill="auto"/>
        <w:tabs>
          <w:tab w:val="left" w:pos="1412"/>
        </w:tabs>
        <w:ind w:firstLine="760"/>
        <w:jc w:val="both"/>
        <w:rPr>
          <w:color w:val="auto"/>
        </w:rPr>
      </w:pPr>
      <w:r w:rsidRPr="00346E15">
        <w:rPr>
          <w:color w:val="auto"/>
        </w:rPr>
        <w:t>обеспечивает сохранность материальных ценностей и несет за них полную материальную ответственность;</w:t>
      </w:r>
    </w:p>
    <w:p w14:paraId="144317D1" w14:textId="77777777" w:rsidR="00FE6D22" w:rsidRPr="00346E15" w:rsidRDefault="003741F2">
      <w:pPr>
        <w:pStyle w:val="1"/>
        <w:numPr>
          <w:ilvl w:val="0"/>
          <w:numId w:val="7"/>
        </w:numPr>
        <w:shd w:val="clear" w:color="auto" w:fill="auto"/>
        <w:tabs>
          <w:tab w:val="left" w:pos="1412"/>
        </w:tabs>
        <w:ind w:firstLine="760"/>
        <w:jc w:val="both"/>
        <w:rPr>
          <w:color w:val="auto"/>
        </w:rPr>
      </w:pPr>
      <w:r w:rsidRPr="00346E15">
        <w:rPr>
          <w:color w:val="auto"/>
        </w:rPr>
        <w:t>осуществляет контроль над сроками и качеством исполнения документов;</w:t>
      </w:r>
    </w:p>
    <w:p w14:paraId="6CF56F89" w14:textId="77777777" w:rsidR="00FE6D22" w:rsidRPr="00346E15" w:rsidRDefault="003741F2">
      <w:pPr>
        <w:pStyle w:val="1"/>
        <w:numPr>
          <w:ilvl w:val="0"/>
          <w:numId w:val="7"/>
        </w:numPr>
        <w:shd w:val="clear" w:color="auto" w:fill="auto"/>
        <w:tabs>
          <w:tab w:val="left" w:pos="1412"/>
        </w:tabs>
        <w:ind w:firstLine="760"/>
        <w:jc w:val="both"/>
        <w:rPr>
          <w:color w:val="auto"/>
        </w:rPr>
      </w:pPr>
      <w:r w:rsidRPr="00346E15">
        <w:rPr>
          <w:color w:val="auto"/>
        </w:rPr>
        <w:t>несет ответственность за культуру обслуживания населения сотрудниками государственной нотариальной конторы;</w:t>
      </w:r>
    </w:p>
    <w:p w14:paraId="1EC4C6F8" w14:textId="77777777" w:rsidR="00FE6D22" w:rsidRPr="00346E15" w:rsidRDefault="003741F2">
      <w:pPr>
        <w:pStyle w:val="1"/>
        <w:numPr>
          <w:ilvl w:val="0"/>
          <w:numId w:val="7"/>
        </w:numPr>
        <w:shd w:val="clear" w:color="auto" w:fill="auto"/>
        <w:tabs>
          <w:tab w:val="left" w:pos="1412"/>
        </w:tabs>
        <w:ind w:firstLine="760"/>
        <w:jc w:val="both"/>
        <w:rPr>
          <w:color w:val="auto"/>
        </w:rPr>
      </w:pPr>
      <w:r w:rsidRPr="00346E15">
        <w:rPr>
          <w:color w:val="auto"/>
        </w:rPr>
        <w:t>составляет индивидуальные планы стажировки, в соответствии с Примерной программой стажировки, утверждаемой Министерством юстиции Донецкой Народной Республики, с целью подготовки лиц, претендующих на приобретение статуса нотариуса Донецкой Народной Республики к сдаче квалификационного экзамена;</w:t>
      </w:r>
    </w:p>
    <w:p w14:paraId="7E11D6A8" w14:textId="358404F3" w:rsidR="00FE6D22" w:rsidRPr="00346E15" w:rsidRDefault="002A5FD2">
      <w:pPr>
        <w:pStyle w:val="1"/>
        <w:shd w:val="clear" w:color="auto" w:fill="auto"/>
        <w:spacing w:after="260"/>
        <w:ind w:firstLine="760"/>
        <w:jc w:val="both"/>
        <w:rPr>
          <w:color w:val="auto"/>
        </w:rPr>
      </w:pPr>
      <w:r>
        <w:rPr>
          <w:color w:val="auto"/>
        </w:rPr>
        <w:t>1</w:t>
      </w:r>
      <w:r w:rsidR="003741F2" w:rsidRPr="00346E15">
        <w:rPr>
          <w:color w:val="auto"/>
        </w:rPr>
        <w:t>6) организовывает проведение стажировки для лиц, претендующих на приобретение статуса нотариуса Донецкой Народной Республики.</w:t>
      </w:r>
    </w:p>
    <w:p w14:paraId="0D64DE93" w14:textId="77777777" w:rsidR="00FE6D22" w:rsidRPr="00346E15" w:rsidRDefault="003741F2">
      <w:pPr>
        <w:pStyle w:val="1"/>
        <w:numPr>
          <w:ilvl w:val="0"/>
          <w:numId w:val="6"/>
        </w:numPr>
        <w:shd w:val="clear" w:color="auto" w:fill="auto"/>
        <w:tabs>
          <w:tab w:val="left" w:pos="1412"/>
        </w:tabs>
        <w:ind w:firstLine="760"/>
        <w:jc w:val="both"/>
        <w:rPr>
          <w:color w:val="auto"/>
        </w:rPr>
      </w:pPr>
      <w:r w:rsidRPr="00346E15">
        <w:rPr>
          <w:color w:val="auto"/>
        </w:rPr>
        <w:t>Нотариус государственной нотариальной конторы:</w:t>
      </w:r>
    </w:p>
    <w:p w14:paraId="71BB6479" w14:textId="77777777" w:rsidR="00FE6D22" w:rsidRPr="00346E15" w:rsidRDefault="003741F2">
      <w:pPr>
        <w:pStyle w:val="1"/>
        <w:numPr>
          <w:ilvl w:val="0"/>
          <w:numId w:val="8"/>
        </w:numPr>
        <w:shd w:val="clear" w:color="auto" w:fill="auto"/>
        <w:tabs>
          <w:tab w:val="left" w:pos="1412"/>
        </w:tabs>
        <w:ind w:firstLine="760"/>
        <w:jc w:val="both"/>
        <w:rPr>
          <w:color w:val="auto"/>
        </w:rPr>
      </w:pPr>
      <w:r w:rsidRPr="00346E15">
        <w:rPr>
          <w:color w:val="auto"/>
        </w:rPr>
        <w:t>совершает нотариальные действия, предусмотренные законодательством Донецкой Народной Республики;</w:t>
      </w:r>
    </w:p>
    <w:p w14:paraId="3D0A6334" w14:textId="77777777" w:rsidR="00FE6D22" w:rsidRPr="00346E15" w:rsidRDefault="003741F2">
      <w:pPr>
        <w:pStyle w:val="1"/>
        <w:numPr>
          <w:ilvl w:val="0"/>
          <w:numId w:val="8"/>
        </w:numPr>
        <w:shd w:val="clear" w:color="auto" w:fill="auto"/>
        <w:tabs>
          <w:tab w:val="left" w:pos="1412"/>
        </w:tabs>
        <w:ind w:firstLine="760"/>
        <w:jc w:val="both"/>
        <w:rPr>
          <w:color w:val="auto"/>
        </w:rPr>
      </w:pPr>
      <w:r w:rsidRPr="00346E15">
        <w:rPr>
          <w:color w:val="auto"/>
        </w:rPr>
        <w:t>оказывает услуги правового и технического характера, предусмотренные законодательством Донецкой Народной Республики;</w:t>
      </w:r>
    </w:p>
    <w:p w14:paraId="528C956F" w14:textId="77777777" w:rsidR="00FE6D22" w:rsidRPr="00346E15" w:rsidRDefault="003741F2">
      <w:pPr>
        <w:pStyle w:val="1"/>
        <w:numPr>
          <w:ilvl w:val="0"/>
          <w:numId w:val="8"/>
        </w:numPr>
        <w:shd w:val="clear" w:color="auto" w:fill="auto"/>
        <w:tabs>
          <w:tab w:val="left" w:pos="1412"/>
        </w:tabs>
        <w:ind w:firstLine="760"/>
        <w:jc w:val="both"/>
        <w:rPr>
          <w:color w:val="auto"/>
        </w:rPr>
      </w:pPr>
      <w:r w:rsidRPr="00346E15">
        <w:rPr>
          <w:color w:val="auto"/>
        </w:rPr>
        <w:t>при отсутствии в государственной нотариальной конторе заведующего выполняет его функции, в установленном порядке;</w:t>
      </w:r>
    </w:p>
    <w:p w14:paraId="764DB177" w14:textId="77777777" w:rsidR="00FE6D22" w:rsidRPr="00346E15" w:rsidRDefault="003741F2">
      <w:pPr>
        <w:pStyle w:val="1"/>
        <w:numPr>
          <w:ilvl w:val="0"/>
          <w:numId w:val="8"/>
        </w:numPr>
        <w:shd w:val="clear" w:color="auto" w:fill="auto"/>
        <w:tabs>
          <w:tab w:val="left" w:pos="1412"/>
        </w:tabs>
        <w:ind w:firstLine="760"/>
        <w:jc w:val="both"/>
        <w:rPr>
          <w:color w:val="auto"/>
        </w:rPr>
      </w:pPr>
      <w:r w:rsidRPr="00346E15">
        <w:rPr>
          <w:color w:val="auto"/>
        </w:rPr>
        <w:t>ведет отчетность в порядке, установленном Министерством юстиции Донецкой Народной Республики.</w:t>
      </w:r>
    </w:p>
    <w:p w14:paraId="1D9E22E3" w14:textId="77777777" w:rsidR="00FE6D22" w:rsidRPr="00346E15" w:rsidRDefault="003741F2">
      <w:pPr>
        <w:pStyle w:val="1"/>
        <w:shd w:val="clear" w:color="auto" w:fill="auto"/>
        <w:spacing w:after="260"/>
        <w:ind w:firstLine="760"/>
        <w:jc w:val="both"/>
        <w:rPr>
          <w:color w:val="auto"/>
        </w:rPr>
      </w:pPr>
      <w:r w:rsidRPr="00346E15">
        <w:rPr>
          <w:color w:val="auto"/>
        </w:rPr>
        <w:t>В случае отпуска или временной нетрудоспособности заведующего государственной нотариальной конторой его обязанности осуществляет нотариус, из числа нотариусов данной государственной нотариальной конторы, на основании приказа Министерства юстиции Донецкой Народной Республики.</w:t>
      </w:r>
    </w:p>
    <w:p w14:paraId="56AD0D4B" w14:textId="3DC2D7B4" w:rsidR="00FE6D22" w:rsidRPr="00346E15" w:rsidRDefault="003741F2">
      <w:pPr>
        <w:pStyle w:val="1"/>
        <w:numPr>
          <w:ilvl w:val="0"/>
          <w:numId w:val="6"/>
        </w:numPr>
        <w:shd w:val="clear" w:color="auto" w:fill="auto"/>
        <w:tabs>
          <w:tab w:val="left" w:pos="1412"/>
        </w:tabs>
        <w:ind w:firstLine="760"/>
        <w:jc w:val="both"/>
        <w:rPr>
          <w:color w:val="auto"/>
        </w:rPr>
      </w:pPr>
      <w:r w:rsidRPr="00346E15">
        <w:rPr>
          <w:color w:val="auto"/>
        </w:rPr>
        <w:t>Помощник и секретарь нотариуса государственной нотариальной конторы осуществляю</w:t>
      </w:r>
      <w:r w:rsidR="00346E15">
        <w:rPr>
          <w:color w:val="auto"/>
        </w:rPr>
        <w:t>т</w:t>
      </w:r>
      <w:r w:rsidRPr="00346E15">
        <w:rPr>
          <w:color w:val="auto"/>
        </w:rPr>
        <w:t xml:space="preserve"> свою д</w:t>
      </w:r>
      <w:r w:rsidR="00346E15">
        <w:rPr>
          <w:color w:val="auto"/>
        </w:rPr>
        <w:t>ея</w:t>
      </w:r>
      <w:r w:rsidRPr="00346E15">
        <w:rPr>
          <w:color w:val="auto"/>
        </w:rPr>
        <w:t>тельн</w:t>
      </w:r>
      <w:r w:rsidR="00346E15">
        <w:rPr>
          <w:color w:val="auto"/>
        </w:rPr>
        <w:t>о</w:t>
      </w:r>
      <w:r w:rsidRPr="00346E15">
        <w:rPr>
          <w:color w:val="auto"/>
        </w:rPr>
        <w:t>сть в соответствии с их должностными инструкциями.</w:t>
      </w:r>
    </w:p>
    <w:p w14:paraId="47E3E43E" w14:textId="77777777" w:rsidR="00FE6D22" w:rsidRPr="00346E15" w:rsidRDefault="003741F2">
      <w:pPr>
        <w:pStyle w:val="1"/>
        <w:shd w:val="clear" w:color="auto" w:fill="auto"/>
        <w:spacing w:after="260"/>
        <w:ind w:firstLine="760"/>
        <w:jc w:val="both"/>
        <w:rPr>
          <w:color w:val="auto"/>
        </w:rPr>
      </w:pPr>
      <w:r w:rsidRPr="00346E15">
        <w:rPr>
          <w:color w:val="auto"/>
        </w:rPr>
        <w:t>Стажер нотариуса осуществляет свою деятельность на основании Договора о прохождении стажировки.</w:t>
      </w:r>
    </w:p>
    <w:p w14:paraId="0CB7EAE1" w14:textId="77777777" w:rsidR="00FE6D22" w:rsidRPr="00346E15" w:rsidRDefault="003741F2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720"/>
        </w:tabs>
        <w:rPr>
          <w:color w:val="auto"/>
        </w:rPr>
      </w:pPr>
      <w:bookmarkStart w:id="9" w:name="bookmark8"/>
      <w:bookmarkStart w:id="10" w:name="bookmark9"/>
      <w:r w:rsidRPr="00346E15">
        <w:rPr>
          <w:color w:val="auto"/>
        </w:rPr>
        <w:t>Ответственность работников государственной</w:t>
      </w:r>
      <w:r w:rsidRPr="00346E15">
        <w:rPr>
          <w:color w:val="auto"/>
        </w:rPr>
        <w:br/>
        <w:t>нотариальной кон горы</w:t>
      </w:r>
      <w:bookmarkEnd w:id="9"/>
      <w:bookmarkEnd w:id="10"/>
    </w:p>
    <w:p w14:paraId="06BA70BD" w14:textId="77777777" w:rsidR="00FE6D22" w:rsidRPr="00346E15" w:rsidRDefault="003741F2">
      <w:pPr>
        <w:pStyle w:val="1"/>
        <w:numPr>
          <w:ilvl w:val="0"/>
          <w:numId w:val="6"/>
        </w:numPr>
        <w:shd w:val="clear" w:color="auto" w:fill="auto"/>
        <w:tabs>
          <w:tab w:val="left" w:pos="1412"/>
        </w:tabs>
        <w:spacing w:after="260"/>
        <w:ind w:firstLine="760"/>
        <w:jc w:val="both"/>
        <w:rPr>
          <w:color w:val="auto"/>
        </w:rPr>
      </w:pPr>
      <w:r w:rsidRPr="00346E15">
        <w:rPr>
          <w:color w:val="auto"/>
        </w:rPr>
        <w:t>Работники государственной нотариальной конторы несут ответственность в соответствии с действующим законодательством Донецкой Народной Республики.</w:t>
      </w:r>
    </w:p>
    <w:sectPr w:rsidR="00FE6D22" w:rsidRPr="00346E15" w:rsidSect="00B9233A">
      <w:headerReference w:type="even" r:id="rId11"/>
      <w:headerReference w:type="default" r:id="rId12"/>
      <w:pgSz w:w="11900" w:h="16840"/>
      <w:pgMar w:top="567" w:right="460" w:bottom="981" w:left="17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75882" w14:textId="77777777" w:rsidR="00F9381A" w:rsidRDefault="00F9381A">
      <w:r>
        <w:separator/>
      </w:r>
    </w:p>
  </w:endnote>
  <w:endnote w:type="continuationSeparator" w:id="0">
    <w:p w14:paraId="68F835D0" w14:textId="77777777" w:rsidR="00F9381A" w:rsidRDefault="00F9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78302" w14:textId="77777777" w:rsidR="00F9381A" w:rsidRDefault="00F9381A"/>
  </w:footnote>
  <w:footnote w:type="continuationSeparator" w:id="0">
    <w:p w14:paraId="305CAF8C" w14:textId="77777777" w:rsidR="00F9381A" w:rsidRDefault="00F938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75A28" w14:textId="77777777" w:rsidR="008E5CB9" w:rsidRDefault="008E5CB9">
    <w:pPr>
      <w:pStyle w:val="a6"/>
      <w:jc w:val="center"/>
    </w:pPr>
  </w:p>
  <w:sdt>
    <w:sdtPr>
      <w:id w:val="-1041897623"/>
      <w:docPartObj>
        <w:docPartGallery w:val="Page Numbers (Top of Page)"/>
        <w:docPartUnique/>
      </w:docPartObj>
    </w:sdtPr>
    <w:sdtEndPr/>
    <w:sdtContent>
      <w:p w14:paraId="5C424A7F" w14:textId="1F22BBB2" w:rsidR="008E5CB9" w:rsidRDefault="008E5C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855AFE" w14:textId="77777777" w:rsidR="008E5CB9" w:rsidRPr="008E5CB9" w:rsidRDefault="008E5CB9" w:rsidP="008E5CB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3363697"/>
      <w:docPartObj>
        <w:docPartGallery w:val="Page Numbers (Top of Page)"/>
        <w:docPartUnique/>
      </w:docPartObj>
    </w:sdtPr>
    <w:sdtEndPr/>
    <w:sdtContent>
      <w:p w14:paraId="37DECA66" w14:textId="30683807" w:rsidR="008E5CB9" w:rsidRDefault="008E5C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EC3F6B" w14:textId="089832AB" w:rsidR="00FE6D22" w:rsidRPr="008E5CB9" w:rsidRDefault="00FE6D22" w:rsidP="008E5CB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1150687"/>
      <w:docPartObj>
        <w:docPartGallery w:val="Page Numbers (Top of Page)"/>
        <w:docPartUnique/>
      </w:docPartObj>
    </w:sdtPr>
    <w:sdtEndPr/>
    <w:sdtContent>
      <w:p w14:paraId="2E01E630" w14:textId="2575469D" w:rsidR="008E5CB9" w:rsidRDefault="00F9381A">
        <w:pPr>
          <w:pStyle w:val="a6"/>
          <w:jc w:val="center"/>
        </w:pPr>
      </w:p>
    </w:sdtContent>
  </w:sdt>
  <w:p w14:paraId="54C53EAA" w14:textId="77777777" w:rsidR="008E5CB9" w:rsidRPr="008E5CB9" w:rsidRDefault="008E5CB9" w:rsidP="008E5CB9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F60F5" w14:textId="77777777" w:rsidR="008E5CB9" w:rsidRDefault="008E5CB9">
    <w:pPr>
      <w:pStyle w:val="a6"/>
      <w:jc w:val="center"/>
    </w:pPr>
  </w:p>
  <w:sdt>
    <w:sdtPr>
      <w:id w:val="-1871750071"/>
      <w:docPartObj>
        <w:docPartGallery w:val="Page Numbers (Top of Page)"/>
        <w:docPartUnique/>
      </w:docPartObj>
    </w:sdtPr>
    <w:sdtEndPr/>
    <w:sdtContent>
      <w:p w14:paraId="221E0882" w14:textId="5914DF17" w:rsidR="008E5CB9" w:rsidRDefault="008E5C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CEA605" w14:textId="67BAEF67" w:rsidR="00FE6D22" w:rsidRPr="008E5CB9" w:rsidRDefault="00FE6D22" w:rsidP="008E5CB9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FC323" w14:textId="77777777" w:rsidR="008E5CB9" w:rsidRDefault="008E5CB9">
    <w:pPr>
      <w:pStyle w:val="a6"/>
      <w:jc w:val="center"/>
    </w:pPr>
  </w:p>
  <w:sdt>
    <w:sdtPr>
      <w:id w:val="-873914132"/>
      <w:docPartObj>
        <w:docPartGallery w:val="Page Numbers (Top of Page)"/>
        <w:docPartUnique/>
      </w:docPartObj>
    </w:sdtPr>
    <w:sdtEndPr/>
    <w:sdtContent>
      <w:p w14:paraId="3823F51C" w14:textId="1CC5DE59" w:rsidR="008E5CB9" w:rsidRDefault="008E5C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373349" w14:textId="487C2E9F" w:rsidR="00FE6D22" w:rsidRPr="008E5CB9" w:rsidRDefault="00FE6D22" w:rsidP="008E5C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BB4"/>
    <w:multiLevelType w:val="multilevel"/>
    <w:tmpl w:val="1E2CB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2F2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E5229B"/>
    <w:multiLevelType w:val="multilevel"/>
    <w:tmpl w:val="B07052F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2F2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E022B"/>
    <w:multiLevelType w:val="multilevel"/>
    <w:tmpl w:val="08F02C8C"/>
    <w:lvl w:ilvl="0">
      <w:start w:val="1"/>
      <w:numFmt w:val="upperRoman"/>
      <w:lvlText w:val="%1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E43C28"/>
    <w:multiLevelType w:val="multilevel"/>
    <w:tmpl w:val="3AC2B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2F2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D41D08"/>
    <w:multiLevelType w:val="multilevel"/>
    <w:tmpl w:val="FE2A5D2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EF65C7"/>
    <w:multiLevelType w:val="multilevel"/>
    <w:tmpl w:val="9B9092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2F2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B178A4"/>
    <w:multiLevelType w:val="multilevel"/>
    <w:tmpl w:val="E4B23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2F2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297C16"/>
    <w:multiLevelType w:val="multilevel"/>
    <w:tmpl w:val="4EF476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2F2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D22"/>
    <w:rsid w:val="002A5FD2"/>
    <w:rsid w:val="00346E15"/>
    <w:rsid w:val="003741F2"/>
    <w:rsid w:val="00383F06"/>
    <w:rsid w:val="004F4032"/>
    <w:rsid w:val="007B2C32"/>
    <w:rsid w:val="008E5CB9"/>
    <w:rsid w:val="00B9233A"/>
    <w:rsid w:val="00F9381A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74CD4"/>
  <w15:docId w15:val="{D57652A9-F8F2-4C3B-BB9B-A72DE850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F2F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2F2F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color w:val="2F2F2F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color w:val="2F2F2F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B923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9233A"/>
    <w:rPr>
      <w:color w:val="000000"/>
    </w:rPr>
  </w:style>
  <w:style w:type="paragraph" w:styleId="a6">
    <w:name w:val="header"/>
    <w:basedOn w:val="a"/>
    <w:link w:val="a7"/>
    <w:uiPriority w:val="99"/>
    <w:unhideWhenUsed/>
    <w:rsid w:val="00B9233A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B9233A"/>
    <w:rPr>
      <w:rFonts w:asciiTheme="minorHAnsi" w:eastAsiaTheme="minorEastAsia" w:hAnsiTheme="minorHAns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6CEDD-518E-452A-A076-A15E196E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1245</Words>
  <Characters>7099</Characters>
  <DocSecurity>0</DocSecurity>
  <Lines>59</Lines>
  <Paragraphs>16</Paragraphs>
  <ScaleCrop>false</ScaleCrop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2020-03-31T13:18:00Z</dcterms:created>
  <dcterms:modified xsi:type="dcterms:W3CDTF">2020-03-31T13:43:00Z</dcterms:modified>
</cp:coreProperties>
</file>