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850"/>
        <w:gridCol w:w="3827"/>
      </w:tblGrid>
      <w:tr w:rsidR="002231FD" w:rsidRPr="0040446C" w:rsidTr="00A11A18">
        <w:trPr>
          <w:trHeight w:val="1438"/>
        </w:trPr>
        <w:tc>
          <w:tcPr>
            <w:tcW w:w="5920" w:type="dxa"/>
            <w:gridSpan w:val="2"/>
          </w:tcPr>
          <w:p w:rsidR="002231FD" w:rsidRPr="0040446C" w:rsidRDefault="002231FD" w:rsidP="00A11A18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FD" w:rsidRPr="0052029F" w:rsidRDefault="002231FD" w:rsidP="00A11A18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11</w:t>
            </w:r>
          </w:p>
          <w:p w:rsidR="002231FD" w:rsidRPr="0052029F" w:rsidRDefault="002231FD" w:rsidP="00A11A18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2029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2231FD" w:rsidRPr="0040446C" w:rsidRDefault="00CA4CD5" w:rsidP="00A11A18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16 марта </w:t>
            </w:r>
            <w:bookmarkStart w:id="0" w:name="_GoBack"/>
            <w:bookmarkEnd w:id="0"/>
            <w:r w:rsidR="00D97792" w:rsidRPr="00D97792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 № 32</w:t>
            </w:r>
          </w:p>
        </w:tc>
      </w:tr>
      <w:tr w:rsidR="002231FD" w:rsidTr="00A11A18">
        <w:tc>
          <w:tcPr>
            <w:tcW w:w="5070" w:type="dxa"/>
          </w:tcPr>
          <w:p w:rsidR="002231FD" w:rsidRDefault="002231FD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31FD" w:rsidRPr="00814CA0" w:rsidRDefault="002231FD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2231FD" w:rsidRDefault="002231FD" w:rsidP="00A11A18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31FD" w:rsidRDefault="002231FD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 в сумме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E43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31FD" w:rsidRDefault="002231FD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(сумма цифрами и прописью, денежная единица)</w:t>
            </w:r>
          </w:p>
          <w:p w:rsidR="002231FD" w:rsidRDefault="002231FD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2231FD" w:rsidRDefault="002231FD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7B000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:rsidR="002231FD" w:rsidRDefault="002231FD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     _____________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231FD" w:rsidRPr="0052029F" w:rsidRDefault="002231FD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 и фамилия)</w:t>
            </w:r>
          </w:p>
          <w:p w:rsidR="002231FD" w:rsidRDefault="002231FD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0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9C50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DC6DB2" w:rsidRDefault="002231FD" w:rsidP="00DC6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 месяц, год)</w:t>
            </w:r>
          </w:p>
          <w:p w:rsidR="002231FD" w:rsidRPr="00814CA0" w:rsidRDefault="002231FD" w:rsidP="00DC6D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 П.</w:t>
            </w:r>
          </w:p>
        </w:tc>
      </w:tr>
    </w:tbl>
    <w:p w:rsidR="002231FD" w:rsidRDefault="002231FD" w:rsidP="008F7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44925" w:rsidRPr="002231FD" w:rsidRDefault="00244925" w:rsidP="002231F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231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СМЕТА</w:t>
      </w:r>
      <w:r w:rsidRPr="002231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 на ____________________________</w:t>
      </w:r>
    </w:p>
    <w:p w:rsidR="00244925" w:rsidRPr="002231FD" w:rsidRDefault="00244925" w:rsidP="008F7DA2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2231F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(бюджетный период)</w:t>
      </w:r>
    </w:p>
    <w:p w:rsidR="00244925" w:rsidRPr="002231FD" w:rsidRDefault="00244925" w:rsidP="008F7D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231F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 ОКПО и наименование организации)</w:t>
      </w:r>
      <w:r w:rsidRPr="002231F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231F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231F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города, района, района в городе)</w:t>
      </w:r>
    </w:p>
    <w:p w:rsidR="00244925" w:rsidRDefault="00244925" w:rsidP="008F7D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231FD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_____,</w:t>
      </w:r>
    </w:p>
    <w:p w:rsidR="00244925" w:rsidRPr="002231FD" w:rsidRDefault="00244925" w:rsidP="00706C3C">
      <w:pPr>
        <w:spacing w:after="0" w:line="240" w:lineRule="auto"/>
        <w:rPr>
          <w:rFonts w:ascii="Times New Roman" w:hAnsi="Times New Roman"/>
          <w:vertAlign w:val="superscript"/>
        </w:rPr>
      </w:pPr>
      <w:r w:rsidRPr="002231FD">
        <w:rPr>
          <w:rFonts w:ascii="Times New Roman" w:hAnsi="Times New Roman"/>
          <w:sz w:val="23"/>
          <w:szCs w:val="23"/>
          <w:vertAlign w:val="superscript"/>
        </w:rPr>
        <w:t xml:space="preserve">                    </w:t>
      </w:r>
      <w:r w:rsidR="002231FD">
        <w:rPr>
          <w:rFonts w:ascii="Times New Roman" w:hAnsi="Times New Roman"/>
          <w:sz w:val="23"/>
          <w:szCs w:val="23"/>
          <w:vertAlign w:val="superscript"/>
        </w:rPr>
        <w:t xml:space="preserve">                       </w:t>
      </w:r>
      <w:r w:rsidRPr="002231FD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2231FD">
        <w:rPr>
          <w:rFonts w:ascii="Times New Roman" w:hAnsi="Times New Roman"/>
          <w:vertAlign w:val="superscript"/>
        </w:rPr>
        <w:t xml:space="preserve">(ЕСВ; </w:t>
      </w:r>
      <w:r w:rsidRPr="002231FD">
        <w:rPr>
          <w:rFonts w:ascii="Times New Roman" w:hAnsi="Times New Roman"/>
          <w:color w:val="000000"/>
          <w:vertAlign w:val="superscript"/>
          <w:lang w:eastAsia="ru-RU"/>
        </w:rPr>
        <w:t xml:space="preserve">средства, полученные из республиканского бюджета для выплаты социальных пособий; </w:t>
      </w:r>
      <w:r w:rsidRPr="002231FD">
        <w:rPr>
          <w:rFonts w:ascii="Times New Roman" w:hAnsi="Times New Roman"/>
          <w:vertAlign w:val="superscript"/>
        </w:rPr>
        <w:t>собственные поступления; прочее)</w:t>
      </w:r>
    </w:p>
    <w:p w:rsidR="00244925" w:rsidRPr="006C0260" w:rsidRDefault="00244925" w:rsidP="002231F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31F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код и название функциональной классификации расходов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231FD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231FD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2231FD" w:rsidRDefault="002231FD" w:rsidP="008F7D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244925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44925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44925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2231FD" w:rsidRDefault="002231FD" w:rsidP="002231FD">
      <w:pPr>
        <w:tabs>
          <w:tab w:val="left" w:pos="7938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_</w:t>
      </w:r>
      <w:r w:rsidR="00244925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</w:p>
    <w:p w:rsidR="00244925" w:rsidRPr="002231FD" w:rsidRDefault="002231FD" w:rsidP="002231FD">
      <w:pPr>
        <w:tabs>
          <w:tab w:val="left" w:pos="8080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244925" w:rsidRPr="002231F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</w:t>
      </w:r>
    </w:p>
    <w:tbl>
      <w:tblPr>
        <w:tblW w:w="1020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78"/>
      </w:tblGrid>
      <w:tr w:rsidR="00244925" w:rsidRPr="006C0260" w:rsidTr="00711D9D">
        <w:trPr>
          <w:tblCellSpacing w:w="15" w:type="dxa"/>
          <w:jc w:val="center"/>
        </w:trPr>
        <w:tc>
          <w:tcPr>
            <w:tcW w:w="10143" w:type="dxa"/>
            <w:vAlign w:val="center"/>
          </w:tcPr>
          <w:tbl>
            <w:tblPr>
              <w:tblW w:w="9572" w:type="dxa"/>
              <w:tblInd w:w="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63"/>
              <w:gridCol w:w="1371"/>
              <w:gridCol w:w="1538"/>
            </w:tblGrid>
            <w:tr w:rsidR="00244925" w:rsidTr="005A06B0">
              <w:trPr>
                <w:trHeight w:val="276"/>
              </w:trPr>
              <w:tc>
                <w:tcPr>
                  <w:tcW w:w="6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2231FD">
                  <w:pPr>
                    <w:tabs>
                      <w:tab w:val="left" w:pos="6785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279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279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F903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244925" w:rsidTr="005A06B0">
              <w:trPr>
                <w:trHeight w:val="276"/>
              </w:trPr>
              <w:tc>
                <w:tcPr>
                  <w:tcW w:w="6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3E279B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3E279B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5A06B0" w:rsidRDefault="00244925" w:rsidP="003E279B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5A06B0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5A06B0" w:rsidRDefault="00244925" w:rsidP="004564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E23C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279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Pr="003E279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279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3E279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счет п</w:t>
                  </w:r>
                  <w:r w:rsidRPr="003E27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оступлени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й ЕСВ</w:t>
                  </w:r>
                  <w:r w:rsidRPr="003E27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E27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F000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счет средств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выделенных из республиканского бюджета на покрытие дефицита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счет собственных и прочих поступлений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РАСХОДЫ – всего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47CBF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31C1">
                    <w:rPr>
                      <w:rFonts w:ascii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ЕКУЩИЕ РАСХОДЫ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47CBF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FD7DC6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Оплата труда и начисления на </w:t>
                  </w:r>
                  <w:r w:rsidRPr="00FD7DC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заработную плату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047D8C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Оплата труда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47CBF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ind w:firstLine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47CBF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Де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нежное довольствие, обеспечение</w:t>
                  </w:r>
                  <w:r w:rsidRPr="00D47CB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военнослужащих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47CBF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Начисления на оплату труда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F28E5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FD7DC6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Приобретение товаров, работ и услуг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047D8C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Предметы, материалы, оборудование и инвентарь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F28E5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Медикаменты и изделия медицинского назначения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F28E5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Продукты питания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F28E5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231FD" w:rsidRDefault="002231FD" w:rsidP="002231FD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11</w:t>
            </w:r>
          </w:p>
          <w:p w:rsidR="002231FD" w:rsidRDefault="002231FD" w:rsidP="002231FD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72" w:type="dxa"/>
              <w:tblInd w:w="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63"/>
              <w:gridCol w:w="1371"/>
              <w:gridCol w:w="1538"/>
            </w:tblGrid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5A06B0" w:rsidRDefault="002231FD" w:rsidP="00A11A18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5A06B0" w:rsidRDefault="002231FD" w:rsidP="00A11A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5A06B0" w:rsidRDefault="002231FD" w:rsidP="00A11A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D47CBF" w:rsidRDefault="002231FD" w:rsidP="00B0343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Оплата услуг (кроме коммунальных)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B034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B034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Расходы на командировку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Расходы и мероприятия специального назначения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Оплата коммунальных услуг и энергоносителей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теплоснабжения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водоснабжения и водоотведения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электроэнергии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природного газа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2274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других энергоносителей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2275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Исследования и разработки, реализация республиканских программ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Текущие трансферты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047D8C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Субсидии и текущие трансферты предприятиям (учреждениям, организациям)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Текущие трансферты органам государственного управления других уровней, Республиканским фондам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Социальное обеспечение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047D8C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Выплата пенсий, помощи, пособий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Стипендии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Другие выплаты населению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Расходы по материальному обеспечению и предоставлению социальных услуг на случай безработицы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2740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расходы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047D8C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АПИТАЛЬНЫЕ РАСХОДЫ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Приобретение основного капитала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047D8C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3100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pStyle w:val="ab"/>
                    <w:shd w:val="clear" w:color="auto" w:fill="FFFFFF"/>
                    <w:spacing w:before="0" w:beforeAutospacing="0" w:after="0" w:afterAutospacing="0"/>
                  </w:pPr>
                  <w:r w:rsidRPr="00D47CBF">
                    <w:rPr>
                      <w:lang w:eastAsia="en-US"/>
                    </w:rPr>
                    <w:t>Приобретение оборудования и предметов долгосрочного использования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Капитальное строительство (приобретение)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Капитальное строительство (приобретение) жилья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left="180"/>
                    <w:rPr>
                      <w:i/>
                    </w:rPr>
                  </w:pPr>
                  <w:r w:rsidRPr="00FD7DC6">
                    <w:rPr>
                      <w:i/>
                    </w:rPr>
                    <w:t>Капитальное строительство (приобретение) других объектов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Капитальный ремонт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Капитальный ремонт жилого фонда (помещений)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Капитальный ремонт других объектов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Реконструкция и реставрация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17B5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817B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Реконструкция жилого фонда (помещений)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17B5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817B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Реконструкция и реставрация других объектов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17B5" w:rsidRDefault="002231FD" w:rsidP="00872CDE">
                  <w:pPr>
                    <w:pStyle w:val="ParagraphNumbering"/>
                    <w:numPr>
                      <w:ilvl w:val="0"/>
                      <w:numId w:val="0"/>
                    </w:numPr>
                    <w:shd w:val="clear" w:color="auto" w:fill="FFFFFF"/>
                    <w:spacing w:after="0" w:line="240" w:lineRule="auto"/>
                    <w:ind w:left="180"/>
                    <w:jc w:val="left"/>
                    <w:outlineLvl w:val="0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F817B5">
                    <w:rPr>
                      <w:i/>
                      <w:sz w:val="24"/>
                      <w:szCs w:val="24"/>
                      <w:lang w:val="ru-RU"/>
                    </w:rPr>
                    <w:t>Реставрация памятников культуры, истории и архитектуры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3143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Создание государственных запасов и резервов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3150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земли и нематериальных активов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Капитальные трансферты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047D8C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Капитальные трансферты предприятиям (учреждениям, организациям)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Капитальные трансферты органам государственного управления других уровней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Капитальные трансферты правительствам иностранных государств и международным организациям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06B0" w:rsidRDefault="005A06B0" w:rsidP="005A06B0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11</w:t>
            </w:r>
          </w:p>
          <w:p w:rsidR="005A06B0" w:rsidRDefault="005A06B0" w:rsidP="005A06B0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72" w:type="dxa"/>
              <w:tblInd w:w="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63"/>
              <w:gridCol w:w="1371"/>
              <w:gridCol w:w="1538"/>
            </w:tblGrid>
            <w:tr w:rsidR="005A06B0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5A06B0" w:rsidRDefault="005A06B0" w:rsidP="00A11A18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5A06B0" w:rsidRDefault="005A06B0" w:rsidP="00A11A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5A06B0" w:rsidRDefault="005A06B0" w:rsidP="00A11A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A06B0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D47CBF" w:rsidRDefault="005A06B0" w:rsidP="007866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Капитальные трансферты населению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DF28E5" w:rsidRDefault="005A06B0" w:rsidP="007866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3240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F82B9A" w:rsidRDefault="005A06B0" w:rsidP="007866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06B0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D47CBF" w:rsidRDefault="005A06B0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ЕРАСПРЕДЕЛЕННЫЕ РАСХОДЫ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DF28E5" w:rsidRDefault="005A06B0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F82B9A" w:rsidRDefault="005A06B0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4925" w:rsidRPr="006C0260" w:rsidRDefault="00244925" w:rsidP="00963D14">
            <w:pPr>
              <w:spacing w:before="100" w:beforeAutospacing="1" w:after="100" w:afterAutospacing="1" w:line="240" w:lineRule="auto"/>
              <w:ind w:right="27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925" w:rsidRPr="006C0260" w:rsidTr="00487580">
        <w:trPr>
          <w:trHeight w:val="40"/>
          <w:tblCellSpacing w:w="15" w:type="dxa"/>
          <w:jc w:val="center"/>
        </w:trPr>
        <w:tc>
          <w:tcPr>
            <w:tcW w:w="10143" w:type="dxa"/>
            <w:vAlign w:val="center"/>
          </w:tcPr>
          <w:p w:rsidR="00244925" w:rsidRDefault="00244925" w:rsidP="005A06B0">
            <w:pPr>
              <w:tabs>
                <w:tab w:val="left" w:pos="325"/>
                <w:tab w:val="left" w:pos="9970"/>
              </w:tabs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20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03"/>
            </w:tblGrid>
            <w:tr w:rsidR="005A06B0" w:rsidRPr="006C0260" w:rsidTr="00A11A18">
              <w:trPr>
                <w:tblCellSpacing w:w="15" w:type="dxa"/>
                <w:jc w:val="center"/>
              </w:trPr>
              <w:tc>
                <w:tcPr>
                  <w:tcW w:w="10143" w:type="dxa"/>
                  <w:vAlign w:val="center"/>
                </w:tcPr>
                <w:p w:rsidR="005A06B0" w:rsidRDefault="005A06B0" w:rsidP="00A11A18">
                  <w:pPr>
                    <w:spacing w:after="0" w:line="240" w:lineRule="auto"/>
                    <w:ind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06B0" w:rsidRDefault="005A06B0" w:rsidP="00A11A18">
                  <w:pPr>
                    <w:spacing w:after="0" w:line="240" w:lineRule="auto"/>
                    <w:ind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06B0" w:rsidRDefault="005A06B0" w:rsidP="00A11A18">
                  <w:pPr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___________                 ___________________</w:t>
                  </w:r>
                </w:p>
                <w:p w:rsidR="005A06B0" w:rsidRPr="00423A54" w:rsidRDefault="005A06B0" w:rsidP="00A11A18">
                  <w:pPr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21CF">
                    <w:rPr>
                      <w:rFonts w:ascii="Times New Roman" w:hAnsi="Times New Roman"/>
                      <w:color w:val="000000"/>
                      <w:sz w:val="24"/>
                      <w:szCs w:val="18"/>
                      <w:vertAlign w:val="superscript"/>
                      <w:lang w:eastAsia="ru-RU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18"/>
                      <w:vertAlign w:val="superscript"/>
                      <w:lang w:eastAsia="ru-RU"/>
                    </w:rPr>
                    <w:t xml:space="preserve">      </w:t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(подпись)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</w:t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(инициалы и фамилия)</w:t>
                  </w:r>
                </w:p>
                <w:p w:rsidR="005A06B0" w:rsidRDefault="005A06B0" w:rsidP="00A11A18">
                  <w:pPr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Главный бухгалтер</w:t>
                  </w: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(начальник планово-финансового </w:t>
                  </w:r>
                </w:p>
                <w:p w:rsidR="005A06B0" w:rsidRDefault="005A06B0" w:rsidP="00A11A18">
                  <w:pPr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управления/</w:t>
                  </w: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отдела)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___________                 ___________________</w:t>
                  </w:r>
                </w:p>
                <w:p w:rsidR="005A06B0" w:rsidRPr="00423A54" w:rsidRDefault="005A06B0" w:rsidP="00A11A18">
                  <w:pPr>
                    <w:tabs>
                      <w:tab w:val="left" w:pos="5483"/>
                      <w:tab w:val="left" w:pos="7893"/>
                    </w:tabs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7321CF">
                    <w:rPr>
                      <w:rFonts w:ascii="Times New Roman" w:hAnsi="Times New Roman"/>
                      <w:color w:val="000000"/>
                      <w:sz w:val="24"/>
                      <w:szCs w:val="18"/>
                      <w:vertAlign w:val="superscript"/>
                      <w:lang w:eastAsia="ru-RU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18"/>
                      <w:vertAlign w:val="superscript"/>
                      <w:lang w:eastAsia="ru-RU"/>
                    </w:rPr>
                    <w:t xml:space="preserve">      </w:t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(подпись)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</w:t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(инициалы и фамилия)</w:t>
                  </w:r>
                </w:p>
                <w:p w:rsidR="005A06B0" w:rsidRPr="00423A54" w:rsidRDefault="005A06B0" w:rsidP="00A11A18">
                  <w:pPr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__</w:t>
                  </w: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</w:t>
                  </w: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</w:t>
                  </w: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(число, месяц, год)</w:t>
                  </w:r>
                </w:p>
                <w:p w:rsidR="005A06B0" w:rsidRDefault="005A06B0" w:rsidP="00A11A18">
                  <w:pPr>
                    <w:spacing w:before="100" w:beforeAutospacing="1" w:after="100" w:afterAutospacing="1" w:line="240" w:lineRule="auto"/>
                    <w:ind w:left="238" w:right="27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М. П.</w:t>
                  </w:r>
                </w:p>
                <w:p w:rsidR="005A06B0" w:rsidRPr="006C0260" w:rsidRDefault="005A06B0" w:rsidP="00A11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06B0" w:rsidRDefault="005A06B0" w:rsidP="005A06B0">
            <w:pPr>
              <w:tabs>
                <w:tab w:val="left" w:pos="5103"/>
                <w:tab w:val="left" w:pos="7371"/>
              </w:tabs>
              <w:spacing w:after="0" w:line="216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06B0" w:rsidRDefault="005A06B0" w:rsidP="00FE734F">
            <w:pPr>
              <w:tabs>
                <w:tab w:val="left" w:pos="5103"/>
                <w:tab w:val="left" w:pos="7371"/>
              </w:tabs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E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методологии и </w:t>
            </w:r>
          </w:p>
          <w:p w:rsidR="005A06B0" w:rsidRDefault="005A06B0" w:rsidP="00FE734F">
            <w:pPr>
              <w:tabs>
                <w:tab w:val="left" w:pos="5103"/>
                <w:tab w:val="left" w:pos="7371"/>
              </w:tabs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E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стратегического развития Департамента </w:t>
            </w:r>
          </w:p>
          <w:p w:rsidR="005A06B0" w:rsidRDefault="005A06B0" w:rsidP="00FE734F">
            <w:pPr>
              <w:tabs>
                <w:tab w:val="left" w:pos="7088"/>
              </w:tabs>
              <w:spacing w:after="0" w:line="240" w:lineRule="auto"/>
            </w:pPr>
            <w:r w:rsidRPr="00041E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и управленческой отчетности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41E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М.В. Егорова</w:t>
            </w:r>
          </w:p>
          <w:p w:rsidR="005A06B0" w:rsidRDefault="005A06B0" w:rsidP="005A06B0"/>
          <w:p w:rsidR="00244925" w:rsidRPr="006C0260" w:rsidRDefault="00244925" w:rsidP="008F7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925" w:rsidRPr="00F903B2" w:rsidRDefault="00244925" w:rsidP="004D6289"/>
    <w:sectPr w:rsidR="00244925" w:rsidRPr="00F903B2" w:rsidSect="002231FD">
      <w:headerReference w:type="default" r:id="rId7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F5" w:rsidRDefault="00384DF5" w:rsidP="00E9711F">
      <w:pPr>
        <w:spacing w:after="0" w:line="240" w:lineRule="auto"/>
      </w:pPr>
      <w:r>
        <w:separator/>
      </w:r>
    </w:p>
  </w:endnote>
  <w:endnote w:type="continuationSeparator" w:id="0">
    <w:p w:rsidR="00384DF5" w:rsidRDefault="00384DF5" w:rsidP="00E9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F5" w:rsidRDefault="00384DF5" w:rsidP="00E9711F">
      <w:pPr>
        <w:spacing w:after="0" w:line="240" w:lineRule="auto"/>
      </w:pPr>
      <w:r>
        <w:separator/>
      </w:r>
    </w:p>
  </w:footnote>
  <w:footnote w:type="continuationSeparator" w:id="0">
    <w:p w:rsidR="00384DF5" w:rsidRDefault="00384DF5" w:rsidP="00E9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FD" w:rsidRPr="002231FD" w:rsidRDefault="002231FD">
    <w:pPr>
      <w:pStyle w:val="a7"/>
      <w:jc w:val="center"/>
      <w:rPr>
        <w:rFonts w:ascii="Times New Roman" w:hAnsi="Times New Roman"/>
        <w:sz w:val="20"/>
        <w:szCs w:val="20"/>
      </w:rPr>
    </w:pPr>
    <w:r w:rsidRPr="002231FD">
      <w:rPr>
        <w:rFonts w:ascii="Times New Roman" w:hAnsi="Times New Roman"/>
        <w:sz w:val="20"/>
        <w:szCs w:val="20"/>
      </w:rPr>
      <w:fldChar w:fldCharType="begin"/>
    </w:r>
    <w:r w:rsidRPr="002231FD">
      <w:rPr>
        <w:rFonts w:ascii="Times New Roman" w:hAnsi="Times New Roman"/>
        <w:sz w:val="20"/>
        <w:szCs w:val="20"/>
      </w:rPr>
      <w:instrText>PAGE   \* MERGEFORMAT</w:instrText>
    </w:r>
    <w:r w:rsidRPr="002231FD">
      <w:rPr>
        <w:rFonts w:ascii="Times New Roman" w:hAnsi="Times New Roman"/>
        <w:sz w:val="20"/>
        <w:szCs w:val="20"/>
      </w:rPr>
      <w:fldChar w:fldCharType="separate"/>
    </w:r>
    <w:r w:rsidR="00CA4CD5">
      <w:rPr>
        <w:rFonts w:ascii="Times New Roman" w:hAnsi="Times New Roman"/>
        <w:noProof/>
        <w:sz w:val="20"/>
        <w:szCs w:val="20"/>
      </w:rPr>
      <w:t>3</w:t>
    </w:r>
    <w:r w:rsidRPr="002231F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20349"/>
    <w:multiLevelType w:val="hybridMultilevel"/>
    <w:tmpl w:val="34282EE0"/>
    <w:lvl w:ilvl="0" w:tplc="F0B60CE8">
      <w:start w:val="1"/>
      <w:numFmt w:val="decimal"/>
      <w:pStyle w:val="ParagraphNumbering"/>
      <w:lvlText w:val="6.%1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F04"/>
    <w:rsid w:val="0000661D"/>
    <w:rsid w:val="00010F46"/>
    <w:rsid w:val="00012EE9"/>
    <w:rsid w:val="00047D8C"/>
    <w:rsid w:val="000548AD"/>
    <w:rsid w:val="0011398C"/>
    <w:rsid w:val="00130914"/>
    <w:rsid w:val="0014047E"/>
    <w:rsid w:val="0016442D"/>
    <w:rsid w:val="00176E2F"/>
    <w:rsid w:val="001C79D7"/>
    <w:rsid w:val="001D4E0D"/>
    <w:rsid w:val="001E3F04"/>
    <w:rsid w:val="002231FD"/>
    <w:rsid w:val="00244925"/>
    <w:rsid w:val="00261CF2"/>
    <w:rsid w:val="00273BAF"/>
    <w:rsid w:val="00316CA9"/>
    <w:rsid w:val="00364A14"/>
    <w:rsid w:val="0037661C"/>
    <w:rsid w:val="00384DF5"/>
    <w:rsid w:val="003A5497"/>
    <w:rsid w:val="003E279B"/>
    <w:rsid w:val="003F4FAB"/>
    <w:rsid w:val="003F6CAA"/>
    <w:rsid w:val="003F74CB"/>
    <w:rsid w:val="0040446C"/>
    <w:rsid w:val="00416ED6"/>
    <w:rsid w:val="0045646E"/>
    <w:rsid w:val="0046257B"/>
    <w:rsid w:val="00464F90"/>
    <w:rsid w:val="00487580"/>
    <w:rsid w:val="004A6E97"/>
    <w:rsid w:val="004A7F99"/>
    <w:rsid w:val="004D6289"/>
    <w:rsid w:val="004E6D5F"/>
    <w:rsid w:val="00515CF1"/>
    <w:rsid w:val="00543DDB"/>
    <w:rsid w:val="005467AB"/>
    <w:rsid w:val="00563210"/>
    <w:rsid w:val="005A06B0"/>
    <w:rsid w:val="005A6C83"/>
    <w:rsid w:val="005B4505"/>
    <w:rsid w:val="005D7A6C"/>
    <w:rsid w:val="00603873"/>
    <w:rsid w:val="00640FC7"/>
    <w:rsid w:val="00672C84"/>
    <w:rsid w:val="00686FAB"/>
    <w:rsid w:val="006C0260"/>
    <w:rsid w:val="006E018B"/>
    <w:rsid w:val="006F0C35"/>
    <w:rsid w:val="00703644"/>
    <w:rsid w:val="00706C3C"/>
    <w:rsid w:val="00711D9D"/>
    <w:rsid w:val="007321CF"/>
    <w:rsid w:val="007A05E6"/>
    <w:rsid w:val="007A1905"/>
    <w:rsid w:val="007A2F53"/>
    <w:rsid w:val="007B1FAD"/>
    <w:rsid w:val="007E1B58"/>
    <w:rsid w:val="007E5C9A"/>
    <w:rsid w:val="008042A9"/>
    <w:rsid w:val="00814CA0"/>
    <w:rsid w:val="0082224A"/>
    <w:rsid w:val="00872CDE"/>
    <w:rsid w:val="008A4FDB"/>
    <w:rsid w:val="008B439B"/>
    <w:rsid w:val="008F7DA2"/>
    <w:rsid w:val="00903FA4"/>
    <w:rsid w:val="009077EF"/>
    <w:rsid w:val="00921D4D"/>
    <w:rsid w:val="00963D14"/>
    <w:rsid w:val="00972CDB"/>
    <w:rsid w:val="00983CB7"/>
    <w:rsid w:val="009B317C"/>
    <w:rsid w:val="009D7672"/>
    <w:rsid w:val="00A649DF"/>
    <w:rsid w:val="00AA1035"/>
    <w:rsid w:val="00AD175C"/>
    <w:rsid w:val="00AE464A"/>
    <w:rsid w:val="00AF3089"/>
    <w:rsid w:val="00B06E47"/>
    <w:rsid w:val="00B13E55"/>
    <w:rsid w:val="00B17278"/>
    <w:rsid w:val="00B832C5"/>
    <w:rsid w:val="00B908F5"/>
    <w:rsid w:val="00B956D0"/>
    <w:rsid w:val="00CA4CD5"/>
    <w:rsid w:val="00CD6E85"/>
    <w:rsid w:val="00CF5728"/>
    <w:rsid w:val="00D174AB"/>
    <w:rsid w:val="00D41113"/>
    <w:rsid w:val="00D45DAF"/>
    <w:rsid w:val="00D46D17"/>
    <w:rsid w:val="00D47CBF"/>
    <w:rsid w:val="00D71865"/>
    <w:rsid w:val="00D91B11"/>
    <w:rsid w:val="00D93037"/>
    <w:rsid w:val="00D97792"/>
    <w:rsid w:val="00DC31D1"/>
    <w:rsid w:val="00DC6DB2"/>
    <w:rsid w:val="00DD0D61"/>
    <w:rsid w:val="00DF28E5"/>
    <w:rsid w:val="00E00508"/>
    <w:rsid w:val="00E20E80"/>
    <w:rsid w:val="00E23C77"/>
    <w:rsid w:val="00E331C1"/>
    <w:rsid w:val="00E3562F"/>
    <w:rsid w:val="00E834BE"/>
    <w:rsid w:val="00E9711F"/>
    <w:rsid w:val="00EB0F39"/>
    <w:rsid w:val="00EB3B8D"/>
    <w:rsid w:val="00EF485A"/>
    <w:rsid w:val="00F000B8"/>
    <w:rsid w:val="00F01934"/>
    <w:rsid w:val="00F2417F"/>
    <w:rsid w:val="00F817B5"/>
    <w:rsid w:val="00F82B9A"/>
    <w:rsid w:val="00F903B2"/>
    <w:rsid w:val="00FD7DC6"/>
    <w:rsid w:val="00FE734F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C9446"/>
  <w15:docId w15:val="{F44C61EB-1736-457F-9844-1010A1C1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1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010F46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543DDB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96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010F46"/>
    <w:rPr>
      <w:b/>
      <w:sz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D4111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41113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99"/>
    <w:qFormat/>
    <w:rsid w:val="005B4505"/>
    <w:pPr>
      <w:ind w:left="720"/>
      <w:contextualSpacing/>
    </w:pPr>
  </w:style>
  <w:style w:type="paragraph" w:styleId="a7">
    <w:name w:val="header"/>
    <w:basedOn w:val="a"/>
    <w:link w:val="a8"/>
    <w:uiPriority w:val="99"/>
    <w:rsid w:val="00E97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9711F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E97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9711F"/>
    <w:rPr>
      <w:rFonts w:cs="Times New Roman"/>
      <w:sz w:val="22"/>
      <w:lang w:eastAsia="en-US"/>
    </w:rPr>
  </w:style>
  <w:style w:type="paragraph" w:styleId="ab">
    <w:name w:val="Normal (Web)"/>
    <w:basedOn w:val="a"/>
    <w:uiPriority w:val="99"/>
    <w:rsid w:val="00E23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uiPriority w:val="99"/>
    <w:rsid w:val="00E23C77"/>
    <w:pPr>
      <w:numPr>
        <w:numId w:val="1"/>
      </w:numPr>
      <w:spacing w:after="180" w:line="280" w:lineRule="atLeast"/>
      <w:jc w:val="both"/>
    </w:pPr>
    <w:rPr>
      <w:rFonts w:ascii="Times New Roman" w:eastAsia="Times New Roman" w:hAnsi="Times New Roman"/>
      <w:bCs/>
      <w:iCs/>
      <w:spacing w:val="-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специалист отдела ГРНПА Глушко Н.С.</cp:lastModifiedBy>
  <cp:revision>14</cp:revision>
  <cp:lastPrinted>2018-01-30T13:33:00Z</cp:lastPrinted>
  <dcterms:created xsi:type="dcterms:W3CDTF">2016-02-08T08:13:00Z</dcterms:created>
  <dcterms:modified xsi:type="dcterms:W3CDTF">2018-03-28T09:41:00Z</dcterms:modified>
</cp:coreProperties>
</file>