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5B" w:rsidRPr="0001055B" w:rsidRDefault="0001055B" w:rsidP="0001055B">
      <w:pPr>
        <w:spacing w:line="0" w:lineRule="atLeas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3F25A1">
        <w:rPr>
          <w:rFonts w:ascii="Times New Roman" w:eastAsia="Times New Roman" w:hAnsi="Times New Roman"/>
          <w:sz w:val="28"/>
          <w:szCs w:val="28"/>
        </w:rPr>
        <w:t xml:space="preserve">Приложение 14 </w:t>
      </w:r>
    </w:p>
    <w:p w:rsidR="0001055B" w:rsidRPr="007922E0" w:rsidRDefault="0001055B" w:rsidP="0001055B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F25A1">
        <w:rPr>
          <w:rFonts w:ascii="Times New Roman" w:eastAsia="Times New Roman" w:hAnsi="Times New Roman"/>
          <w:sz w:val="28"/>
          <w:szCs w:val="28"/>
        </w:rPr>
        <w:t xml:space="preserve">к 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</w:t>
      </w:r>
      <w:r>
        <w:rPr>
          <w:rFonts w:ascii="Times New Roman" w:eastAsia="Times New Roman" w:hAnsi="Times New Roman"/>
          <w:sz w:val="28"/>
          <w:szCs w:val="28"/>
        </w:rPr>
        <w:t>анов мероприятий по локализации</w:t>
      </w:r>
      <w:r w:rsidRPr="008E6C18">
        <w:rPr>
          <w:rFonts w:ascii="Times New Roman" w:eastAsia="Times New Roman" w:hAnsi="Times New Roman"/>
          <w:sz w:val="28"/>
          <w:szCs w:val="28"/>
        </w:rPr>
        <w:t xml:space="preserve">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(</w:t>
      </w:r>
      <w:r w:rsidRPr="002955B5">
        <w:rPr>
          <w:rFonts w:ascii="Times New Roman" w:eastAsia="Times New Roman" w:hAnsi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</w:rPr>
        <w:t>5.9</w:t>
      </w:r>
      <w:r w:rsidRPr="007922E0">
        <w:rPr>
          <w:rFonts w:ascii="Times New Roman" w:eastAsia="Times New Roman" w:hAnsi="Times New Roman"/>
          <w:sz w:val="28"/>
          <w:szCs w:val="28"/>
        </w:rPr>
        <w:t>)</w:t>
      </w:r>
    </w:p>
    <w:p w:rsidR="0001055B" w:rsidRPr="007922E0" w:rsidRDefault="0001055B" w:rsidP="0001055B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01055B" w:rsidRPr="007922E0" w:rsidRDefault="0001055B" w:rsidP="0001055B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01055B" w:rsidRPr="007922E0" w:rsidRDefault="0001055B" w:rsidP="0001055B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01055B" w:rsidRPr="007922E0" w:rsidRDefault="0001055B" w:rsidP="0001055B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01055B" w:rsidRPr="007922E0" w:rsidRDefault="0001055B" w:rsidP="0001055B">
      <w:pPr>
        <w:spacing w:line="291" w:lineRule="auto"/>
        <w:ind w:left="180" w:right="-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 xml:space="preserve">Табель технического оснащения </w:t>
      </w:r>
    </w:p>
    <w:p w:rsidR="0001055B" w:rsidRPr="007922E0" w:rsidRDefault="0001055B" w:rsidP="0001055B">
      <w:pPr>
        <w:spacing w:line="94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3685"/>
        <w:gridCol w:w="1935"/>
        <w:gridCol w:w="2784"/>
      </w:tblGrid>
      <w:tr w:rsidR="0001055B" w:rsidRPr="007922E0" w:rsidTr="00F1567F">
        <w:trPr>
          <w:trHeight w:val="620"/>
        </w:trPr>
        <w:tc>
          <w:tcPr>
            <w:tcW w:w="63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1055B" w:rsidRPr="007922E0" w:rsidRDefault="0001055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01055B" w:rsidRPr="007922E0" w:rsidRDefault="0001055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1055B" w:rsidRPr="007922E0" w:rsidRDefault="0001055B" w:rsidP="00F1567F">
            <w:pPr>
              <w:spacing w:line="229" w:lineRule="exact"/>
              <w:ind w:left="7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01055B" w:rsidRPr="007922E0" w:rsidRDefault="0001055B" w:rsidP="00F1567F">
            <w:pPr>
              <w:spacing w:line="229" w:lineRule="exact"/>
              <w:ind w:left="7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1055B" w:rsidRPr="007922E0" w:rsidRDefault="0001055B" w:rsidP="00F1567F">
            <w:pPr>
              <w:spacing w:line="229" w:lineRule="exact"/>
              <w:ind w:left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01055B" w:rsidRPr="007922E0" w:rsidRDefault="0001055B" w:rsidP="00F1567F">
            <w:pPr>
              <w:spacing w:line="229" w:lineRule="exact"/>
              <w:ind w:left="18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</w:tcPr>
          <w:p w:rsidR="0001055B" w:rsidRPr="007922E0" w:rsidRDefault="0001055B" w:rsidP="00F1567F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055B" w:rsidRPr="007922E0" w:rsidRDefault="0001055B" w:rsidP="00F1567F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01055B" w:rsidRPr="007922E0" w:rsidRDefault="0001055B" w:rsidP="00F1567F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расположения</w:t>
            </w:r>
          </w:p>
          <w:p w:rsidR="0001055B" w:rsidRPr="007922E0" w:rsidRDefault="0001055B" w:rsidP="00F1567F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055B" w:rsidRPr="00956566" w:rsidTr="00F1567F">
        <w:trPr>
          <w:trHeight w:val="29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01055B" w:rsidRPr="007922E0" w:rsidRDefault="0001055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01055B" w:rsidRPr="007922E0" w:rsidRDefault="0001055B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01055B" w:rsidRPr="007922E0" w:rsidRDefault="0001055B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1055B" w:rsidRPr="00956566" w:rsidRDefault="0001055B" w:rsidP="00F1567F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01055B" w:rsidRPr="00956566" w:rsidTr="00F1567F">
        <w:trPr>
          <w:trHeight w:val="29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01055B" w:rsidRPr="00956566" w:rsidRDefault="0001055B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01055B" w:rsidRPr="00956566" w:rsidRDefault="0001055B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01055B" w:rsidRPr="00956566" w:rsidRDefault="0001055B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1055B" w:rsidRPr="00956566" w:rsidRDefault="0001055B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1055B" w:rsidRPr="00956566" w:rsidRDefault="0001055B" w:rsidP="0001055B">
      <w:pPr>
        <w:spacing w:line="0" w:lineRule="atLeast"/>
        <w:rPr>
          <w:rFonts w:ascii="Times New Roman" w:hAnsi="Times New Roman"/>
        </w:rPr>
      </w:pPr>
    </w:p>
    <w:p w:rsidR="0001055B" w:rsidRPr="00956566" w:rsidRDefault="0001055B" w:rsidP="0001055B">
      <w:pPr>
        <w:spacing w:line="239" w:lineRule="auto"/>
        <w:ind w:left="2780"/>
        <w:rPr>
          <w:rFonts w:ascii="Times New Roman" w:eastAsia="Times New Roman" w:hAnsi="Times New Roman"/>
          <w:b/>
          <w:sz w:val="24"/>
          <w:szCs w:val="24"/>
        </w:rPr>
      </w:pP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97" w:rsidRDefault="00294197" w:rsidP="00E33B6C">
      <w:r>
        <w:separator/>
      </w:r>
    </w:p>
  </w:endnote>
  <w:endnote w:type="continuationSeparator" w:id="0">
    <w:p w:rsidR="00294197" w:rsidRDefault="00294197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97" w:rsidRDefault="00294197" w:rsidP="00E33B6C">
      <w:r>
        <w:separator/>
      </w:r>
    </w:p>
  </w:footnote>
  <w:footnote w:type="continuationSeparator" w:id="0">
    <w:p w:rsidR="00294197" w:rsidRDefault="00294197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97"/>
    <w:rsid w:val="0001055B"/>
    <w:rsid w:val="00294197"/>
    <w:rsid w:val="002A5566"/>
    <w:rsid w:val="00646116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diakov.net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2018-04-13T10:43:00Z</dcterms:created>
  <dcterms:modified xsi:type="dcterms:W3CDTF">2018-04-13T10:43:00Z</dcterms:modified>
</cp:coreProperties>
</file>