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B6" w:rsidRPr="006D22B6" w:rsidRDefault="006D22B6" w:rsidP="006D22B6">
      <w:pPr>
        <w:spacing w:after="0" w:line="240" w:lineRule="auto"/>
        <w:ind w:left="5245"/>
        <w:jc w:val="both"/>
        <w:rPr>
          <w:rFonts w:ascii="Times New Roman" w:hAnsi="Times New Roman" w:cs="Times New Roman"/>
          <w:sz w:val="24"/>
          <w:szCs w:val="24"/>
          <w:lang w:val="uk-UA"/>
        </w:rPr>
      </w:pPr>
      <w:r w:rsidRPr="006D22B6">
        <w:rPr>
          <w:rFonts w:ascii="Times New Roman" w:hAnsi="Times New Roman" w:cs="Times New Roman"/>
          <w:sz w:val="24"/>
          <w:szCs w:val="24"/>
        </w:rPr>
        <w:t xml:space="preserve">Приложение </w:t>
      </w:r>
      <w:r w:rsidRPr="006D22B6">
        <w:rPr>
          <w:rFonts w:ascii="Times New Roman" w:hAnsi="Times New Roman" w:cs="Times New Roman"/>
          <w:sz w:val="24"/>
          <w:szCs w:val="24"/>
          <w:lang w:val="uk-UA"/>
        </w:rPr>
        <w:t>1</w:t>
      </w:r>
    </w:p>
    <w:p w:rsidR="006D22B6" w:rsidRPr="006D22B6" w:rsidRDefault="006D22B6" w:rsidP="006D22B6">
      <w:pPr>
        <w:spacing w:after="0" w:line="240" w:lineRule="auto"/>
        <w:ind w:left="5245"/>
        <w:jc w:val="both"/>
        <w:rPr>
          <w:rFonts w:ascii="Times New Roman" w:hAnsi="Times New Roman" w:cs="Times New Roman"/>
          <w:sz w:val="24"/>
          <w:szCs w:val="24"/>
          <w:lang w:val="uk-UA"/>
        </w:rPr>
      </w:pPr>
      <w:r w:rsidRPr="006D22B6">
        <w:rPr>
          <w:rFonts w:ascii="Times New Roman" w:hAnsi="Times New Roman" w:cs="Times New Roman"/>
          <w:sz w:val="24"/>
          <w:szCs w:val="24"/>
          <w:lang w:val="uk-UA"/>
        </w:rPr>
        <w:t xml:space="preserve">к Правилам перевозок опасных грузов </w:t>
      </w:r>
    </w:p>
    <w:p w:rsidR="006D22B6" w:rsidRPr="006D22B6" w:rsidRDefault="006D22B6" w:rsidP="006D22B6">
      <w:pPr>
        <w:spacing w:after="0" w:line="240" w:lineRule="auto"/>
        <w:ind w:left="5245"/>
        <w:jc w:val="both"/>
        <w:rPr>
          <w:rFonts w:ascii="Times New Roman" w:hAnsi="Times New Roman" w:cs="Times New Roman"/>
          <w:sz w:val="24"/>
          <w:szCs w:val="24"/>
          <w:lang w:val="uk-UA"/>
        </w:rPr>
      </w:pPr>
      <w:r w:rsidRPr="006D22B6">
        <w:rPr>
          <w:rFonts w:ascii="Times New Roman" w:hAnsi="Times New Roman" w:cs="Times New Roman"/>
          <w:sz w:val="24"/>
          <w:szCs w:val="24"/>
          <w:lang w:val="uk-UA"/>
        </w:rPr>
        <w:t xml:space="preserve">железнодоржным транспортом </w:t>
      </w:r>
    </w:p>
    <w:p w:rsidR="006D22B6" w:rsidRPr="006D22B6" w:rsidRDefault="006D22B6" w:rsidP="006D22B6">
      <w:pPr>
        <w:spacing w:after="0" w:line="240" w:lineRule="auto"/>
        <w:ind w:left="5245"/>
        <w:jc w:val="both"/>
        <w:rPr>
          <w:rFonts w:ascii="Times New Roman" w:hAnsi="Times New Roman" w:cs="Times New Roman"/>
          <w:b/>
          <w:bCs/>
          <w:sz w:val="24"/>
          <w:szCs w:val="24"/>
        </w:rPr>
      </w:pPr>
      <w:r w:rsidRPr="006D22B6">
        <w:rPr>
          <w:rFonts w:ascii="Times New Roman" w:hAnsi="Times New Roman" w:cs="Times New Roman"/>
          <w:sz w:val="24"/>
          <w:szCs w:val="24"/>
          <w:lang w:val="uk-UA"/>
        </w:rPr>
        <w:t xml:space="preserve">по территории Донецкой Народной Республики (п. 2.1) </w:t>
      </w:r>
    </w:p>
    <w:p w:rsidR="006D22B6" w:rsidRDefault="006D22B6" w:rsidP="006D22B6">
      <w:pPr>
        <w:pStyle w:val="a7"/>
        <w:jc w:val="center"/>
        <w:rPr>
          <w:rFonts w:ascii="Times New Roman" w:hAnsi="Times New Roman" w:cs="Times New Roman"/>
          <w:b/>
          <w:bCs/>
          <w:sz w:val="28"/>
          <w:szCs w:val="28"/>
        </w:rPr>
      </w:pPr>
    </w:p>
    <w:p w:rsidR="006D22B6" w:rsidRDefault="006D22B6" w:rsidP="006D22B6">
      <w:pPr>
        <w:pStyle w:val="a7"/>
        <w:jc w:val="center"/>
        <w:rPr>
          <w:rFonts w:ascii="Times New Roman" w:hAnsi="Times New Roman" w:cs="Times New Roman"/>
          <w:b/>
          <w:bCs/>
          <w:sz w:val="28"/>
          <w:szCs w:val="28"/>
        </w:rPr>
      </w:pPr>
    </w:p>
    <w:p w:rsidR="006D22B6" w:rsidRDefault="006D22B6" w:rsidP="006D22B6">
      <w:pPr>
        <w:pStyle w:val="a7"/>
        <w:jc w:val="center"/>
        <w:rPr>
          <w:rFonts w:ascii="Times New Roman" w:hAnsi="Times New Roman" w:cs="Times New Roman"/>
          <w:b/>
          <w:bCs/>
          <w:sz w:val="28"/>
          <w:szCs w:val="28"/>
        </w:rPr>
      </w:pPr>
      <w:r>
        <w:rPr>
          <w:rFonts w:ascii="Times New Roman" w:hAnsi="Times New Roman" w:cs="Times New Roman"/>
          <w:b/>
          <w:bCs/>
          <w:sz w:val="28"/>
          <w:szCs w:val="28"/>
        </w:rPr>
        <w:t>Показатели и критерии классификации опасных грузов</w:t>
      </w:r>
    </w:p>
    <w:p w:rsidR="006D22B6" w:rsidRDefault="006D22B6" w:rsidP="006D22B6">
      <w:pPr>
        <w:pStyle w:val="a7"/>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 ГОСТ 19433-88  “Грузы опасные.</w:t>
      </w:r>
    </w:p>
    <w:p w:rsidR="006D22B6" w:rsidRDefault="006D22B6" w:rsidP="006D22B6">
      <w:pPr>
        <w:pStyle w:val="a7"/>
        <w:jc w:val="center"/>
        <w:rPr>
          <w:rFonts w:ascii="Times New Roman" w:hAnsi="Times New Roman" w:cs="Times New Roman"/>
          <w:b/>
          <w:bCs/>
          <w:sz w:val="28"/>
          <w:szCs w:val="28"/>
        </w:rPr>
      </w:pPr>
      <w:r>
        <w:rPr>
          <w:rFonts w:ascii="Times New Roman" w:hAnsi="Times New Roman" w:cs="Times New Roman"/>
          <w:b/>
          <w:bCs/>
          <w:sz w:val="28"/>
          <w:szCs w:val="28"/>
        </w:rPr>
        <w:t>Классификация и маркировка”</w:t>
      </w:r>
    </w:p>
    <w:p w:rsidR="006D22B6" w:rsidRDefault="006D22B6" w:rsidP="006D22B6">
      <w:pPr>
        <w:pStyle w:val="a7"/>
        <w:jc w:val="both"/>
        <w:rPr>
          <w:rFonts w:ascii="Times New Roman" w:hAnsi="Times New Roman" w:cs="Times New Roman"/>
          <w:b/>
          <w:bCs/>
          <w:sz w:val="28"/>
          <w:szCs w:val="28"/>
        </w:rPr>
      </w:pPr>
    </w:p>
    <w:p w:rsidR="006D22B6" w:rsidRDefault="006D22B6" w:rsidP="0064045F">
      <w:pPr>
        <w:pStyle w:val="a7"/>
        <w:spacing w:line="314" w:lineRule="exact"/>
        <w:jc w:val="both"/>
        <w:rPr>
          <w:rFonts w:ascii="Times New Roman" w:hAnsi="Times New Roman" w:cs="Times New Roman"/>
          <w:sz w:val="28"/>
          <w:szCs w:val="28"/>
        </w:rPr>
      </w:pPr>
      <w:r>
        <w:rPr>
          <w:rFonts w:ascii="Times New Roman" w:hAnsi="Times New Roman" w:cs="Times New Roman"/>
          <w:sz w:val="28"/>
          <w:szCs w:val="28"/>
        </w:rPr>
        <w:tab/>
        <w:t>1. Показатели и критерии классификации опасных грузов класса 1 (ВМ)</w:t>
      </w:r>
      <w:r w:rsidR="0064045F">
        <w:rPr>
          <w:rFonts w:ascii="Times New Roman" w:hAnsi="Times New Roman" w:cs="Times New Roman"/>
          <w:sz w:val="28"/>
          <w:szCs w:val="28"/>
        </w:rPr>
        <w:t>:</w:t>
      </w:r>
    </w:p>
    <w:p w:rsidR="0064045F" w:rsidRDefault="0064045F" w:rsidP="0064045F">
      <w:pPr>
        <w:pStyle w:val="a7"/>
        <w:spacing w:line="314" w:lineRule="exact"/>
        <w:jc w:val="both"/>
        <w:rPr>
          <w:rFonts w:ascii="Times New Roman" w:hAnsi="Times New Roman" w:cs="Times New Roman"/>
          <w:sz w:val="28"/>
          <w:szCs w:val="28"/>
        </w:rPr>
      </w:pPr>
    </w:p>
    <w:p w:rsidR="006D22B6" w:rsidRDefault="006D22B6" w:rsidP="0064045F">
      <w:pPr>
        <w:pStyle w:val="a7"/>
        <w:spacing w:line="314" w:lineRule="exact"/>
        <w:jc w:val="both"/>
        <w:rPr>
          <w:rFonts w:ascii="Times New Roman" w:eastAsia="Times New Roman" w:hAnsi="Times New Roman" w:cs="Times New Roman"/>
          <w:sz w:val="28"/>
          <w:szCs w:val="28"/>
        </w:rPr>
      </w:pPr>
      <w:r>
        <w:rPr>
          <w:rFonts w:ascii="Times New Roman" w:hAnsi="Times New Roman" w:cs="Times New Roman"/>
          <w:sz w:val="28"/>
          <w:szCs w:val="28"/>
        </w:rPr>
        <w:tab/>
        <w:t>1.1. К опасным грузам класса 1 относятся:</w:t>
      </w:r>
    </w:p>
    <w:p w:rsidR="006D22B6" w:rsidRPr="0064045F" w:rsidRDefault="006D22B6" w:rsidP="0064045F">
      <w:pPr>
        <w:pStyle w:val="a7"/>
        <w:tabs>
          <w:tab w:val="left" w:pos="709"/>
        </w:tabs>
        <w:spacing w:line="314" w:lineRule="exact"/>
        <w:jc w:val="both"/>
        <w:rPr>
          <w:rFonts w:ascii="Times New Roman" w:hAnsi="Times New Roman" w:cs="Times New Roman"/>
          <w:spacing w:val="-6"/>
          <w:kern w:val="28"/>
          <w:sz w:val="28"/>
          <w:szCs w:val="28"/>
        </w:rPr>
      </w:pPr>
      <w:r>
        <w:rPr>
          <w:rFonts w:ascii="Times New Roman" w:eastAsia="Times New Roman" w:hAnsi="Times New Roman" w:cs="Times New Roman"/>
          <w:sz w:val="28"/>
          <w:szCs w:val="28"/>
        </w:rPr>
        <w:tab/>
      </w:r>
      <w:r w:rsidRPr="0064045F">
        <w:rPr>
          <w:rFonts w:ascii="Times New Roman" w:hAnsi="Times New Roman" w:cs="Times New Roman"/>
          <w:spacing w:val="-6"/>
          <w:kern w:val="28"/>
          <w:sz w:val="28"/>
          <w:szCs w:val="28"/>
        </w:rPr>
        <w:t>взрывчатые вещества</w:t>
      </w:r>
      <w:r w:rsidRPr="0064045F">
        <w:rPr>
          <w:rFonts w:ascii="Times New Roman" w:hAnsi="Times New Roman" w:cs="Times New Roman"/>
          <w:b/>
          <w:bCs/>
          <w:spacing w:val="-6"/>
          <w:kern w:val="28"/>
          <w:sz w:val="28"/>
          <w:szCs w:val="28"/>
        </w:rPr>
        <w:t>,</w:t>
      </w:r>
      <w:r w:rsidRPr="0064045F">
        <w:rPr>
          <w:rFonts w:ascii="Times New Roman" w:hAnsi="Times New Roman" w:cs="Times New Roman"/>
          <w:spacing w:val="-6"/>
          <w:kern w:val="28"/>
          <w:sz w:val="28"/>
          <w:szCs w:val="28"/>
        </w:rPr>
        <w:t xml:space="preserve"> то есть вещества (твердые или жидкие) или смеси веществ, способные к химической реакции с выделением газов такой температуры, давления и скорости, что приводит к повреждению окружающих предметов; </w:t>
      </w:r>
    </w:p>
    <w:p w:rsidR="006D22B6" w:rsidRDefault="006D22B6" w:rsidP="0064045F">
      <w:pPr>
        <w:pStyle w:val="a7"/>
        <w:spacing w:line="314"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пиротехнические вещества, то есть вещества (твердые или жидкие) или смеси веществ, предназначенные для </w:t>
      </w:r>
      <w:r>
        <w:rPr>
          <w:rFonts w:ascii="Times New Roman" w:hAnsi="Times New Roman" w:cs="Times New Roman"/>
          <w:color w:val="000000"/>
          <w:sz w:val="28"/>
          <w:szCs w:val="28"/>
        </w:rPr>
        <w:t xml:space="preserve">создания </w:t>
      </w:r>
      <w:r>
        <w:rPr>
          <w:rFonts w:ascii="Times New Roman" w:hAnsi="Times New Roman" w:cs="Times New Roman"/>
          <w:sz w:val="28"/>
          <w:szCs w:val="28"/>
        </w:rPr>
        <w:t xml:space="preserve">внешних эффектов (тепловых, световых, звуковых, дымовых или их сочетания) в результате экзотермических химических реакций, самоподдерживающихся и протекающих без детонации; </w:t>
      </w:r>
    </w:p>
    <w:p w:rsidR="006D22B6" w:rsidRDefault="006D22B6" w:rsidP="0064045F">
      <w:pPr>
        <w:pStyle w:val="a7"/>
        <w:spacing w:line="314" w:lineRule="exact"/>
        <w:ind w:firstLine="709"/>
        <w:jc w:val="both"/>
        <w:rPr>
          <w:rFonts w:ascii="Times New Roman" w:hAnsi="Times New Roman" w:cs="Times New Roman"/>
          <w:sz w:val="28"/>
          <w:szCs w:val="28"/>
        </w:rPr>
      </w:pPr>
      <w:r>
        <w:rPr>
          <w:rFonts w:ascii="Times New Roman" w:hAnsi="Times New Roman" w:cs="Times New Roman"/>
          <w:sz w:val="28"/>
          <w:szCs w:val="28"/>
        </w:rPr>
        <w:t>взрывчатые изделия, то есть изделия, содержащие одно или несколько взрывчатых или пиротехнических веществ.</w:t>
      </w:r>
    </w:p>
    <w:p w:rsidR="006D22B6" w:rsidRDefault="006D22B6" w:rsidP="0064045F">
      <w:pPr>
        <w:pStyle w:val="a7"/>
        <w:spacing w:line="314" w:lineRule="exact"/>
        <w:ind w:firstLine="709"/>
        <w:jc w:val="both"/>
        <w:rPr>
          <w:rFonts w:ascii="Times New Roman" w:hAnsi="Times New Roman" w:cs="Times New Roman"/>
          <w:sz w:val="28"/>
          <w:szCs w:val="28"/>
        </w:rPr>
      </w:pPr>
      <w:r>
        <w:rPr>
          <w:rFonts w:ascii="Times New Roman" w:hAnsi="Times New Roman" w:cs="Times New Roman"/>
          <w:sz w:val="28"/>
          <w:szCs w:val="28"/>
        </w:rPr>
        <w:t>Пиротехнические вещества, даже если они не выделяют газов, относятся к опасным грузам класса 1.</w:t>
      </w:r>
    </w:p>
    <w:p w:rsidR="0064045F" w:rsidRDefault="0064045F" w:rsidP="0064045F">
      <w:pPr>
        <w:pStyle w:val="a7"/>
        <w:spacing w:line="314" w:lineRule="exact"/>
        <w:ind w:firstLine="709"/>
        <w:jc w:val="both"/>
        <w:rPr>
          <w:rFonts w:ascii="Times New Roman" w:hAnsi="Times New Roman" w:cs="Times New Roman"/>
          <w:sz w:val="28"/>
          <w:szCs w:val="28"/>
        </w:rPr>
      </w:pPr>
    </w:p>
    <w:p w:rsidR="006D22B6" w:rsidRDefault="006D22B6" w:rsidP="0064045F">
      <w:pPr>
        <w:pStyle w:val="a7"/>
        <w:spacing w:line="314"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1.2. В зависимости от вида опасности опасные грузы класса 1 относятся к одному из следующих подклассов: </w:t>
      </w:r>
    </w:p>
    <w:p w:rsidR="006D22B6" w:rsidRDefault="006D22B6" w:rsidP="0064045F">
      <w:pPr>
        <w:pStyle w:val="a7"/>
        <w:spacing w:line="314" w:lineRule="exact"/>
        <w:ind w:firstLine="709"/>
        <w:jc w:val="both"/>
        <w:rPr>
          <w:rFonts w:ascii="Times New Roman" w:hAnsi="Times New Roman" w:cs="Times New Roman"/>
          <w:sz w:val="28"/>
          <w:szCs w:val="28"/>
        </w:rPr>
      </w:pPr>
      <w:r>
        <w:rPr>
          <w:rFonts w:ascii="Times New Roman" w:hAnsi="Times New Roman" w:cs="Times New Roman"/>
          <w:sz w:val="28"/>
          <w:szCs w:val="28"/>
        </w:rPr>
        <w:t>подкласс 1.1– вещества и изделия, которые характеризуются опасностью взрыва массой;</w:t>
      </w:r>
    </w:p>
    <w:p w:rsidR="006D22B6" w:rsidRDefault="006D22B6" w:rsidP="0064045F">
      <w:pPr>
        <w:pStyle w:val="a7"/>
        <w:spacing w:line="314" w:lineRule="exact"/>
        <w:ind w:firstLine="709"/>
        <w:jc w:val="both"/>
        <w:rPr>
          <w:rFonts w:ascii="Times New Roman" w:hAnsi="Times New Roman" w:cs="Times New Roman"/>
          <w:sz w:val="28"/>
          <w:szCs w:val="28"/>
        </w:rPr>
      </w:pPr>
      <w:r>
        <w:rPr>
          <w:rFonts w:ascii="Times New Roman" w:hAnsi="Times New Roman" w:cs="Times New Roman"/>
          <w:sz w:val="28"/>
          <w:szCs w:val="28"/>
        </w:rPr>
        <w:t>подкласс 1.2 – вещества и изделия, которые характеризуются опасностью разбрасывания и существенного повреждения окружающих предметов, но не создают опасности взрыва массой. Взрыв отдельной упаковки (изделия, части упаковки) может привести к существенному повреждению окружающих предметов, инициировать взрыв других упаковок;</w:t>
      </w:r>
    </w:p>
    <w:p w:rsidR="006D22B6" w:rsidRDefault="006D22B6" w:rsidP="0064045F">
      <w:pPr>
        <w:pStyle w:val="a7"/>
        <w:spacing w:line="314"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подкласс 1.3– вещества и изделия, которые характеризуются опасностью возгорания и выделения значительного количества тепла во время горения, а также незначительной опасностью взрыва, или разбрасывания, или тем и другим, но не характеризуются опасностью взрыва массой; </w:t>
      </w:r>
    </w:p>
    <w:p w:rsidR="006D22B6" w:rsidRDefault="006D22B6" w:rsidP="0064045F">
      <w:pPr>
        <w:pStyle w:val="a7"/>
        <w:spacing w:line="314" w:lineRule="exact"/>
        <w:ind w:firstLine="709"/>
        <w:jc w:val="both"/>
        <w:rPr>
          <w:rFonts w:ascii="Times New Roman" w:hAnsi="Times New Roman" w:cs="Times New Roman"/>
          <w:sz w:val="28"/>
          <w:szCs w:val="28"/>
        </w:rPr>
        <w:sectPr w:rsidR="006D22B6" w:rsidSect="006D22B6">
          <w:headerReference w:type="first" r:id="rId8"/>
          <w:footerReference w:type="first" r:id="rId9"/>
          <w:pgSz w:w="11906" w:h="16838"/>
          <w:pgMar w:top="1134" w:right="567" w:bottom="1134" w:left="1701" w:header="720" w:footer="1134" w:gutter="0"/>
          <w:pgNumType w:start="1"/>
          <w:cols w:space="720"/>
          <w:titlePg/>
          <w:docGrid w:linePitch="326"/>
        </w:sectPr>
      </w:pPr>
      <w:r>
        <w:rPr>
          <w:rFonts w:ascii="Times New Roman" w:hAnsi="Times New Roman" w:cs="Times New Roman"/>
          <w:sz w:val="28"/>
          <w:szCs w:val="28"/>
        </w:rPr>
        <w:t>подкласс 1.4 – вещества и изделия, представляющие незначительную опасность в случае воспламенения или инициирования во время транспортировки. Результаты действия таких веществ и изделий проявляются в основном внутри упаковки (выброса осколков значительных размеров или на значительное расстояние не происходит). Внешний пожар не должен быть причиной мгновенного взрыва почти всего содержимого упаковки;</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подкласс 1.5 – вещества, которые характеризуются опасностью взрыва массой, но обладают настолько низкой чувствительностью, что при обычных условиях транспортировки существует очень малая вероятность их инициирования или перехода от горения к детонации. Вероятность перехода от горения к детонации возрастает во время транспортировки таких веществ в больших количествах, например, во время перевозки на морском судне;</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подкласс 1.6 – изделия, содержащие только малочувствительные к детонации вещества, не способные к взрыву массой, и характеризующиеся ничтожной вероятностью случайного инициирования или распространения взрыва. Опасность, характерная для изделий подкласса 1.6, ограничивается взрывом одного изделия.</w:t>
      </w:r>
    </w:p>
    <w:p w:rsidR="0064045F" w:rsidRDefault="0064045F" w:rsidP="006D22B6">
      <w:pPr>
        <w:pStyle w:val="a7"/>
        <w:ind w:firstLine="709"/>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1.3. Для опасных грузов класса 1 в зависимости от их свойств и возможности совместной перевозки с другими опасными грузами класса 1 установлены тринадцать групп совместимости, приведенных в таблице 3 настоящего приложения. </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Категорию опасных грузов класса 1 определяют по их группе совместимости.</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Любое взрывчатое вещество или изделие, упакованное в определенную тару, может быть отнесено только к одной группе совместимости.</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Взрывчатые вещества и изделия подкласса 1.4 относятся к группе совместимости S, если они упакованы или сконструированы таким образом, что любые опасные эффекты, возникающие в результате случайного срабатывания, ограничиваются упаковкой. В случае повреждения упаковки во время пожара весь эффект взрыва или разбрасывания ограничен таким образом, что не препятствует тушению пожара или применению других аварийных мер в непосредственной близости от грузовых единиц.</w:t>
      </w:r>
    </w:p>
    <w:p w:rsidR="0064045F" w:rsidRDefault="0064045F" w:rsidP="006D22B6">
      <w:pPr>
        <w:pStyle w:val="a7"/>
        <w:ind w:firstLine="709"/>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1.4. Отходам, которые отнесены к классу 1, присваивается кодовый</w:t>
      </w:r>
      <w:r>
        <w:rPr>
          <w:rFonts w:ascii="Times New Roman" w:hAnsi="Times New Roman" w:cs="Times New Roman"/>
          <w:sz w:val="28"/>
          <w:szCs w:val="28"/>
        </w:rPr>
        <w:br/>
        <w:t>номер – Н1.</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опасных грузов класса 1 приведена в таблице 1 настоящего приложения. </w:t>
      </w:r>
    </w:p>
    <w:p w:rsidR="006D22B6" w:rsidRDefault="006D22B6" w:rsidP="006D22B6">
      <w:pPr>
        <w:pStyle w:val="a7"/>
        <w:ind w:firstLine="709"/>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2. Показатели и критерии классификации опасных грузов класса 2</w:t>
      </w:r>
      <w:r w:rsidR="0064045F">
        <w:rPr>
          <w:rFonts w:ascii="Times New Roman" w:hAnsi="Times New Roman" w:cs="Times New Roman"/>
          <w:sz w:val="28"/>
          <w:szCs w:val="28"/>
        </w:rPr>
        <w:t>:</w:t>
      </w:r>
    </w:p>
    <w:p w:rsidR="0064045F" w:rsidRDefault="0064045F" w:rsidP="006D22B6">
      <w:pPr>
        <w:pStyle w:val="a7"/>
        <w:ind w:firstLine="709"/>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2.1. К опасным грузам класса 2 относятся: </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газы, т. е. вещества или смеси веществ, которые при температуре 50°С имеют давление пара выше 300 кПа или полностью газообразные при температуре 20°С и при нормальном давлении 101,3 кПа;</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изделия, содержащие газы</w:t>
      </w:r>
      <w:r>
        <w:rPr>
          <w:rFonts w:ascii="Times New Roman" w:hAnsi="Times New Roman" w:cs="Times New Roman"/>
          <w:b/>
          <w:bCs/>
          <w:sz w:val="28"/>
          <w:szCs w:val="28"/>
        </w:rPr>
        <w:t xml:space="preserve"> </w:t>
      </w:r>
      <w:r>
        <w:rPr>
          <w:rFonts w:ascii="Times New Roman" w:hAnsi="Times New Roman" w:cs="Times New Roman"/>
          <w:sz w:val="28"/>
          <w:szCs w:val="28"/>
        </w:rPr>
        <w:t>(в том числе аэрозольные распылители).</w:t>
      </w:r>
    </w:p>
    <w:p w:rsidR="0064045F" w:rsidRDefault="0064045F" w:rsidP="006D22B6">
      <w:pPr>
        <w:pStyle w:val="a7"/>
        <w:ind w:firstLine="709"/>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2.2. Вещества и изделия класса 2 подразделяются на:</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подкласс 2.1 (воспламеняющиеся газы и изделия) – газы, которые при </w:t>
      </w:r>
      <w:r>
        <w:rPr>
          <w:rFonts w:ascii="Times New Roman" w:hAnsi="Times New Roman" w:cs="Times New Roman"/>
          <w:sz w:val="28"/>
          <w:szCs w:val="28"/>
        </w:rPr>
        <w:lastRenderedPageBreak/>
        <w:t xml:space="preserve">температуре 20°С и нормальном давлении 101,3 кПа являются воспламеняющимися в смеси с воздухом при их концентрации не более 13 % (по объему) или имеют диапазон концентрационных пределов воспламенения в смеси с воздухом не менее 12 % независимо от нижнего концентрационного предела воспламенения. Изделия, содержащие не менее 85% легковоспламеняющихся компонентов (по массе) и теплота сгорания которых не менее 30 кДж/г; </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подкласс 2.2 (невоспламеняемые нетоксичные газы и изделия) – газы, которые перевозятся при температуре 20°С и давления не ниже 280 кПа или в охлажденном сжиженном состоянии; газы, которые являются удушающими (разжижают или замещают кислород в воздухе), или окислителями (вызывают воспламенение или поддерживают горение других материалов в большей степени, чем воздух), или те, которые не включены в другие подклассы. Изделия, которые по массе содержат не более 1 % легковоспламеняющихся компонентов и теплота сгорания которых меньше 20 кДж/г;</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подкласс 2.3 (токсичные газы и изделия) – газы, значение средней смертельной (летальной) концентрации (</w:t>
      </w:r>
      <w:r>
        <w:rPr>
          <w:rFonts w:ascii="Times New Roman" w:hAnsi="Times New Roman" w:cs="Times New Roman"/>
          <w:sz w:val="28"/>
          <w:szCs w:val="28"/>
          <w:lang w:val="uk-UA"/>
        </w:rPr>
        <w:t>ЛК</w:t>
      </w:r>
      <w:r>
        <w:rPr>
          <w:rFonts w:ascii="Times New Roman" w:hAnsi="Times New Roman" w:cs="Times New Roman"/>
          <w:sz w:val="28"/>
          <w:szCs w:val="28"/>
          <w:vertAlign w:val="subscript"/>
          <w:lang w:val="uk-UA"/>
        </w:rPr>
        <w:t>50</w:t>
      </w:r>
      <w:r>
        <w:rPr>
          <w:rFonts w:ascii="Times New Roman" w:hAnsi="Times New Roman" w:cs="Times New Roman"/>
          <w:sz w:val="28"/>
          <w:szCs w:val="28"/>
        </w:rPr>
        <w:t>) которых не более 5000 мг/м3 (</w:t>
      </w:r>
      <w:r>
        <w:rPr>
          <w:rFonts w:ascii="Times New Roman" w:hAnsi="Times New Roman" w:cs="Times New Roman"/>
          <w:sz w:val="28"/>
          <w:szCs w:val="28"/>
          <w:lang w:val="uk-UA"/>
        </w:rPr>
        <w:t>ЛК</w:t>
      </w:r>
      <w:r>
        <w:rPr>
          <w:rFonts w:ascii="Times New Roman" w:hAnsi="Times New Roman" w:cs="Times New Roman"/>
          <w:sz w:val="28"/>
          <w:szCs w:val="28"/>
          <w:vertAlign w:val="subscript"/>
          <w:lang w:val="uk-UA"/>
        </w:rPr>
        <w:t>50</w:t>
      </w:r>
      <w:r>
        <w:rPr>
          <w:rFonts w:ascii="Times New Roman" w:hAnsi="Times New Roman" w:cs="Times New Roman"/>
          <w:sz w:val="28"/>
          <w:szCs w:val="28"/>
          <w:lang w:val="uk-UA"/>
        </w:rPr>
        <w:t xml:space="preserve"> </w:t>
      </w:r>
      <w:r>
        <w:rPr>
          <w:rFonts w:ascii="Symbol" w:hAnsi="Symbol" w:cs="Symbol"/>
          <w:sz w:val="28"/>
          <w:szCs w:val="28"/>
          <w:lang w:val="uk-UA"/>
        </w:rPr>
        <w:t></w:t>
      </w:r>
      <w:r>
        <w:rPr>
          <w:rFonts w:ascii="Times New Roman" w:hAnsi="Times New Roman" w:cs="Times New Roman"/>
          <w:sz w:val="28"/>
          <w:szCs w:val="28"/>
          <w:lang w:val="uk-UA"/>
        </w:rPr>
        <w:t xml:space="preserve"> 5000</w:t>
      </w:r>
      <w:r>
        <w:rPr>
          <w:rFonts w:ascii="Times New Roman" w:hAnsi="Times New Roman" w:cs="Times New Roman"/>
          <w:sz w:val="28"/>
          <w:szCs w:val="28"/>
        </w:rPr>
        <w:t xml:space="preserve"> частей на миллион). Газы, которые имеют коррозионные свойства, должны быть отнесены к подклассу 2.3 с указанием для них дополнительной опасности класса 8. Изделия, содержание которых по токсичному или коррозионному действию удовлетворяет критерии отнесения к среднему или низкой степени опасности.</w:t>
      </w:r>
    </w:p>
    <w:p w:rsidR="0064045F" w:rsidRDefault="0064045F" w:rsidP="006D22B6">
      <w:pPr>
        <w:pStyle w:val="a7"/>
        <w:ind w:firstLine="709"/>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2.3. Основной вид опасности (то есть подкласс) газов, которые характеризуются несколькими видами опасности, определяется с учетом такого приоритета опасности: </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подкласс 2.3 имеет приоритет над всеми другими подклассами;</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подкласс 2.1 имеет приоритет над подклассом 2.2.</w:t>
      </w:r>
    </w:p>
    <w:p w:rsidR="0064045F" w:rsidRDefault="0064045F" w:rsidP="006D22B6">
      <w:pPr>
        <w:pStyle w:val="a7"/>
        <w:ind w:firstLine="709"/>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2.4. Опасные грузы класса 2 согласно ГОСТ 19433-88                                                                                                            относятся к:</w:t>
      </w:r>
    </w:p>
    <w:p w:rsidR="006D22B6" w:rsidRDefault="006D22B6" w:rsidP="006D22B6">
      <w:pPr>
        <w:pStyle w:val="a7"/>
        <w:ind w:firstLine="709"/>
        <w:jc w:val="both"/>
        <w:rPr>
          <w:rFonts w:ascii="Times New Roman" w:eastAsia="Times New Roman" w:hAnsi="Times New Roman" w:cs="Times New Roman"/>
          <w:sz w:val="28"/>
          <w:szCs w:val="28"/>
        </w:rPr>
      </w:pPr>
      <w:r>
        <w:rPr>
          <w:rFonts w:ascii="Times New Roman" w:hAnsi="Times New Roman" w:cs="Times New Roman"/>
          <w:sz w:val="28"/>
          <w:szCs w:val="28"/>
        </w:rPr>
        <w:t>категории согласно дополнительного(ых) вида(ов) опасности;</w:t>
      </w:r>
    </w:p>
    <w:p w:rsidR="006D22B6" w:rsidRDefault="006D22B6" w:rsidP="006D22B6">
      <w:pPr>
        <w:pStyle w:val="a7"/>
        <w:ind w:firstLine="709"/>
        <w:jc w:val="both"/>
        <w:rPr>
          <w:rFonts w:ascii="Times New Roman" w:hAnsi="Times New Roman" w:cs="Times New Roman"/>
          <w:sz w:val="28"/>
          <w:szCs w:val="28"/>
        </w:rPr>
      </w:pPr>
      <w:r>
        <w:rPr>
          <w:rFonts w:ascii="Times New Roman" w:eastAsia="Times New Roman" w:hAnsi="Times New Roman" w:cs="Times New Roman"/>
          <w:sz w:val="28"/>
          <w:szCs w:val="28"/>
        </w:rPr>
        <w:t>г</w:t>
      </w:r>
      <w:r>
        <w:rPr>
          <w:rFonts w:ascii="Times New Roman" w:hAnsi="Times New Roman" w:cs="Times New Roman"/>
          <w:sz w:val="28"/>
          <w:szCs w:val="28"/>
        </w:rPr>
        <w:t>руппе в соответствии с их физическими свойствами  и агрегатным состоянием газа.</w:t>
      </w:r>
    </w:p>
    <w:p w:rsidR="0064045F" w:rsidRDefault="0064045F" w:rsidP="006D22B6">
      <w:pPr>
        <w:pStyle w:val="a7"/>
        <w:ind w:firstLine="709"/>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2.5. Классификация опасных грузов класса 2 приведена в таблицах 4 – 6 настоящего приложения. </w:t>
      </w:r>
    </w:p>
    <w:p w:rsidR="006D22B6" w:rsidRDefault="006D22B6" w:rsidP="006D22B6">
      <w:pPr>
        <w:pStyle w:val="a7"/>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3. Показатели и критерии классификации опасных грузов класса 3</w:t>
      </w:r>
      <w:r w:rsidR="0064045F">
        <w:rPr>
          <w:rFonts w:ascii="Times New Roman" w:hAnsi="Times New Roman" w:cs="Times New Roman"/>
          <w:sz w:val="28"/>
          <w:szCs w:val="28"/>
        </w:rPr>
        <w:t>:</w:t>
      </w:r>
    </w:p>
    <w:p w:rsidR="0064045F" w:rsidRDefault="0064045F" w:rsidP="006D22B6">
      <w:pPr>
        <w:pStyle w:val="a7"/>
        <w:ind w:firstLine="709"/>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3.1. К опасным грузам класса 3 относятся:</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легковоспламеняющиеся жидкости (ЛВЖ), то есть жидкости, смеси жидкостей, растворы или суспензии (например, краска, олифа, лак и тому </w:t>
      </w:r>
      <w:r>
        <w:rPr>
          <w:rFonts w:ascii="Times New Roman" w:hAnsi="Times New Roman" w:cs="Times New Roman"/>
          <w:sz w:val="28"/>
          <w:szCs w:val="28"/>
        </w:rPr>
        <w:lastRenderedPageBreak/>
        <w:t xml:space="preserve">подобное), которые имеют температуру воспламенения не выше 60°C в закрытом </w:t>
      </w:r>
      <w:r>
        <w:rPr>
          <w:rFonts w:ascii="Times New Roman" w:hAnsi="Times New Roman" w:cs="Times New Roman"/>
          <w:color w:val="333333"/>
          <w:sz w:val="28"/>
          <w:szCs w:val="28"/>
        </w:rPr>
        <w:t>тигле (сосуде)</w:t>
      </w:r>
      <w:r>
        <w:rPr>
          <w:rFonts w:ascii="Times New Roman" w:hAnsi="Times New Roman" w:cs="Times New Roman"/>
          <w:sz w:val="28"/>
          <w:szCs w:val="28"/>
        </w:rPr>
        <w:t xml:space="preserve"> или выше 66 °C в открытом тигле;</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жидкие десенсибилизированные взрывчатые вещества, то есть взрывчатые вещества, которые для сдерживания их взрывчатых свойств растворены в воде или других жидких веществах, или вещества в виде суспензии. Эти грузы идентифицируют номерами ООН 1204, 2059, 3064, 3343, 3357 и 3379; </w:t>
      </w:r>
    </w:p>
    <w:p w:rsidR="0064045F"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жидкости, предоставляемые к перевозке при температуре не ниже температуры их воспламенения, а также вещества, которые предоставляются к перевозке или перевозятся в жидком состоянии при повышенной температуре и которые выделяют воспламеняющийся пар при температуре, не превышающей максимальную температуру при перевозке. Эти грузы идентифицируют номером ООН 3256.</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D22B6"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3.2. В зависимости от вида дополнительной опасности опасные грузы класса 3 относятся к категориям, приведенным в таблице 7 настоящего приложения.</w:t>
      </w:r>
    </w:p>
    <w:p w:rsidR="0064045F" w:rsidRDefault="0064045F" w:rsidP="006D22B6">
      <w:pPr>
        <w:pStyle w:val="a7"/>
        <w:ind w:firstLine="709"/>
        <w:jc w:val="both"/>
        <w:rPr>
          <w:rFonts w:ascii="Times New Roman" w:hAnsi="Times New Roman" w:cs="Times New Roman"/>
          <w:sz w:val="28"/>
          <w:szCs w:val="28"/>
        </w:rPr>
      </w:pPr>
    </w:p>
    <w:p w:rsidR="006D22B6" w:rsidRDefault="006D22B6" w:rsidP="00A94321">
      <w:pPr>
        <w:pStyle w:val="a7"/>
        <w:ind w:firstLine="709"/>
        <w:jc w:val="both"/>
        <w:rPr>
          <w:rFonts w:ascii="Times New Roman" w:hAnsi="Times New Roman" w:cs="Times New Roman"/>
          <w:sz w:val="28"/>
          <w:szCs w:val="28"/>
        </w:rPr>
      </w:pPr>
      <w:r>
        <w:rPr>
          <w:rFonts w:ascii="Times New Roman" w:hAnsi="Times New Roman" w:cs="Times New Roman"/>
          <w:sz w:val="28"/>
          <w:szCs w:val="28"/>
        </w:rPr>
        <w:t>3.3. Степень опасности легковоспламеняющихся жидкостей определяют по показателям и критериям, установленным в таблице 1.</w:t>
      </w:r>
    </w:p>
    <w:p w:rsidR="006D22B6" w:rsidRDefault="006D22B6" w:rsidP="006D22B6">
      <w:pPr>
        <w:pStyle w:val="a7"/>
        <w:ind w:firstLine="709"/>
        <w:jc w:val="both"/>
        <w:rPr>
          <w:rFonts w:ascii="Times New Roman" w:hAnsi="Times New Roman" w:cs="Times New Roman"/>
          <w:sz w:val="28"/>
          <w:szCs w:val="28"/>
        </w:rPr>
      </w:pPr>
    </w:p>
    <w:p w:rsidR="006D22B6" w:rsidRPr="00A94321" w:rsidRDefault="006D22B6" w:rsidP="006D22B6">
      <w:pPr>
        <w:rPr>
          <w:rFonts w:ascii="Times New Roman" w:eastAsia="Times New Roman" w:hAnsi="Times New Roman" w:cs="Times New Roman"/>
          <w:sz w:val="28"/>
          <w:szCs w:val="28"/>
        </w:rPr>
      </w:pPr>
      <w:r w:rsidRPr="00A94321">
        <w:rPr>
          <w:rFonts w:ascii="Times New Roman" w:hAnsi="Times New Roman" w:cs="Times New Roman"/>
          <w:sz w:val="28"/>
          <w:szCs w:val="28"/>
        </w:rPr>
        <w:t>Таблица 1</w:t>
      </w:r>
    </w:p>
    <w:tbl>
      <w:tblPr>
        <w:tblW w:w="9639" w:type="dxa"/>
        <w:tblInd w:w="55" w:type="dxa"/>
        <w:tblLayout w:type="fixed"/>
        <w:tblCellMar>
          <w:top w:w="55" w:type="dxa"/>
          <w:left w:w="55" w:type="dxa"/>
          <w:bottom w:w="55" w:type="dxa"/>
          <w:right w:w="55" w:type="dxa"/>
        </w:tblCellMar>
        <w:tblLook w:val="0000"/>
      </w:tblPr>
      <w:tblGrid>
        <w:gridCol w:w="993"/>
        <w:gridCol w:w="1417"/>
        <w:gridCol w:w="1454"/>
        <w:gridCol w:w="3013"/>
        <w:gridCol w:w="2762"/>
      </w:tblGrid>
      <w:tr w:rsidR="006D22B6" w:rsidRPr="002C5DC6" w:rsidTr="0069748F">
        <w:tc>
          <w:tcPr>
            <w:tcW w:w="993" w:type="dxa"/>
            <w:tcBorders>
              <w:top w:val="single" w:sz="1" w:space="0" w:color="000000"/>
              <w:left w:val="single" w:sz="1" w:space="0" w:color="000000"/>
              <w:bottom w:val="single" w:sz="1" w:space="0" w:color="000000"/>
            </w:tcBorders>
            <w:shd w:val="clear" w:color="auto" w:fill="auto"/>
          </w:tcPr>
          <w:p w:rsidR="006D22B6" w:rsidRPr="002C5DC6" w:rsidRDefault="006D22B6" w:rsidP="0069748F">
            <w:pPr>
              <w:pStyle w:val="a8"/>
              <w:jc w:val="center"/>
              <w:rPr>
                <w:rFonts w:cs="Times New Roman"/>
              </w:rPr>
            </w:pPr>
            <w:r w:rsidRPr="002C5DC6">
              <w:rPr>
                <w:rFonts w:eastAsia="Times New Roman" w:cs="Times New Roman"/>
              </w:rPr>
              <w:t xml:space="preserve">   </w:t>
            </w:r>
            <w:r w:rsidRPr="002C5DC6">
              <w:rPr>
                <w:rFonts w:cs="Times New Roman"/>
              </w:rPr>
              <w:t>Группа</w:t>
            </w:r>
          </w:p>
        </w:tc>
        <w:tc>
          <w:tcPr>
            <w:tcW w:w="1417" w:type="dxa"/>
            <w:tcBorders>
              <w:top w:val="single" w:sz="1" w:space="0" w:color="000000"/>
              <w:left w:val="single" w:sz="1" w:space="0" w:color="000000"/>
              <w:bottom w:val="single" w:sz="1" w:space="0" w:color="000000"/>
            </w:tcBorders>
            <w:shd w:val="clear" w:color="auto" w:fill="auto"/>
          </w:tcPr>
          <w:p w:rsidR="006D22B6" w:rsidRPr="002C5DC6" w:rsidRDefault="006D22B6" w:rsidP="0069748F">
            <w:pPr>
              <w:pStyle w:val="a8"/>
              <w:jc w:val="center"/>
              <w:rPr>
                <w:rFonts w:cs="Times New Roman"/>
              </w:rPr>
            </w:pPr>
            <w:r w:rsidRPr="002C5DC6">
              <w:rPr>
                <w:rFonts w:cs="Times New Roman"/>
              </w:rPr>
              <w:t>Степень опасности груза</w:t>
            </w:r>
          </w:p>
        </w:tc>
        <w:tc>
          <w:tcPr>
            <w:tcW w:w="1454" w:type="dxa"/>
            <w:tcBorders>
              <w:top w:val="single" w:sz="1" w:space="0" w:color="000000"/>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rPr>
            </w:pPr>
            <w:r w:rsidRPr="002C5DC6">
              <w:rPr>
                <w:rFonts w:cs="Times New Roman"/>
              </w:rPr>
              <w:t>Группа упаковки</w:t>
            </w:r>
          </w:p>
        </w:tc>
        <w:tc>
          <w:tcPr>
            <w:tcW w:w="3013" w:type="dxa"/>
            <w:tcBorders>
              <w:top w:val="single" w:sz="1" w:space="0" w:color="000000"/>
              <w:left w:val="single" w:sz="1" w:space="0" w:color="000000"/>
              <w:bottom w:val="single" w:sz="1" w:space="0" w:color="000000"/>
            </w:tcBorders>
            <w:shd w:val="clear" w:color="auto" w:fill="auto"/>
          </w:tcPr>
          <w:p w:rsidR="006D22B6" w:rsidRPr="002C5DC6" w:rsidRDefault="006D22B6" w:rsidP="0069748F">
            <w:pPr>
              <w:pStyle w:val="a8"/>
              <w:jc w:val="center"/>
              <w:rPr>
                <w:rFonts w:cs="Times New Roman"/>
              </w:rPr>
            </w:pPr>
            <w:r w:rsidRPr="002C5DC6">
              <w:rPr>
                <w:rFonts w:cs="Times New Roman"/>
              </w:rPr>
              <w:t>Показатель</w:t>
            </w:r>
          </w:p>
          <w:p w:rsidR="006D22B6" w:rsidRPr="002C5DC6" w:rsidRDefault="006D22B6" w:rsidP="0069748F">
            <w:pPr>
              <w:pStyle w:val="a8"/>
              <w:jc w:val="center"/>
              <w:rPr>
                <w:rFonts w:cs="Times New Roman"/>
              </w:rPr>
            </w:pPr>
            <w:r w:rsidRPr="002C5DC6">
              <w:rPr>
                <w:rFonts w:cs="Times New Roman"/>
              </w:rPr>
              <w:t>температура воспламенения, °C</w:t>
            </w:r>
          </w:p>
        </w:tc>
        <w:tc>
          <w:tcPr>
            <w:tcW w:w="27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22B6" w:rsidRPr="002C5DC6" w:rsidRDefault="006D22B6" w:rsidP="0069748F">
            <w:pPr>
              <w:pStyle w:val="a8"/>
              <w:jc w:val="center"/>
              <w:rPr>
                <w:rFonts w:cs="Times New Roman"/>
              </w:rPr>
            </w:pPr>
            <w:r w:rsidRPr="002C5DC6">
              <w:rPr>
                <w:rFonts w:cs="Times New Roman"/>
              </w:rPr>
              <w:t>Температура начала</w:t>
            </w:r>
          </w:p>
          <w:p w:rsidR="006D22B6" w:rsidRPr="002C5DC6" w:rsidRDefault="006D22B6" w:rsidP="0069748F">
            <w:pPr>
              <w:pStyle w:val="a8"/>
              <w:jc w:val="center"/>
              <w:rPr>
                <w:rFonts w:cs="Times New Roman"/>
              </w:rPr>
            </w:pPr>
            <w:r w:rsidRPr="002C5DC6">
              <w:rPr>
                <w:rFonts w:cs="Times New Roman"/>
              </w:rPr>
              <w:t>кипения, °C</w:t>
            </w:r>
          </w:p>
        </w:tc>
      </w:tr>
      <w:tr w:rsidR="006D22B6" w:rsidRPr="002C5DC6" w:rsidTr="0069748F">
        <w:trPr>
          <w:trHeight w:val="397"/>
        </w:trPr>
        <w:tc>
          <w:tcPr>
            <w:tcW w:w="993"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rPr>
            </w:pPr>
            <w:r w:rsidRPr="002C5DC6">
              <w:rPr>
                <w:rFonts w:cs="Times New Roman"/>
              </w:rPr>
              <w:t>1</w:t>
            </w:r>
          </w:p>
        </w:tc>
        <w:tc>
          <w:tcPr>
            <w:tcW w:w="1417"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lang w:val="en-US"/>
              </w:rPr>
            </w:pPr>
            <w:r w:rsidRPr="002C5DC6">
              <w:rPr>
                <w:rFonts w:cs="Times New Roman"/>
              </w:rPr>
              <w:t>Высокий</w:t>
            </w:r>
          </w:p>
        </w:tc>
        <w:tc>
          <w:tcPr>
            <w:tcW w:w="1454"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eastAsia="Times New Roman" w:cs="Times New Roman"/>
              </w:rPr>
            </w:pPr>
            <w:r w:rsidRPr="002C5DC6">
              <w:rPr>
                <w:rFonts w:cs="Times New Roman"/>
                <w:lang w:val="en-US"/>
              </w:rPr>
              <w:t>I</w:t>
            </w:r>
          </w:p>
        </w:tc>
        <w:tc>
          <w:tcPr>
            <w:tcW w:w="3013" w:type="dxa"/>
            <w:tcBorders>
              <w:left w:val="single" w:sz="1" w:space="0" w:color="000000"/>
              <w:bottom w:val="single" w:sz="1" w:space="0" w:color="000000"/>
            </w:tcBorders>
            <w:shd w:val="clear" w:color="auto" w:fill="auto"/>
            <w:vAlign w:val="center"/>
          </w:tcPr>
          <w:p w:rsidR="006D22B6" w:rsidRPr="002C5DC6" w:rsidRDefault="006D22B6" w:rsidP="0069748F">
            <w:pPr>
              <w:pStyle w:val="a8"/>
              <w:snapToGrid w:val="0"/>
              <w:jc w:val="center"/>
              <w:rPr>
                <w:rFonts w:eastAsia="Times New Roman" w:cs="Times New Roman"/>
              </w:rPr>
            </w:pPr>
          </w:p>
        </w:tc>
        <w:tc>
          <w:tcPr>
            <w:tcW w:w="2762" w:type="dxa"/>
            <w:tcBorders>
              <w:left w:val="single" w:sz="1" w:space="0" w:color="000000"/>
              <w:bottom w:val="single" w:sz="1" w:space="0" w:color="000000"/>
              <w:right w:val="single" w:sz="1" w:space="0" w:color="000000"/>
            </w:tcBorders>
            <w:shd w:val="clear" w:color="auto" w:fill="auto"/>
            <w:vAlign w:val="center"/>
          </w:tcPr>
          <w:p w:rsidR="006D22B6" w:rsidRPr="002C5DC6" w:rsidRDefault="006D22B6" w:rsidP="0069748F">
            <w:pPr>
              <w:pStyle w:val="a8"/>
              <w:jc w:val="center"/>
              <w:rPr>
                <w:rFonts w:cs="Times New Roman"/>
              </w:rPr>
            </w:pPr>
            <w:r>
              <w:rPr>
                <w:rFonts w:eastAsia="Symbol" w:cs="Times New Roman"/>
                <w:lang w:val="uk-UA"/>
              </w:rPr>
              <w:t>≤</w:t>
            </w:r>
            <w:r w:rsidRPr="002C5DC6">
              <w:rPr>
                <w:rFonts w:cs="Times New Roman"/>
                <w:lang w:val="uk-UA"/>
              </w:rPr>
              <w:t>35</w:t>
            </w:r>
          </w:p>
        </w:tc>
      </w:tr>
      <w:tr w:rsidR="006D22B6" w:rsidRPr="002C5DC6" w:rsidTr="0069748F">
        <w:trPr>
          <w:trHeight w:val="397"/>
        </w:trPr>
        <w:tc>
          <w:tcPr>
            <w:tcW w:w="993"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rPr>
            </w:pPr>
            <w:r w:rsidRPr="002C5DC6">
              <w:rPr>
                <w:rFonts w:cs="Times New Roman"/>
              </w:rPr>
              <w:t>2</w:t>
            </w:r>
          </w:p>
        </w:tc>
        <w:tc>
          <w:tcPr>
            <w:tcW w:w="1417"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lang w:val="en-US"/>
              </w:rPr>
            </w:pPr>
            <w:r w:rsidRPr="002C5DC6">
              <w:rPr>
                <w:rFonts w:cs="Times New Roman"/>
              </w:rPr>
              <w:t>Средний</w:t>
            </w:r>
          </w:p>
        </w:tc>
        <w:tc>
          <w:tcPr>
            <w:tcW w:w="1454"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rPr>
            </w:pPr>
            <w:r w:rsidRPr="002C5DC6">
              <w:rPr>
                <w:rFonts w:cs="Times New Roman"/>
                <w:lang w:val="en-US"/>
              </w:rPr>
              <w:t>II</w:t>
            </w:r>
          </w:p>
        </w:tc>
        <w:tc>
          <w:tcPr>
            <w:tcW w:w="3013"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rPr>
            </w:pPr>
            <w:r w:rsidRPr="002C5DC6">
              <w:rPr>
                <w:rFonts w:cs="Times New Roman"/>
              </w:rPr>
              <w:t>&lt;23</w:t>
            </w:r>
          </w:p>
        </w:tc>
        <w:tc>
          <w:tcPr>
            <w:tcW w:w="2762" w:type="dxa"/>
            <w:tcBorders>
              <w:left w:val="single" w:sz="1" w:space="0" w:color="000000"/>
              <w:bottom w:val="single" w:sz="1" w:space="0" w:color="000000"/>
              <w:right w:val="single" w:sz="1" w:space="0" w:color="000000"/>
            </w:tcBorders>
            <w:shd w:val="clear" w:color="auto" w:fill="auto"/>
            <w:vAlign w:val="center"/>
          </w:tcPr>
          <w:p w:rsidR="006D22B6" w:rsidRPr="002C5DC6" w:rsidRDefault="006D22B6" w:rsidP="0069748F">
            <w:pPr>
              <w:pStyle w:val="a8"/>
              <w:jc w:val="center"/>
              <w:rPr>
                <w:rFonts w:cs="Times New Roman"/>
              </w:rPr>
            </w:pPr>
            <w:r w:rsidRPr="002C5DC6">
              <w:rPr>
                <w:rFonts w:cs="Times New Roman"/>
              </w:rPr>
              <w:t>&gt;35</w:t>
            </w:r>
          </w:p>
        </w:tc>
      </w:tr>
      <w:tr w:rsidR="006D22B6" w:rsidRPr="002C5DC6" w:rsidTr="0069748F">
        <w:trPr>
          <w:trHeight w:val="397"/>
        </w:trPr>
        <w:tc>
          <w:tcPr>
            <w:tcW w:w="993"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rPr>
            </w:pPr>
            <w:r w:rsidRPr="002C5DC6">
              <w:rPr>
                <w:rFonts w:cs="Times New Roman"/>
              </w:rPr>
              <w:t>3</w:t>
            </w:r>
          </w:p>
        </w:tc>
        <w:tc>
          <w:tcPr>
            <w:tcW w:w="1417"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lang w:val="en-US"/>
              </w:rPr>
            </w:pPr>
            <w:r w:rsidRPr="002C5DC6">
              <w:rPr>
                <w:rFonts w:cs="Times New Roman"/>
              </w:rPr>
              <w:t>Низкий</w:t>
            </w:r>
          </w:p>
        </w:tc>
        <w:tc>
          <w:tcPr>
            <w:tcW w:w="1454"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u w:val="single"/>
                <w:lang w:val="uk-UA"/>
              </w:rPr>
            </w:pPr>
            <w:r w:rsidRPr="002C5DC6">
              <w:rPr>
                <w:rFonts w:cs="Times New Roman"/>
                <w:lang w:val="en-US"/>
              </w:rPr>
              <w:t>III</w:t>
            </w:r>
          </w:p>
        </w:tc>
        <w:tc>
          <w:tcPr>
            <w:tcW w:w="3013" w:type="dxa"/>
            <w:tcBorders>
              <w:left w:val="single" w:sz="1" w:space="0" w:color="000000"/>
              <w:bottom w:val="single" w:sz="1" w:space="0" w:color="000000"/>
            </w:tcBorders>
            <w:shd w:val="clear" w:color="auto" w:fill="auto"/>
            <w:vAlign w:val="center"/>
          </w:tcPr>
          <w:p w:rsidR="006D22B6" w:rsidRPr="002C5DC6" w:rsidRDefault="006D22B6" w:rsidP="0069748F">
            <w:pPr>
              <w:pStyle w:val="a8"/>
              <w:jc w:val="center"/>
              <w:rPr>
                <w:rFonts w:cs="Times New Roman"/>
              </w:rPr>
            </w:pPr>
            <w:r w:rsidRPr="002C5DC6">
              <w:rPr>
                <w:rFonts w:cs="Times New Roman"/>
                <w:u w:val="single"/>
                <w:lang w:val="uk-UA"/>
              </w:rPr>
              <w:t>&gt;</w:t>
            </w:r>
            <w:r w:rsidRPr="002C5DC6">
              <w:rPr>
                <w:rFonts w:cs="Times New Roman"/>
                <w:lang w:val="uk-UA"/>
              </w:rPr>
              <w:t xml:space="preserve">23 </w:t>
            </w:r>
            <w:r>
              <w:rPr>
                <w:rFonts w:cs="Times New Roman"/>
                <w:lang w:val="uk-UA"/>
              </w:rPr>
              <w:t>–</w:t>
            </w:r>
            <w:r w:rsidRPr="002C5DC6">
              <w:rPr>
                <w:rFonts w:cs="Times New Roman"/>
                <w:lang w:val="uk-UA"/>
              </w:rPr>
              <w:t xml:space="preserve"> </w:t>
            </w:r>
            <w:r>
              <w:rPr>
                <w:rFonts w:cs="Times New Roman"/>
                <w:lang w:val="uk-UA"/>
              </w:rPr>
              <w:t>≤</w:t>
            </w:r>
            <w:r w:rsidRPr="002C5DC6">
              <w:rPr>
                <w:rFonts w:cs="Times New Roman"/>
                <w:lang w:val="uk-UA"/>
              </w:rPr>
              <w:t>60</w:t>
            </w:r>
          </w:p>
        </w:tc>
        <w:tc>
          <w:tcPr>
            <w:tcW w:w="2762" w:type="dxa"/>
            <w:tcBorders>
              <w:left w:val="single" w:sz="1" w:space="0" w:color="000000"/>
              <w:bottom w:val="single" w:sz="1" w:space="0" w:color="000000"/>
              <w:right w:val="single" w:sz="1" w:space="0" w:color="000000"/>
            </w:tcBorders>
            <w:shd w:val="clear" w:color="auto" w:fill="auto"/>
            <w:vAlign w:val="center"/>
          </w:tcPr>
          <w:p w:rsidR="006D22B6" w:rsidRPr="002C5DC6" w:rsidRDefault="006D22B6" w:rsidP="0069748F">
            <w:pPr>
              <w:pStyle w:val="a8"/>
              <w:jc w:val="center"/>
              <w:rPr>
                <w:rFonts w:cs="Times New Roman"/>
              </w:rPr>
            </w:pPr>
            <w:r w:rsidRPr="002C5DC6">
              <w:rPr>
                <w:rFonts w:cs="Times New Roman"/>
              </w:rPr>
              <w:t>&gt;35</w:t>
            </w:r>
          </w:p>
        </w:tc>
      </w:tr>
    </w:tbl>
    <w:p w:rsidR="00A94321" w:rsidRDefault="00A94321" w:rsidP="00A94321">
      <w:pPr>
        <w:pStyle w:val="a7"/>
        <w:jc w:val="both"/>
        <w:rPr>
          <w:rFonts w:asciiTheme="minorHAnsi" w:eastAsiaTheme="minorHAnsi" w:hAnsiTheme="minorHAnsi" w:cstheme="minorBidi"/>
          <w:kern w:val="0"/>
          <w:sz w:val="28"/>
          <w:szCs w:val="28"/>
          <w:lang w:eastAsia="en-US" w:bidi="ar-SA"/>
        </w:rPr>
      </w:pPr>
    </w:p>
    <w:p w:rsidR="006D22B6" w:rsidRDefault="006D22B6" w:rsidP="00A94321">
      <w:pPr>
        <w:pStyle w:val="a7"/>
        <w:ind w:firstLine="709"/>
        <w:jc w:val="both"/>
        <w:rPr>
          <w:rFonts w:ascii="Times New Roman" w:hAnsi="Times New Roman" w:cs="Times New Roman"/>
          <w:sz w:val="28"/>
          <w:szCs w:val="28"/>
        </w:rPr>
      </w:pPr>
      <w:r>
        <w:rPr>
          <w:rFonts w:ascii="Times New Roman" w:hAnsi="Times New Roman" w:cs="Times New Roman"/>
          <w:sz w:val="28"/>
          <w:szCs w:val="28"/>
        </w:rPr>
        <w:t>3.4. Отходам, которые отнесены к классу 3, надо назначать кодовый</w:t>
      </w:r>
      <w:r>
        <w:rPr>
          <w:rFonts w:ascii="Times New Roman" w:hAnsi="Times New Roman" w:cs="Times New Roman"/>
          <w:sz w:val="28"/>
          <w:szCs w:val="28"/>
        </w:rPr>
        <w:br/>
        <w:t>номер Н3.</w:t>
      </w:r>
    </w:p>
    <w:p w:rsidR="00A94321" w:rsidRDefault="006D22B6" w:rsidP="006D22B6">
      <w:pPr>
        <w:pStyle w:val="a7"/>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опасных грузов класса 3 приведена в таблице 7 настоящего приложения.</w:t>
      </w:r>
    </w:p>
    <w:p w:rsidR="00A94321" w:rsidRDefault="00A94321" w:rsidP="006D22B6">
      <w:pPr>
        <w:pStyle w:val="a7"/>
        <w:ind w:firstLine="709"/>
        <w:jc w:val="both"/>
        <w:rPr>
          <w:rFonts w:ascii="Times New Roman" w:hAnsi="Times New Roman" w:cs="Times New Roman"/>
          <w:sz w:val="28"/>
          <w:szCs w:val="28"/>
        </w:rPr>
      </w:pPr>
    </w:p>
    <w:p w:rsidR="00A94321" w:rsidRDefault="00A94321" w:rsidP="00A94321">
      <w:pPr>
        <w:pStyle w:val="a7"/>
        <w:ind w:firstLine="709"/>
        <w:jc w:val="both"/>
        <w:rPr>
          <w:rFonts w:ascii="Times New Roman" w:hAnsi="Times New Roman" w:cs="Times New Roman"/>
          <w:sz w:val="28"/>
          <w:szCs w:val="28"/>
        </w:rPr>
      </w:pPr>
      <w:r>
        <w:rPr>
          <w:rFonts w:ascii="Times New Roman" w:hAnsi="Times New Roman" w:cs="Times New Roman"/>
          <w:sz w:val="28"/>
          <w:szCs w:val="28"/>
        </w:rPr>
        <w:t>4. Показатели и критерии классификации опасных грузов классов 4.1,</w:t>
      </w:r>
      <w:r>
        <w:rPr>
          <w:rFonts w:ascii="Times New Roman" w:hAnsi="Times New Roman" w:cs="Times New Roman"/>
          <w:sz w:val="28"/>
          <w:szCs w:val="28"/>
        </w:rPr>
        <w:br/>
        <w:t>4.2 и 4.3:</w:t>
      </w:r>
    </w:p>
    <w:p w:rsidR="0064045F" w:rsidRDefault="0064045F" w:rsidP="00A94321">
      <w:pPr>
        <w:pStyle w:val="a7"/>
        <w:ind w:firstLine="709"/>
        <w:jc w:val="both"/>
        <w:rPr>
          <w:rFonts w:ascii="Times New Roman" w:hAnsi="Times New Roman" w:cs="Times New Roman"/>
          <w:sz w:val="28"/>
          <w:szCs w:val="28"/>
        </w:rPr>
      </w:pPr>
    </w:p>
    <w:p w:rsidR="00A94321" w:rsidRDefault="00A94321" w:rsidP="00A94321">
      <w:pPr>
        <w:pStyle w:val="a7"/>
        <w:ind w:firstLine="709"/>
        <w:jc w:val="both"/>
        <w:rPr>
          <w:rFonts w:ascii="Times New Roman" w:hAnsi="Times New Roman" w:cs="Times New Roman"/>
          <w:sz w:val="28"/>
          <w:szCs w:val="28"/>
        </w:rPr>
      </w:pPr>
      <w:r>
        <w:rPr>
          <w:rFonts w:ascii="Times New Roman" w:hAnsi="Times New Roman" w:cs="Times New Roman"/>
          <w:sz w:val="28"/>
          <w:szCs w:val="28"/>
        </w:rPr>
        <w:t>4.1. Показатели и критерии классификации опасных грузов класса 4.1:</w:t>
      </w:r>
    </w:p>
    <w:p w:rsidR="0064045F" w:rsidRDefault="0064045F" w:rsidP="00A94321">
      <w:pPr>
        <w:pStyle w:val="a7"/>
        <w:ind w:firstLine="709"/>
        <w:jc w:val="both"/>
        <w:rPr>
          <w:rFonts w:ascii="Times New Roman" w:hAnsi="Times New Roman" w:cs="Times New Roman"/>
          <w:sz w:val="28"/>
          <w:szCs w:val="28"/>
        </w:rPr>
      </w:pPr>
    </w:p>
    <w:p w:rsidR="00A94321" w:rsidRDefault="00A94321" w:rsidP="00A94321">
      <w:pPr>
        <w:pStyle w:val="a7"/>
        <w:ind w:firstLine="709"/>
        <w:jc w:val="both"/>
        <w:rPr>
          <w:rFonts w:ascii="Times New Roman" w:hAnsi="Times New Roman" w:cs="Times New Roman"/>
          <w:sz w:val="28"/>
          <w:szCs w:val="28"/>
        </w:rPr>
      </w:pPr>
      <w:r>
        <w:rPr>
          <w:rFonts w:ascii="Times New Roman" w:hAnsi="Times New Roman" w:cs="Times New Roman"/>
          <w:sz w:val="28"/>
          <w:szCs w:val="28"/>
        </w:rPr>
        <w:t>4.1.1. К опасным грузам класса 4.1 относятся:</w:t>
      </w:r>
    </w:p>
    <w:p w:rsidR="00A94321" w:rsidRDefault="00A94321" w:rsidP="00A9432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легковоспламеняющиеся твердые вещества (ЛВТ), то есть </w:t>
      </w:r>
      <w:r>
        <w:rPr>
          <w:rFonts w:ascii="Times New Roman" w:hAnsi="Times New Roman" w:cs="Times New Roman"/>
          <w:sz w:val="28"/>
          <w:szCs w:val="28"/>
        </w:rPr>
        <w:lastRenderedPageBreak/>
        <w:t>порошкообразные, гранулированные или пастообразные вещества, которые могут легко загораться под кратковременным воздействием источника зажигания, такого как горящая спичка, и при горении которых пламя распространяется быстро, а также твердые вещества или изделия, которые способны возгораться при трении;</w:t>
      </w:r>
    </w:p>
    <w:p w:rsidR="00A94321" w:rsidRDefault="00A94321" w:rsidP="00A94321">
      <w:pPr>
        <w:pStyle w:val="a7"/>
        <w:ind w:firstLine="709"/>
        <w:jc w:val="both"/>
        <w:rPr>
          <w:rFonts w:ascii="Times New Roman" w:hAnsi="Times New Roman" w:cs="Times New Roman"/>
          <w:sz w:val="28"/>
          <w:szCs w:val="28"/>
        </w:rPr>
      </w:pPr>
      <w:r>
        <w:rPr>
          <w:rFonts w:ascii="Times New Roman" w:hAnsi="Times New Roman" w:cs="Times New Roman"/>
          <w:sz w:val="28"/>
          <w:szCs w:val="28"/>
        </w:rPr>
        <w:t>самореактивные вещества, то есть вещества, которые способны к интенсивному экзотермическому  разложению без доступа воздуха. Такие вещества идентифицируют номерами ООН 3221– 3240;</w:t>
      </w:r>
    </w:p>
    <w:p w:rsidR="00A94321" w:rsidRDefault="00A94321" w:rsidP="00A94321">
      <w:pPr>
        <w:pStyle w:val="a7"/>
        <w:ind w:firstLine="709"/>
        <w:jc w:val="both"/>
        <w:rPr>
          <w:rFonts w:ascii="Times New Roman" w:hAnsi="Times New Roman" w:cs="Times New Roman"/>
          <w:sz w:val="28"/>
          <w:szCs w:val="28"/>
        </w:rPr>
      </w:pPr>
      <w:r>
        <w:rPr>
          <w:rFonts w:ascii="Times New Roman" w:hAnsi="Times New Roman" w:cs="Times New Roman"/>
          <w:sz w:val="28"/>
          <w:szCs w:val="28"/>
        </w:rPr>
        <w:t>твердые десенсибилизированные взрывчатые вещества, то есть взрывчатые вещества, которые для сдерживания их взрывчатых свойств смочены водой или спиртами или разбавлены другими веществами и которые могут взрываться в случае недостаточного разбавления. Такие вещества идентифицируют номерами ООН 1310, 1320, 1321, 1322, 1336, 1337, 1344, 1347, 1348, 1349, 1354, 1355, 1356, 1357, 1517, 1571, 2555, 2556, 2557, 2852, 2907, 3317, 3319, 3344, 3364, 3365, 3366, 3367, 3368, 3369, 3370, 3376 и 3380;</w:t>
      </w:r>
    </w:p>
    <w:p w:rsidR="00A94321" w:rsidRDefault="00A94321" w:rsidP="00A94321">
      <w:pPr>
        <w:pStyle w:val="a7"/>
        <w:ind w:firstLine="709"/>
        <w:jc w:val="both"/>
        <w:rPr>
          <w:rFonts w:ascii="Times New Roman" w:hAnsi="Times New Roman" w:cs="Times New Roman"/>
          <w:sz w:val="28"/>
          <w:szCs w:val="28"/>
        </w:rPr>
      </w:pPr>
      <w:r>
        <w:rPr>
          <w:rFonts w:ascii="Times New Roman" w:hAnsi="Times New Roman" w:cs="Times New Roman"/>
          <w:sz w:val="28"/>
          <w:szCs w:val="28"/>
        </w:rPr>
        <w:t>твердые вещества идентифицируют номерами ООН 2956, 3241, 3242 и 3251.</w:t>
      </w:r>
    </w:p>
    <w:p w:rsidR="0064045F" w:rsidRDefault="0064045F" w:rsidP="00A94321">
      <w:pPr>
        <w:pStyle w:val="a7"/>
        <w:ind w:firstLine="709"/>
        <w:jc w:val="both"/>
        <w:rPr>
          <w:rFonts w:ascii="Times New Roman" w:hAnsi="Times New Roman" w:cs="Times New Roman"/>
          <w:sz w:val="28"/>
          <w:szCs w:val="28"/>
        </w:rPr>
      </w:pPr>
    </w:p>
    <w:p w:rsidR="00A94321" w:rsidRDefault="00A94321" w:rsidP="00A94321">
      <w:pPr>
        <w:pStyle w:val="a7"/>
        <w:ind w:firstLine="709"/>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4.1.2. Легковоспламеняющимися твердыми веществами являются твердые вещества, способные легко загораться, и твердые вещества, способные вызвать возгорание в результате трения.</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w:t>
      </w:r>
      <w:r>
        <w:rPr>
          <w:rFonts w:ascii="Times New Roman" w:hAnsi="Times New Roman" w:cs="Times New Roman"/>
          <w:sz w:val="28"/>
          <w:szCs w:val="28"/>
          <w:lang w:eastAsia="ru-RU" w:bidi="ru-RU"/>
        </w:rPr>
        <w:t xml:space="preserve">вердыми веществами, способными легко загораться, являются порошкообразные, гранулированные или пастообразные вещества, которые считаются опасными, если они могут легко загораться при кратковременном контакте с источником зажигания, таким как горящая спичка, и если пламя распространяется быстро. Опасность может возникать не только от пламени, но и от токсичных продуктов горения. Особенно опасными ввиду тушения пожара являются порошки металлов из-за того, что обычные огнетушащие вещества, такие как диоксид углерода или вода, могут усугубить опасность. </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4.1.3. В зависимости от вида дополнительной опасности опасные грузы класса 4.1 относятся  к категориям, приведенным в таблице 8 настоящего приложения.</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lang w:eastAsia="ru-RU" w:bidi="ru-RU"/>
        </w:rPr>
        <w:t>4.1.4. Степень опасности (средняя или низкая) легковоспламеняющихся твердых веществ определяется на основании результатов классификационных испытаний согласно ГОСТ 19433-88,</w:t>
      </w:r>
      <w:r w:rsidRPr="00281C6E">
        <w:rPr>
          <w:rFonts w:ascii="Times New Roman" w:hAnsi="Times New Roman" w:cs="Times New Roman"/>
          <w:bCs/>
          <w:sz w:val="28"/>
          <w:szCs w:val="28"/>
        </w:rPr>
        <w:t xml:space="preserve"> </w:t>
      </w:r>
      <w:r w:rsidRPr="007A34FE">
        <w:rPr>
          <w:rFonts w:ascii="Times New Roman" w:hAnsi="Times New Roman" w:cs="Times New Roman"/>
          <w:bCs/>
          <w:sz w:val="28"/>
          <w:szCs w:val="28"/>
        </w:rPr>
        <w:t>утв</w:t>
      </w:r>
      <w:r>
        <w:rPr>
          <w:rFonts w:ascii="Times New Roman" w:hAnsi="Times New Roman" w:cs="Times New Roman"/>
          <w:bCs/>
          <w:sz w:val="28"/>
          <w:szCs w:val="28"/>
        </w:rPr>
        <w:t>ержденному</w:t>
      </w:r>
      <w:r w:rsidRPr="007A34FE">
        <w:rPr>
          <w:rFonts w:ascii="Times New Roman" w:hAnsi="Times New Roman" w:cs="Times New Roman"/>
          <w:bCs/>
          <w:sz w:val="28"/>
          <w:szCs w:val="28"/>
        </w:rPr>
        <w:t xml:space="preserve"> </w:t>
      </w:r>
      <w:r w:rsidRPr="007A34FE">
        <w:rPr>
          <w:rFonts w:ascii="Times New Roman" w:hAnsi="Times New Roman" w:cs="Times New Roman"/>
          <w:spacing w:val="2"/>
          <w:sz w:val="28"/>
          <w:szCs w:val="28"/>
          <w:shd w:val="clear" w:color="auto" w:fill="FFFFFF"/>
        </w:rPr>
        <w:t>Постановлением Государственного коми</w:t>
      </w:r>
      <w:r>
        <w:rPr>
          <w:rFonts w:ascii="Times New Roman" w:hAnsi="Times New Roman" w:cs="Times New Roman"/>
          <w:spacing w:val="2"/>
          <w:sz w:val="28"/>
          <w:szCs w:val="28"/>
          <w:shd w:val="clear" w:color="auto" w:fill="FFFFFF"/>
        </w:rPr>
        <w:t>тета СССР по стандартам от 19 августа 19</w:t>
      </w:r>
      <w:r w:rsidRPr="007A34FE">
        <w:rPr>
          <w:rFonts w:ascii="Times New Roman" w:hAnsi="Times New Roman" w:cs="Times New Roman"/>
          <w:spacing w:val="2"/>
          <w:sz w:val="28"/>
          <w:szCs w:val="28"/>
          <w:shd w:val="clear" w:color="auto" w:fill="FFFFFF"/>
        </w:rPr>
        <w:t>88</w:t>
      </w:r>
      <w:r>
        <w:rPr>
          <w:rFonts w:ascii="Times New Roman" w:hAnsi="Times New Roman" w:cs="Times New Roman"/>
          <w:spacing w:val="2"/>
          <w:sz w:val="28"/>
          <w:szCs w:val="28"/>
          <w:shd w:val="clear" w:color="auto" w:fill="FFFFFF"/>
        </w:rPr>
        <w:t xml:space="preserve"> г. №</w:t>
      </w:r>
      <w:r w:rsidRPr="007A34FE">
        <w:rPr>
          <w:rFonts w:ascii="Times New Roman" w:hAnsi="Times New Roman" w:cs="Times New Roman"/>
          <w:spacing w:val="2"/>
          <w:sz w:val="28"/>
          <w:szCs w:val="28"/>
          <w:shd w:val="clear" w:color="auto" w:fill="FFFFFF"/>
        </w:rPr>
        <w:t xml:space="preserve"> 2957</w:t>
      </w:r>
      <w:r>
        <w:rPr>
          <w:rFonts w:ascii="Times New Roman" w:hAnsi="Times New Roman" w:cs="Times New Roman"/>
          <w:spacing w:val="2"/>
          <w:sz w:val="28"/>
          <w:szCs w:val="28"/>
          <w:shd w:val="clear" w:color="auto" w:fill="FFFFFF"/>
        </w:rPr>
        <w:t>.</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4.1.5. Классификационная таблица опасных грузов класса 4.1 приведена в таблице 8 настоящего приложения. </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4.2. Показатели и критерии классификации опасных грузов класса 4.2</w:t>
      </w:r>
      <w:r w:rsidR="0064045F">
        <w:rPr>
          <w:rFonts w:ascii="Times New Roman" w:hAnsi="Times New Roman" w:cs="Times New Roman"/>
          <w:sz w:val="28"/>
          <w:szCs w:val="28"/>
          <w:lang w:eastAsia="ru-RU" w:bidi="ru-RU"/>
        </w:rPr>
        <w:t>:</w:t>
      </w:r>
      <w:r>
        <w:rPr>
          <w:rFonts w:ascii="Times New Roman" w:hAnsi="Times New Roman" w:cs="Times New Roman"/>
          <w:sz w:val="28"/>
          <w:szCs w:val="28"/>
          <w:lang w:eastAsia="ru-RU" w:bidi="ru-RU"/>
        </w:rPr>
        <w:t xml:space="preserve">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lastRenderedPageBreak/>
        <w:t xml:space="preserve">4.2.1. К опасным грузам класса 4.2 относятся: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пирофорные вещества, т. е. вещества, включая смеси и растворы, которые даже в малых количествах возгораются при контакте с воздухом в течение 5 минут;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самонагревающиеся вещества, то есть вещества, включая смеси и растворы, или изделия, которые при контакте с воздухом без подвода энергии извне способны к самонагреванию. Эти вещества возгораются только в </w:t>
      </w:r>
      <w:r w:rsidRPr="0064045F">
        <w:rPr>
          <w:rFonts w:ascii="Times New Roman" w:hAnsi="Times New Roman" w:cs="Times New Roman"/>
          <w:spacing w:val="-6"/>
          <w:kern w:val="28"/>
          <w:sz w:val="28"/>
          <w:szCs w:val="28"/>
          <w:lang w:eastAsia="ru-RU" w:bidi="ru-RU"/>
        </w:rPr>
        <w:t>больших количествах (килограммы) и лишь через длительное время (часы или дни).</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4.2.2. Причиной самонагревания этих веществ, приводящего к самовозгоранию, является реакция вещества с кислородом, содержащимся в воздухе, в результате которой выделяемое тепло не выводится достаточно быстро в окружающую среду. Самовозгорание происходит тогда, когда скорость образования тепла превышает скорость теплоотдачи и достигается температура самовоспламенения. </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4.2.3. В зависимости от вида дополнительной опасности опасные грузы класса 4.2 относятся к категориям, приведенным в таблице 9 настоящего приложения. </w:t>
      </w:r>
    </w:p>
    <w:p w:rsidR="0064045F" w:rsidRDefault="0064045F" w:rsidP="00A94321">
      <w:pPr>
        <w:pStyle w:val="a7"/>
        <w:ind w:firstLine="709"/>
        <w:jc w:val="both"/>
        <w:rPr>
          <w:rFonts w:ascii="Times New Roman" w:hAnsi="Times New Roman" w:cs="Times New Roman"/>
          <w:sz w:val="28"/>
          <w:szCs w:val="28"/>
          <w:lang w:eastAsia="ru-RU" w:bidi="ru-RU"/>
        </w:rPr>
      </w:pPr>
    </w:p>
    <w:p w:rsidR="0064045F" w:rsidRDefault="00A94321" w:rsidP="0064045F">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4.2.4. Степень опасности опасных грузов класса 4.2 определяется на основании результатов классификационных испытаний согласно                  ГОСТ 19433-88:</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а) высокая степень опасности (назначают всем пирофорным веществам (твердым и жидким);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б) средняя степень опасности; </w:t>
      </w:r>
    </w:p>
    <w:p w:rsidR="0064045F"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в) низкая степень опасности.</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4.2.5. Отходам, которые отнесены к классу 4.2, надо назначать кодовый номер Н4.2.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Классификация опасных грузов класса 4.2 приведена в таблице 9 настоящего приложения.</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4.3. Показатели и критерии классификации опасных грузов класса 4.3</w:t>
      </w:r>
      <w:r w:rsidR="0064045F">
        <w:rPr>
          <w:rFonts w:ascii="Times New Roman" w:hAnsi="Times New Roman" w:cs="Times New Roman"/>
          <w:sz w:val="28"/>
          <w:szCs w:val="28"/>
          <w:lang w:eastAsia="ru-RU" w:bidi="ru-RU"/>
        </w:rPr>
        <w:t>:</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4.3.1. К опасным грузам класса 4.3 относятся вещества, которые, при взаимодействии с водой могут выделять воспламеняющиеся газы, способные образовывать с воздухом взрывчатые смеси. Такие смеси легко воспламеняются от любых обычных источников зажигания, например открытого огня, искр слесарных инструментов и незащищенных электрических ламп. </w:t>
      </w:r>
    </w:p>
    <w:p w:rsidR="0064045F" w:rsidRDefault="0064045F" w:rsidP="00A94321">
      <w:pPr>
        <w:pStyle w:val="a7"/>
        <w:ind w:firstLine="709"/>
        <w:jc w:val="both"/>
        <w:rPr>
          <w:rFonts w:ascii="Times New Roman" w:hAnsi="Times New Roman" w:cs="Times New Roman"/>
          <w:sz w:val="28"/>
          <w:szCs w:val="28"/>
          <w:lang w:eastAsia="ru-RU" w:bidi="ru-RU"/>
        </w:rPr>
      </w:pPr>
    </w:p>
    <w:p w:rsidR="0064045F"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4.3.2. Вещества относятся к классу 4.3, если на какой-либо стадии испытания происходит самопроизвольное воспламенение газа, который </w:t>
      </w:r>
      <w:r>
        <w:rPr>
          <w:rFonts w:ascii="Times New Roman" w:hAnsi="Times New Roman" w:cs="Times New Roman"/>
          <w:sz w:val="28"/>
          <w:szCs w:val="28"/>
          <w:lang w:eastAsia="ru-RU" w:bidi="ru-RU"/>
        </w:rPr>
        <w:lastRenderedPageBreak/>
        <w:t>выделяется, или происходит выделение воспламеняющегося газа со скоростью более 1 л на килограмм вещества в час.</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4.3.3. Степень опасности опасных грузов класса 4.3 определяется на основании результатов классификационных испытаний по показателям и критериям в соответствии с ГОСТ 19433-88:</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а) высокая степень опасности;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б) средняя степень опасности;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в) низкая степень опасности.</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4.3.4. Отходам, которые отнесены к классу 4.3, надо назначать кодовый номер Н4.3.</w:t>
      </w:r>
    </w:p>
    <w:p w:rsidR="00A94321" w:rsidRDefault="00A94321" w:rsidP="00A94321">
      <w:pPr>
        <w:pStyle w:val="a7"/>
        <w:ind w:firstLine="709"/>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lang w:eastAsia="ru-RU" w:bidi="ru-RU"/>
        </w:rPr>
        <w:t xml:space="preserve">Классификация опасных грузов класса 4.3 приведена в таблице 10 настоящего приложения. </w:t>
      </w:r>
    </w:p>
    <w:p w:rsidR="00A94321" w:rsidRDefault="00A94321" w:rsidP="00A94321">
      <w:pPr>
        <w:pStyle w:val="a7"/>
        <w:ind w:firstLine="709"/>
        <w:jc w:val="both"/>
        <w:rPr>
          <w:rFonts w:ascii="Times New Roman" w:eastAsia="Times New Roman" w:hAnsi="Times New Roman" w:cs="Times New Roman"/>
          <w:sz w:val="28"/>
          <w:szCs w:val="28"/>
          <w:lang w:eastAsia="ru-RU" w:bidi="ru-RU"/>
        </w:rPr>
      </w:pPr>
    </w:p>
    <w:p w:rsidR="00A94321" w:rsidRPr="0064045F" w:rsidRDefault="00A94321" w:rsidP="00A94321">
      <w:pPr>
        <w:pStyle w:val="a7"/>
        <w:spacing w:after="283"/>
        <w:ind w:firstLine="709"/>
        <w:jc w:val="both"/>
        <w:rPr>
          <w:rFonts w:ascii="Times New Roman" w:hAnsi="Times New Roman" w:cs="Times New Roman"/>
          <w:spacing w:val="-4"/>
          <w:kern w:val="28"/>
          <w:sz w:val="28"/>
          <w:szCs w:val="28"/>
          <w:lang w:eastAsia="ru-RU" w:bidi="ru-RU"/>
        </w:rPr>
      </w:pPr>
      <w:r w:rsidRPr="0064045F">
        <w:rPr>
          <w:rFonts w:ascii="Times New Roman" w:hAnsi="Times New Roman" w:cs="Times New Roman"/>
          <w:spacing w:val="-4"/>
          <w:kern w:val="28"/>
          <w:sz w:val="28"/>
          <w:szCs w:val="28"/>
          <w:lang w:eastAsia="ru-RU" w:bidi="ru-RU"/>
        </w:rPr>
        <w:t>5. Показатели и критерии классификации опасных грузов классов 5.1 и 5.2</w:t>
      </w:r>
      <w:r w:rsidR="0064045F" w:rsidRPr="0064045F">
        <w:rPr>
          <w:rFonts w:ascii="Times New Roman" w:hAnsi="Times New Roman" w:cs="Times New Roman"/>
          <w:spacing w:val="-4"/>
          <w:kern w:val="28"/>
          <w:sz w:val="28"/>
          <w:szCs w:val="28"/>
          <w:lang w:eastAsia="ru-RU" w:bidi="ru-RU"/>
        </w:rPr>
        <w:t>:</w:t>
      </w:r>
      <w:r w:rsidRPr="0064045F">
        <w:rPr>
          <w:rFonts w:ascii="Times New Roman" w:hAnsi="Times New Roman" w:cs="Times New Roman"/>
          <w:spacing w:val="-4"/>
          <w:kern w:val="28"/>
          <w:sz w:val="28"/>
          <w:szCs w:val="28"/>
          <w:lang w:eastAsia="ru-RU" w:bidi="ru-RU"/>
        </w:rPr>
        <w:t xml:space="preserve">  </w:t>
      </w:r>
    </w:p>
    <w:p w:rsidR="0064045F"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5.1. Показатели и критерии классификации опасных грузов класса 5.1</w:t>
      </w:r>
      <w:r w:rsidR="0064045F">
        <w:rPr>
          <w:rFonts w:ascii="Times New Roman" w:hAnsi="Times New Roman" w:cs="Times New Roman"/>
          <w:sz w:val="28"/>
          <w:szCs w:val="28"/>
          <w:lang w:eastAsia="ru-RU" w:bidi="ru-RU"/>
        </w:rPr>
        <w:t>:</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5.1.1. К опасным грузам класса 5.1 относятся: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твердые или жидкие вещества (включая смеси и растворы), которые сами по себе не обязательно горючие, но из-за выделения кислорода, поддерживают горение, вызывают и/или способствуют горению других материалов;</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изделия, содержащие такие вещества. </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5.1.2. Степень опасности опасных грузов класса 5.1 определяется на основании результатов классификационных испытаний по показателям и критериям в соответствии с ГОСТ 19433-88.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Твердым веществам и жидкостям назначают:</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а) высокая степень опасности;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б) средняя степень опасности;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в) низкая степень опасности. </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5.1.3. Отходам, которые отнесены к классу 5.1, назначается кодовый номер Н5.1. </w:t>
      </w:r>
    </w:p>
    <w:p w:rsidR="0064045F"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Классификация опасных грузов класса 5.1 приведена в таблице 11 настоящего приложения.</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
    <w:p w:rsidR="0064045F"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5.2. Показатели и критерии классификации опасных грузов класса 5.2</w:t>
      </w:r>
      <w:r w:rsidR="0064045F">
        <w:rPr>
          <w:rFonts w:ascii="Times New Roman" w:hAnsi="Times New Roman" w:cs="Times New Roman"/>
          <w:sz w:val="28"/>
          <w:szCs w:val="28"/>
          <w:lang w:eastAsia="ru-RU" w:bidi="ru-RU"/>
        </w:rPr>
        <w:t>:</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5.2.1. К опасным грузам класса 5.2 относятся органические пероксиды,    т. е. такие органические вещества (твердые или жидкие), которые имеют двухвалентную структуру</w:t>
      </w:r>
      <w:r>
        <w:rPr>
          <w:rFonts w:ascii="Times New Roman" w:hAnsi="Times New Roman" w:cs="Times New Roman"/>
          <w:color w:val="0000FF"/>
          <w:sz w:val="28"/>
          <w:szCs w:val="28"/>
          <w:lang w:eastAsia="ru-RU" w:bidi="ru-RU"/>
        </w:rPr>
        <w:t xml:space="preserve"> </w:t>
      </w:r>
      <w:r>
        <w:rPr>
          <w:rFonts w:ascii="Times New Roman" w:hAnsi="Times New Roman" w:cs="Times New Roman"/>
          <w:color w:val="000000"/>
          <w:sz w:val="28"/>
          <w:szCs w:val="28"/>
          <w:lang w:eastAsia="ru-RU" w:bidi="ru-RU"/>
        </w:rPr>
        <w:t>-О-О-</w:t>
      </w:r>
      <w:r>
        <w:rPr>
          <w:rFonts w:ascii="Times New Roman" w:hAnsi="Times New Roman" w:cs="Times New Roman"/>
          <w:sz w:val="28"/>
          <w:szCs w:val="28"/>
          <w:lang w:eastAsia="ru-RU" w:bidi="ru-RU"/>
        </w:rPr>
        <w:t xml:space="preserve"> и могут рассматриваться как производные пероксида водорода, у которых один или оба атома водорода замещены </w:t>
      </w:r>
      <w:r>
        <w:rPr>
          <w:rFonts w:ascii="Times New Roman" w:hAnsi="Times New Roman" w:cs="Times New Roman"/>
          <w:sz w:val="28"/>
          <w:szCs w:val="28"/>
          <w:lang w:eastAsia="ru-RU" w:bidi="ru-RU"/>
        </w:rPr>
        <w:lastRenderedPageBreak/>
        <w:t xml:space="preserve">органическими радикалами. Органические пероксиды являются термически нестабильными веществами и при нормальной или повышенной температуре </w:t>
      </w:r>
      <w:r>
        <w:rPr>
          <w:rFonts w:ascii="Times New Roman" w:hAnsi="Times New Roman" w:cs="Times New Roman"/>
          <w:color w:val="000000"/>
          <w:sz w:val="28"/>
          <w:szCs w:val="28"/>
          <w:lang w:eastAsia="ru-RU" w:bidi="ru-RU"/>
        </w:rPr>
        <w:t>могут подвергаться экзотермическому разложению, которое самоускоряется.</w:t>
      </w:r>
      <w:r>
        <w:rPr>
          <w:rFonts w:ascii="Times New Roman" w:hAnsi="Times New Roman" w:cs="Times New Roman"/>
          <w:sz w:val="28"/>
          <w:szCs w:val="28"/>
          <w:lang w:eastAsia="ru-RU" w:bidi="ru-RU"/>
        </w:rPr>
        <w:t xml:space="preserve"> Кроме того, они могут иметь такие свойства: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способность разлагаться с взрывом;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способность к быстрому горению;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чувствительность к удару или трению; </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способность опасно реагировать с другими веществами;</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в случае контакта вызывать поражения глаз. </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5.2.2. В зависимости от вида дополнительной опасности опасные грузы класса 5.2 относятся к категориям, приведенным в таблице 12 настоящего приложения. </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5.2.3. Органические пероксиды согласно степени опасности разделены на семь типов – от типа А (пероксиды, которые не допускаются к перевозке в грузовых единицах, в которых их испытывают) до типа G (пероксиды, на которые не распространяются положения, установленные для органических пероксидов класса 5.2). Отнесение пероксидов типов В-F непосредственно связано с их максимальным количеством, что допускается к перевозке в одной грузовой единице. С целью определения требований к упаковке органические пероксиды независимо от степени их опасности относятся к группе 2 (группа упаковки 2). </w:t>
      </w:r>
    </w:p>
    <w:p w:rsidR="0064045F" w:rsidRDefault="0064045F" w:rsidP="00A94321">
      <w:pPr>
        <w:pStyle w:val="a7"/>
        <w:ind w:firstLine="709"/>
        <w:jc w:val="both"/>
        <w:rPr>
          <w:rFonts w:ascii="Times New Roman" w:hAnsi="Times New Roman" w:cs="Times New Roman"/>
          <w:sz w:val="28"/>
          <w:szCs w:val="28"/>
          <w:lang w:eastAsia="ru-RU" w:bidi="ru-RU"/>
        </w:rPr>
      </w:pP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5.2.4. Отходам, которые отнесены к классу 5.2,</w:t>
      </w:r>
      <w:r w:rsidR="0064045F">
        <w:rPr>
          <w:rFonts w:ascii="Times New Roman" w:hAnsi="Times New Roman" w:cs="Times New Roman"/>
          <w:sz w:val="28"/>
          <w:szCs w:val="28"/>
          <w:lang w:eastAsia="ru-RU" w:bidi="ru-RU"/>
        </w:rPr>
        <w:t xml:space="preserve"> надо назначать кодовый номер Н</w:t>
      </w:r>
      <w:r>
        <w:rPr>
          <w:rFonts w:ascii="Times New Roman" w:hAnsi="Times New Roman" w:cs="Times New Roman"/>
          <w:sz w:val="28"/>
          <w:szCs w:val="28"/>
          <w:lang w:eastAsia="ru-RU" w:bidi="ru-RU"/>
        </w:rPr>
        <w:t xml:space="preserve">5.2. </w:t>
      </w:r>
    </w:p>
    <w:p w:rsidR="005801C0"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Классификация опасных грузов класса 5.2 приведена в таблице 12 настоящего приложения.</w:t>
      </w:r>
    </w:p>
    <w:p w:rsidR="00A94321" w:rsidRDefault="00A94321" w:rsidP="00A94321">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
    <w:p w:rsidR="005801C0" w:rsidRPr="00E90FB6" w:rsidRDefault="005801C0" w:rsidP="005801C0">
      <w:pPr>
        <w:pStyle w:val="a7"/>
        <w:ind w:firstLine="709"/>
        <w:jc w:val="both"/>
        <w:rPr>
          <w:rFonts w:ascii="Times New Roman" w:hAnsi="Times New Roman" w:cs="Times New Roman"/>
          <w:spacing w:val="-4"/>
          <w:kern w:val="28"/>
          <w:sz w:val="28"/>
          <w:szCs w:val="28"/>
          <w:lang w:eastAsia="ru-RU" w:bidi="ru-RU"/>
        </w:rPr>
      </w:pPr>
      <w:r w:rsidRPr="00E90FB6">
        <w:rPr>
          <w:rFonts w:ascii="Times New Roman" w:hAnsi="Times New Roman" w:cs="Times New Roman"/>
          <w:spacing w:val="-4"/>
          <w:kern w:val="28"/>
          <w:sz w:val="28"/>
          <w:szCs w:val="28"/>
          <w:lang w:eastAsia="ru-RU" w:bidi="ru-RU"/>
        </w:rPr>
        <w:t>6. Показатели и критерии классификации опасных грузов классов 6.1 и 6.2</w:t>
      </w:r>
      <w:r w:rsidR="00E90FB6" w:rsidRPr="00E90FB6">
        <w:rPr>
          <w:rFonts w:ascii="Times New Roman" w:hAnsi="Times New Roman" w:cs="Times New Roman"/>
          <w:spacing w:val="-4"/>
          <w:kern w:val="28"/>
          <w:sz w:val="28"/>
          <w:szCs w:val="28"/>
          <w:lang w:eastAsia="ru-RU" w:bidi="ru-RU"/>
        </w:rPr>
        <w:t>:</w:t>
      </w:r>
    </w:p>
    <w:p w:rsidR="00E90FB6" w:rsidRDefault="00E90FB6" w:rsidP="005801C0">
      <w:pPr>
        <w:pStyle w:val="a7"/>
        <w:ind w:firstLine="709"/>
        <w:jc w:val="both"/>
        <w:rPr>
          <w:rFonts w:ascii="Times New Roman" w:hAnsi="Times New Roman" w:cs="Times New Roman"/>
          <w:sz w:val="28"/>
          <w:szCs w:val="28"/>
          <w:lang w:eastAsia="ru-RU" w:bidi="ru-RU"/>
        </w:rPr>
      </w:pPr>
    </w:p>
    <w:p w:rsidR="00E90FB6"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6.1. Показатели и критерии классификации опасных грузов класса 6.1</w:t>
      </w:r>
      <w:r w:rsidR="00E90FB6">
        <w:rPr>
          <w:rFonts w:ascii="Times New Roman" w:hAnsi="Times New Roman" w:cs="Times New Roman"/>
          <w:sz w:val="28"/>
          <w:szCs w:val="28"/>
          <w:lang w:eastAsia="ru-RU" w:bidi="ru-RU"/>
        </w:rPr>
        <w:t>:</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
    <w:p w:rsidR="00E90FB6"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6.1.1. К опасным грузам класса 6.1 относятся токсичные вещества, то есть вещества (включая смеси и растворы), которые в случае попадания в дыхательные пути, желудок  и/или кожу способны вызвать отравление, смерть, травму или причинить вред здоровью человека.</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6.1.2. Отнесение веществ (включая смеси и растворы) к классу 6.1 осуществляется с учетом сведений об отравлении людей в случае аварийных ситуаций, а также специфических свойств конкретных веществ, а именно: физического состояния (жидкость или твердое вещество), летучести, способности проникновения и биологического воздействия. Если сведений о </w:t>
      </w:r>
      <w:r>
        <w:rPr>
          <w:rFonts w:ascii="Times New Roman" w:hAnsi="Times New Roman" w:cs="Times New Roman"/>
          <w:sz w:val="28"/>
          <w:szCs w:val="28"/>
          <w:lang w:eastAsia="ru-RU" w:bidi="ru-RU"/>
        </w:rPr>
        <w:lastRenderedPageBreak/>
        <w:t>влиянии вещества на людей нет, то классификацию осуществляют по результатам экспериментов на животных по критериям токсичности согласно ГОСТ 19433-88  по следующим показателям:</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а) средняя смертельная (летальная) доза (</w:t>
      </w:r>
      <w:r>
        <w:rPr>
          <w:rFonts w:ascii="Times New Roman" w:hAnsi="Times New Roman" w:cs="Times New Roman"/>
          <w:sz w:val="28"/>
          <w:szCs w:val="28"/>
          <w:lang w:val="uk-UA" w:eastAsia="ru-RU" w:bidi="ru-RU"/>
        </w:rPr>
        <w:t>ЛД</w:t>
      </w:r>
      <w:r>
        <w:rPr>
          <w:rFonts w:ascii="Times New Roman" w:hAnsi="Times New Roman" w:cs="Times New Roman"/>
          <w:sz w:val="28"/>
          <w:szCs w:val="28"/>
          <w:vertAlign w:val="subscript"/>
          <w:lang w:val="uk-UA" w:eastAsia="ru-RU" w:bidi="ru-RU"/>
        </w:rPr>
        <w:t>50</w:t>
      </w:r>
      <w:r>
        <w:rPr>
          <w:rFonts w:ascii="Times New Roman" w:hAnsi="Times New Roman" w:cs="Times New Roman"/>
          <w:sz w:val="28"/>
          <w:szCs w:val="28"/>
          <w:lang w:eastAsia="ru-RU" w:bidi="ru-RU"/>
        </w:rPr>
        <w:t>) при приеме внутрь (пероральная токсичность);</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б) средняя смертельная (летальная) доза (</w:t>
      </w:r>
      <w:r>
        <w:rPr>
          <w:rFonts w:ascii="Times New Roman" w:hAnsi="Times New Roman" w:cs="Times New Roman"/>
          <w:sz w:val="28"/>
          <w:szCs w:val="28"/>
          <w:lang w:val="uk-UA" w:eastAsia="ru-RU" w:bidi="ru-RU"/>
        </w:rPr>
        <w:t>ЛД</w:t>
      </w:r>
      <w:r>
        <w:rPr>
          <w:rFonts w:ascii="Times New Roman" w:hAnsi="Times New Roman" w:cs="Times New Roman"/>
          <w:sz w:val="28"/>
          <w:szCs w:val="28"/>
          <w:vertAlign w:val="subscript"/>
          <w:lang w:val="uk-UA" w:eastAsia="ru-RU" w:bidi="ru-RU"/>
        </w:rPr>
        <w:t>50</w:t>
      </w:r>
      <w:r>
        <w:rPr>
          <w:rFonts w:ascii="Times New Roman" w:hAnsi="Times New Roman" w:cs="Times New Roman"/>
          <w:sz w:val="28"/>
          <w:szCs w:val="28"/>
          <w:lang w:eastAsia="ru-RU" w:bidi="ru-RU"/>
        </w:rPr>
        <w:t>) при действии через кожу (термальная токсичность);</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в) средняя смертельная (летальная) концентрация при вдыхании пыли (</w:t>
      </w:r>
      <w:r>
        <w:rPr>
          <w:rFonts w:ascii="Times New Roman" w:hAnsi="Times New Roman" w:cs="Times New Roman"/>
          <w:sz w:val="28"/>
          <w:szCs w:val="28"/>
          <w:lang w:val="uk-UA" w:eastAsia="ru-RU" w:bidi="ru-RU"/>
        </w:rPr>
        <w:t>ЛК</w:t>
      </w:r>
      <w:r>
        <w:rPr>
          <w:rFonts w:ascii="Times New Roman" w:hAnsi="Times New Roman" w:cs="Times New Roman"/>
          <w:sz w:val="28"/>
          <w:szCs w:val="28"/>
          <w:vertAlign w:val="subscript"/>
          <w:lang w:val="uk-UA" w:eastAsia="ru-RU" w:bidi="ru-RU"/>
        </w:rPr>
        <w:t>50</w:t>
      </w:r>
      <w:r>
        <w:rPr>
          <w:rFonts w:ascii="Times New Roman" w:hAnsi="Times New Roman" w:cs="Times New Roman"/>
          <w:sz w:val="28"/>
          <w:szCs w:val="28"/>
          <w:lang w:eastAsia="ru-RU" w:bidi="ru-RU"/>
        </w:rPr>
        <w:t xml:space="preserve">) (ингаляционная токсичность). </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Согласно вышеприведенного по степени опасности ядовитые вещества разделяются на:</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а) высокотоксичные (группа упаковки I); </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б) токсичные (группа упаковки II); </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в) слаботоксичные (группа упаковки III).</w:t>
      </w:r>
    </w:p>
    <w:p w:rsidR="00E90FB6" w:rsidRDefault="00E90FB6" w:rsidP="005801C0">
      <w:pPr>
        <w:pStyle w:val="a7"/>
        <w:ind w:firstLine="709"/>
        <w:jc w:val="both"/>
        <w:rPr>
          <w:rFonts w:ascii="Times New Roman" w:hAnsi="Times New Roman" w:cs="Times New Roman"/>
          <w:sz w:val="28"/>
          <w:szCs w:val="28"/>
          <w:lang w:eastAsia="ru-RU" w:bidi="ru-RU"/>
        </w:rPr>
      </w:pP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6.1.3. В зависимости от вида дополнительной опасности опасные грузы класса 6.1 относятся к категориям, приведенным в таблице 13 настоящего приложения. </w:t>
      </w:r>
    </w:p>
    <w:p w:rsidR="00E90FB6" w:rsidRDefault="00E90FB6" w:rsidP="005801C0">
      <w:pPr>
        <w:pStyle w:val="a7"/>
        <w:ind w:firstLine="709"/>
        <w:jc w:val="both"/>
        <w:rPr>
          <w:rFonts w:ascii="Times New Roman" w:hAnsi="Times New Roman" w:cs="Times New Roman"/>
          <w:sz w:val="28"/>
          <w:szCs w:val="28"/>
          <w:lang w:eastAsia="ru-RU" w:bidi="ru-RU"/>
        </w:rPr>
      </w:pP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6.1.4. Отходам, которые отнесены к классу 6.1, надо назначать кодовый номер Н6.1. </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Классификация опасных грузов класса 6.1 приведена в таблице 13 настоящего приложения. </w:t>
      </w:r>
    </w:p>
    <w:p w:rsidR="00E90FB6" w:rsidRDefault="00E90FB6" w:rsidP="005801C0">
      <w:pPr>
        <w:pStyle w:val="a7"/>
        <w:ind w:firstLine="709"/>
        <w:jc w:val="both"/>
        <w:rPr>
          <w:rFonts w:ascii="Times New Roman" w:hAnsi="Times New Roman" w:cs="Times New Roman"/>
          <w:sz w:val="28"/>
          <w:szCs w:val="28"/>
          <w:lang w:eastAsia="ru-RU" w:bidi="ru-RU"/>
        </w:rPr>
      </w:pP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6.2. Показатели и критерии классификации опасных грузов класса 6.2</w:t>
      </w:r>
      <w:r w:rsidR="00E90FB6">
        <w:rPr>
          <w:rFonts w:ascii="Times New Roman" w:hAnsi="Times New Roman" w:cs="Times New Roman"/>
          <w:sz w:val="28"/>
          <w:szCs w:val="28"/>
          <w:lang w:eastAsia="ru-RU" w:bidi="ru-RU"/>
        </w:rPr>
        <w:t>:</w:t>
      </w:r>
    </w:p>
    <w:p w:rsidR="00E90FB6" w:rsidRDefault="00E90FB6" w:rsidP="005801C0">
      <w:pPr>
        <w:pStyle w:val="a7"/>
        <w:ind w:firstLine="709"/>
        <w:jc w:val="both"/>
        <w:rPr>
          <w:rFonts w:ascii="Times New Roman" w:hAnsi="Times New Roman" w:cs="Times New Roman"/>
          <w:sz w:val="28"/>
          <w:szCs w:val="28"/>
          <w:lang w:eastAsia="ru-RU" w:bidi="ru-RU"/>
        </w:rPr>
      </w:pP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6.2.1. К опасным грузам класса 6.2 относятся инфекционные вещества, то есть вещества, содержащие патогенные организмы (микроорганизмы, включая бактерии, вирусы, паразиты, грибки), а также другие инфекционные агенты, которые вызывают заболевания людей или животных. К этому классу относятся: </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биологические продукты, то есть продукты, полученные из живых организмов, которые используются с целью профилактики, лечения или диагностики болезни людей или животных или с целью разработок, испытаний или исследований, связанных с ними, например вакцины;</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культуры (лабораторные штаммы), полученные в результате процесса размножения или распространения патогенных микроорганизмов и образование их высоких концентраций; </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генетически измененные микроорганизмы и организмы, то есть микроорганизмы и организмы, генетический материал которых был намеренно изменен в результате генетической (генной) инженерии через процессы, которые не происходят в природе; </w:t>
      </w:r>
    </w:p>
    <w:p w:rsidR="005801C0" w:rsidRDefault="005801C0" w:rsidP="005801C0">
      <w:pPr>
        <w:pStyle w:val="a7"/>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медицинские и клинические отходы, то есть отходы больничного </w:t>
      </w:r>
      <w:r>
        <w:rPr>
          <w:rFonts w:ascii="Times New Roman" w:hAnsi="Times New Roman" w:cs="Times New Roman"/>
          <w:sz w:val="28"/>
          <w:szCs w:val="28"/>
          <w:lang w:eastAsia="ru-RU" w:bidi="ru-RU"/>
        </w:rPr>
        <w:lastRenderedPageBreak/>
        <w:t>происхождения или биологических исследований;</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живые зараженные животные.</w:t>
      </w:r>
    </w:p>
    <w:p w:rsidR="00E90FB6" w:rsidRDefault="00E90FB6" w:rsidP="005801C0">
      <w:pPr>
        <w:pStyle w:val="a7"/>
        <w:ind w:firstLine="709"/>
        <w:jc w:val="both"/>
        <w:rPr>
          <w:rFonts w:ascii="Times New Roman" w:hAnsi="Times New Roman" w:cs="Times New Roman"/>
          <w:sz w:val="28"/>
          <w:szCs w:val="28"/>
        </w:rPr>
      </w:pP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6.2.2. Опасные грузы класса 6.2 подразделяются на:</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инфекционные вещества, опасные для людей;</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инфекционные вещества, опасные для животных;</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отходы больничного происхождения;</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диагностические образцы.</w:t>
      </w:r>
    </w:p>
    <w:p w:rsidR="00E90FB6" w:rsidRDefault="00E90FB6" w:rsidP="005801C0">
      <w:pPr>
        <w:pStyle w:val="a7"/>
        <w:ind w:firstLine="709"/>
        <w:jc w:val="both"/>
        <w:rPr>
          <w:rFonts w:ascii="Times New Roman" w:hAnsi="Times New Roman" w:cs="Times New Roman"/>
          <w:sz w:val="28"/>
          <w:szCs w:val="28"/>
        </w:rPr>
      </w:pP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6.2.3. Опасные грузы класса 6.2 принадлежат к одной из двух категорий: </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категория А – инфекционные вещества, которые в случае воздействия во время перевозки способны вызвать постоянную нетрудоспособность людей, создать угрозу жизни людей и животных или привести к заболеваниям. Такие вещества идентифицируют номером ООН 2814 или номером ООН 2900;</w:t>
      </w:r>
    </w:p>
    <w:p w:rsidR="005801C0" w:rsidRPr="00E90FB6" w:rsidRDefault="005801C0" w:rsidP="005801C0">
      <w:pPr>
        <w:pStyle w:val="a7"/>
        <w:ind w:firstLine="709"/>
        <w:jc w:val="both"/>
        <w:rPr>
          <w:rFonts w:ascii="Times New Roman" w:hAnsi="Times New Roman" w:cs="Times New Roman"/>
          <w:spacing w:val="-4"/>
          <w:kern w:val="28"/>
          <w:sz w:val="28"/>
          <w:szCs w:val="28"/>
        </w:rPr>
      </w:pPr>
      <w:r w:rsidRPr="00E90FB6">
        <w:rPr>
          <w:rFonts w:ascii="Times New Roman" w:hAnsi="Times New Roman" w:cs="Times New Roman"/>
          <w:spacing w:val="-4"/>
          <w:kern w:val="28"/>
          <w:sz w:val="28"/>
          <w:szCs w:val="28"/>
        </w:rPr>
        <w:t xml:space="preserve">категория В – инфекционные вещества, которые не отвечают определению категории А. Такие вещества идентифицируют номером ООН 3373.    </w:t>
      </w:r>
    </w:p>
    <w:p w:rsidR="005801C0" w:rsidRPr="005801C0" w:rsidRDefault="005801C0" w:rsidP="005801C0">
      <w:pPr>
        <w:pStyle w:val="a7"/>
        <w:ind w:firstLine="709"/>
        <w:jc w:val="both"/>
        <w:rPr>
          <w:rFonts w:ascii="Times New Roman" w:hAnsi="Times New Roman" w:cs="Times New Roman"/>
          <w:spacing w:val="-4"/>
          <w:kern w:val="28"/>
          <w:sz w:val="28"/>
          <w:szCs w:val="28"/>
        </w:rPr>
      </w:pPr>
      <w:r w:rsidRPr="005801C0">
        <w:rPr>
          <w:rFonts w:ascii="Times New Roman" w:hAnsi="Times New Roman" w:cs="Times New Roman"/>
          <w:spacing w:val="-4"/>
          <w:kern w:val="28"/>
          <w:sz w:val="28"/>
          <w:szCs w:val="28"/>
        </w:rPr>
        <w:t>Отходам, которые отнесены к классу 6.2, назначается кодовый номер Н 6.2.</w:t>
      </w:r>
    </w:p>
    <w:p w:rsidR="005801C0" w:rsidRDefault="005801C0" w:rsidP="005801C0">
      <w:pPr>
        <w:pStyle w:val="a7"/>
        <w:ind w:firstLine="709"/>
        <w:jc w:val="both"/>
        <w:rPr>
          <w:rFonts w:ascii="Times New Roman" w:hAnsi="Times New Roman" w:cs="Times New Roman"/>
          <w:sz w:val="28"/>
          <w:szCs w:val="28"/>
        </w:rPr>
      </w:pP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7. Показатели и критерии классификации опасных грузов класса 7:</w:t>
      </w:r>
    </w:p>
    <w:p w:rsidR="00E90FB6" w:rsidRDefault="00E90FB6" w:rsidP="005801C0">
      <w:pPr>
        <w:pStyle w:val="a7"/>
        <w:ind w:firstLine="709"/>
        <w:jc w:val="both"/>
        <w:rPr>
          <w:rFonts w:ascii="Times New Roman" w:hAnsi="Times New Roman" w:cs="Times New Roman"/>
          <w:sz w:val="28"/>
          <w:szCs w:val="28"/>
        </w:rPr>
      </w:pP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7.1. К опасным грузам класса 7 относятся коррозионные или едкие вещества, а также изделия, их содержащие, т. е. вещества (включая смеси и растворы), которые характеризуются соответствующими показателями и критериями и которые:</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контакта с кожей и слизистыми оболочками вызывают травмы; </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при наличии воды или влаги воздуха образуют коррозионные жидкости и/или пар или аэрозоль;</w:t>
      </w:r>
    </w:p>
    <w:p w:rsidR="00E90FB6" w:rsidRDefault="005801C0" w:rsidP="00E90FB6">
      <w:pPr>
        <w:pStyle w:val="a7"/>
        <w:ind w:firstLine="709"/>
        <w:jc w:val="both"/>
        <w:rPr>
          <w:rFonts w:ascii="Times New Roman" w:hAnsi="Times New Roman" w:cs="Times New Roman"/>
          <w:sz w:val="28"/>
          <w:szCs w:val="28"/>
        </w:rPr>
      </w:pPr>
      <w:r>
        <w:rPr>
          <w:rFonts w:ascii="Times New Roman" w:hAnsi="Times New Roman" w:cs="Times New Roman"/>
          <w:sz w:val="28"/>
          <w:szCs w:val="28"/>
        </w:rPr>
        <w:t>в случае утечки или просыпания вызывают повреждение других грузов или транспортных средств либо даже вызывают их разрушение.</w:t>
      </w:r>
    </w:p>
    <w:p w:rsidR="00E90FB6" w:rsidRDefault="00E90FB6" w:rsidP="00E90FB6">
      <w:pPr>
        <w:pStyle w:val="a7"/>
        <w:ind w:firstLine="709"/>
        <w:jc w:val="both"/>
        <w:rPr>
          <w:rFonts w:ascii="Times New Roman" w:hAnsi="Times New Roman" w:cs="Times New Roman"/>
          <w:sz w:val="28"/>
          <w:szCs w:val="28"/>
        </w:rPr>
      </w:pPr>
    </w:p>
    <w:p w:rsidR="005801C0" w:rsidRDefault="005801C0" w:rsidP="00E90FB6">
      <w:pPr>
        <w:pStyle w:val="a7"/>
        <w:ind w:firstLine="709"/>
        <w:jc w:val="both"/>
        <w:rPr>
          <w:rFonts w:ascii="Times New Roman" w:hAnsi="Times New Roman" w:cs="Times New Roman"/>
          <w:sz w:val="28"/>
          <w:szCs w:val="28"/>
        </w:rPr>
      </w:pPr>
      <w:r>
        <w:rPr>
          <w:rFonts w:ascii="Times New Roman" w:hAnsi="Times New Roman" w:cs="Times New Roman"/>
          <w:sz w:val="28"/>
          <w:szCs w:val="28"/>
        </w:rPr>
        <w:t>7.2. В зависимости от вида дополнительной опасности опасные грузы класса 7 относятся к категориям, приведенным в таблице 14 настоящего приложения.</w:t>
      </w:r>
    </w:p>
    <w:p w:rsidR="00E90FB6" w:rsidRDefault="00E90FB6" w:rsidP="00E90FB6">
      <w:pPr>
        <w:pStyle w:val="a7"/>
        <w:ind w:firstLine="709"/>
        <w:jc w:val="both"/>
        <w:rPr>
          <w:rFonts w:ascii="Times New Roman" w:hAnsi="Times New Roman" w:cs="Times New Roman"/>
          <w:sz w:val="28"/>
          <w:szCs w:val="28"/>
        </w:rPr>
      </w:pP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7.3. Степень опасности опасных грузов класса 7 определяется на основании результатов классификационных испытаний по показателям и критериям в соответствии</w:t>
      </w:r>
      <w:r>
        <w:rPr>
          <w:rFonts w:ascii="Times New Roman" w:hAnsi="Times New Roman" w:cs="Times New Roman"/>
          <w:color w:val="FF3366"/>
          <w:sz w:val="28"/>
          <w:szCs w:val="28"/>
        </w:rPr>
        <w:t xml:space="preserve"> </w:t>
      </w:r>
      <w:r>
        <w:rPr>
          <w:rFonts w:ascii="Times New Roman" w:hAnsi="Times New Roman" w:cs="Times New Roman"/>
          <w:color w:val="000000"/>
          <w:sz w:val="28"/>
          <w:szCs w:val="28"/>
          <w:lang w:eastAsia="ru-RU" w:bidi="ru-RU"/>
        </w:rPr>
        <w:t>ГОСТ 19433-88.</w:t>
      </w:r>
      <w:r>
        <w:rPr>
          <w:rFonts w:ascii="Times New Roman" w:hAnsi="Times New Roman" w:cs="Times New Roman"/>
          <w:color w:val="000000"/>
          <w:sz w:val="28"/>
          <w:szCs w:val="28"/>
        </w:rPr>
        <w:t xml:space="preserve"> Гр</w:t>
      </w:r>
      <w:r>
        <w:rPr>
          <w:rFonts w:ascii="Times New Roman" w:hAnsi="Times New Roman" w:cs="Times New Roman"/>
          <w:sz w:val="28"/>
          <w:szCs w:val="28"/>
        </w:rPr>
        <w:t>узы класса 7 опасности имеют:</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а) высокую степень опасности;</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б) среднюю степень опасности;</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в) низкую степень опасности. </w:t>
      </w:r>
    </w:p>
    <w:p w:rsidR="00E90FB6" w:rsidRDefault="00E90FB6" w:rsidP="005801C0">
      <w:pPr>
        <w:pStyle w:val="a7"/>
        <w:ind w:firstLine="709"/>
        <w:jc w:val="both"/>
        <w:rPr>
          <w:rFonts w:ascii="Times New Roman" w:hAnsi="Times New Roman" w:cs="Times New Roman"/>
          <w:sz w:val="28"/>
          <w:szCs w:val="28"/>
        </w:rPr>
      </w:pP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7.4. Отходам, которые отнесены к классу 7, надо назначать кодовый номер Н8. </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Классификация опасных грузов класса 7 приведена в таблице 14 настоящего приложения. </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8. К опасным грузам класса 8 относятся вещества (включая смеси и растворы), материалы и изделия, которые при транспортировке представляют опасность, не характерную другим классам. </w:t>
      </w: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Опасные грузы класса 8 относят к категориям  и группам, приведенным в таблице 15 настоящего приложения.</w:t>
      </w:r>
    </w:p>
    <w:p w:rsidR="00E90FB6" w:rsidRDefault="00E90FB6" w:rsidP="005801C0">
      <w:pPr>
        <w:pStyle w:val="a7"/>
        <w:ind w:firstLine="709"/>
        <w:jc w:val="both"/>
        <w:rPr>
          <w:rFonts w:ascii="Times New Roman" w:hAnsi="Times New Roman" w:cs="Times New Roman"/>
          <w:sz w:val="28"/>
          <w:szCs w:val="28"/>
        </w:rPr>
      </w:pPr>
    </w:p>
    <w:p w:rsidR="005801C0" w:rsidRDefault="005801C0" w:rsidP="005801C0">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8.1. Вещества (включая смеси и растворы), материалы и изделия в зависимости от их свойств и в соответствии с критериями, приведенными в </w:t>
      </w:r>
      <w:r>
        <w:rPr>
          <w:rFonts w:ascii="Times New Roman" w:hAnsi="Times New Roman" w:cs="Times New Roman"/>
          <w:sz w:val="28"/>
          <w:szCs w:val="28"/>
          <w:lang w:eastAsia="ru-RU" w:bidi="ru-RU"/>
        </w:rPr>
        <w:t>ГОСТ 19433-88</w:t>
      </w:r>
      <w:r>
        <w:rPr>
          <w:rFonts w:ascii="Times New Roman" w:hAnsi="Times New Roman" w:cs="Times New Roman"/>
          <w:sz w:val="28"/>
          <w:szCs w:val="28"/>
        </w:rPr>
        <w:t>, делятся на 10 категорий.</w:t>
      </w:r>
    </w:p>
    <w:p w:rsidR="00E90FB6" w:rsidRDefault="00E90FB6" w:rsidP="005801C0">
      <w:pPr>
        <w:pStyle w:val="a7"/>
        <w:ind w:firstLine="709"/>
        <w:jc w:val="both"/>
        <w:rPr>
          <w:rFonts w:ascii="Times New Roman" w:hAnsi="Times New Roman" w:cs="Times New Roman"/>
          <w:sz w:val="28"/>
          <w:szCs w:val="28"/>
        </w:rPr>
      </w:pPr>
    </w:p>
    <w:p w:rsidR="005801C0" w:rsidRDefault="005801C0" w:rsidP="005801C0">
      <w:pPr>
        <w:pStyle w:val="a7"/>
        <w:ind w:firstLine="709"/>
        <w:jc w:val="both"/>
        <w:rPr>
          <w:rFonts w:ascii="Times New Roman" w:hAnsi="Times New Roman" w:cs="Times New Roman"/>
          <w:sz w:val="28"/>
          <w:szCs w:val="28"/>
        </w:rPr>
      </w:pPr>
      <w:bookmarkStart w:id="0" w:name="textbox26"/>
      <w:bookmarkStart w:id="1" w:name="translation8"/>
      <w:bookmarkEnd w:id="0"/>
      <w:bookmarkEnd w:id="1"/>
      <w:r>
        <w:rPr>
          <w:rFonts w:ascii="Times New Roman" w:hAnsi="Times New Roman" w:cs="Times New Roman"/>
          <w:sz w:val="28"/>
          <w:szCs w:val="28"/>
        </w:rPr>
        <w:t xml:space="preserve">8.2. Отходам, которые отнесены к классу 8, назначается кодовый номер согласно их свойствам в соответствии с </w:t>
      </w:r>
      <w:r>
        <w:rPr>
          <w:rFonts w:ascii="Times New Roman" w:hAnsi="Times New Roman" w:cs="Times New Roman"/>
          <w:color w:val="000000"/>
          <w:sz w:val="28"/>
          <w:szCs w:val="28"/>
        </w:rPr>
        <w:t>таблицей 2 н</w:t>
      </w:r>
      <w:r>
        <w:rPr>
          <w:rFonts w:ascii="Times New Roman" w:hAnsi="Times New Roman" w:cs="Times New Roman"/>
          <w:sz w:val="28"/>
          <w:szCs w:val="28"/>
        </w:rPr>
        <w:t>астоящего приложения.</w:t>
      </w:r>
    </w:p>
    <w:p w:rsidR="007F3C40" w:rsidRDefault="007F3C40" w:rsidP="005801C0">
      <w:pPr>
        <w:pStyle w:val="a7"/>
        <w:ind w:firstLine="709"/>
        <w:jc w:val="both"/>
        <w:rPr>
          <w:rFonts w:ascii="Times New Roman" w:hAnsi="Times New Roman" w:cs="Times New Roman"/>
          <w:sz w:val="28"/>
          <w:szCs w:val="28"/>
        </w:rPr>
      </w:pPr>
    </w:p>
    <w:p w:rsidR="00C362E3" w:rsidRDefault="007F3C40" w:rsidP="00475097">
      <w:pPr>
        <w:pStyle w:val="a7"/>
        <w:jc w:val="both"/>
        <w:rPr>
          <w:rFonts w:ascii="Times New Roman" w:hAnsi="Times New Roman" w:cs="Times New Roman"/>
          <w:sz w:val="28"/>
          <w:szCs w:val="28"/>
        </w:rPr>
      </w:pPr>
      <w:r w:rsidRPr="002C5DC6">
        <w:rPr>
          <w:rFonts w:ascii="Times New Roman" w:hAnsi="Times New Roman" w:cs="Times New Roman"/>
          <w:sz w:val="28"/>
          <w:szCs w:val="28"/>
        </w:rPr>
        <w:t>Таблица 2</w:t>
      </w:r>
    </w:p>
    <w:p w:rsidR="00C362E3" w:rsidRPr="002C5DC6" w:rsidRDefault="00C362E3" w:rsidP="00C362E3">
      <w:pPr>
        <w:pStyle w:val="a7"/>
        <w:ind w:firstLine="284"/>
        <w:jc w:val="both"/>
        <w:rPr>
          <w:rFonts w:ascii="Times New Roman" w:hAnsi="Times New Roman" w:cs="Times New Roman"/>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5"/>
        <w:gridCol w:w="8170"/>
      </w:tblGrid>
      <w:tr w:rsidR="007F3C40" w:rsidRPr="002C5DC6" w:rsidTr="0069748F">
        <w:tc>
          <w:tcPr>
            <w:tcW w:w="1485" w:type="dxa"/>
            <w:shd w:val="clear" w:color="auto" w:fill="auto"/>
          </w:tcPr>
          <w:p w:rsidR="007F3C40" w:rsidRPr="002C5DC6" w:rsidRDefault="007F3C40" w:rsidP="0069748F">
            <w:pPr>
              <w:pStyle w:val="a8"/>
              <w:jc w:val="center"/>
            </w:pPr>
            <w:r w:rsidRPr="002C5DC6">
              <w:t>Кодовый</w:t>
            </w:r>
          </w:p>
          <w:p w:rsidR="007F3C40" w:rsidRPr="002C5DC6" w:rsidRDefault="007F3C40" w:rsidP="0069748F">
            <w:pPr>
              <w:pStyle w:val="a8"/>
              <w:jc w:val="center"/>
            </w:pPr>
            <w:r w:rsidRPr="002C5DC6">
              <w:t>номер</w:t>
            </w:r>
          </w:p>
        </w:tc>
        <w:tc>
          <w:tcPr>
            <w:tcW w:w="8170" w:type="dxa"/>
            <w:shd w:val="clear" w:color="auto" w:fill="auto"/>
            <w:vAlign w:val="center"/>
          </w:tcPr>
          <w:p w:rsidR="007F3C40" w:rsidRPr="002C5DC6" w:rsidRDefault="007F3C40" w:rsidP="0069748F">
            <w:pPr>
              <w:pStyle w:val="a8"/>
              <w:jc w:val="center"/>
            </w:pPr>
            <w:r w:rsidRPr="002C5DC6">
              <w:t>Свойства</w:t>
            </w:r>
          </w:p>
        </w:tc>
      </w:tr>
      <w:tr w:rsidR="007F3C40" w:rsidRPr="002C5DC6" w:rsidTr="0069748F">
        <w:tc>
          <w:tcPr>
            <w:tcW w:w="1485" w:type="dxa"/>
            <w:shd w:val="clear" w:color="auto" w:fill="auto"/>
          </w:tcPr>
          <w:p w:rsidR="007F3C40" w:rsidRPr="002C5DC6" w:rsidRDefault="007F3C40" w:rsidP="0069748F">
            <w:pPr>
              <w:pStyle w:val="a8"/>
            </w:pPr>
            <w:r w:rsidRPr="00263EFC">
              <w:rPr>
                <w:rFonts w:eastAsia="Times New Roman" w:cs="Times New Roman"/>
              </w:rPr>
              <w:t xml:space="preserve">  </w:t>
            </w:r>
            <w:r w:rsidRPr="002C5DC6">
              <w:t xml:space="preserve">Н10 </w:t>
            </w:r>
          </w:p>
        </w:tc>
        <w:tc>
          <w:tcPr>
            <w:tcW w:w="8170" w:type="dxa"/>
            <w:shd w:val="clear" w:color="auto" w:fill="auto"/>
          </w:tcPr>
          <w:p w:rsidR="007F3C40" w:rsidRPr="002C5DC6" w:rsidRDefault="007F3C40" w:rsidP="0069748F">
            <w:pPr>
              <w:pStyle w:val="a8"/>
              <w:jc w:val="both"/>
            </w:pPr>
            <w:r w:rsidRPr="002C5DC6">
              <w:t>Выделение токсичных газов при контакте с воздухом или водой.</w:t>
            </w:r>
          </w:p>
          <w:p w:rsidR="007F3C40" w:rsidRPr="002C5DC6" w:rsidRDefault="007F3C40" w:rsidP="0069748F">
            <w:pPr>
              <w:pStyle w:val="a8"/>
              <w:jc w:val="both"/>
            </w:pPr>
            <w:r w:rsidRPr="002C5DC6">
              <w:t>Вещества и отходы, которые в случае контакта с воздухом или водой могут выделять токсичные газы в опасных объемах</w:t>
            </w:r>
          </w:p>
        </w:tc>
      </w:tr>
      <w:tr w:rsidR="007F3C40" w:rsidRPr="002C5DC6" w:rsidTr="0069748F">
        <w:tc>
          <w:tcPr>
            <w:tcW w:w="1485" w:type="dxa"/>
            <w:shd w:val="clear" w:color="auto" w:fill="auto"/>
          </w:tcPr>
          <w:p w:rsidR="007F3C40" w:rsidRPr="00263EFC" w:rsidRDefault="007F3C40" w:rsidP="0069748F">
            <w:pPr>
              <w:pStyle w:val="a8"/>
              <w:rPr>
                <w:rFonts w:cs="Times New Roman"/>
              </w:rPr>
            </w:pPr>
            <w:r w:rsidRPr="00263EFC">
              <w:rPr>
                <w:rFonts w:eastAsia="Times New Roman" w:cs="Times New Roman"/>
              </w:rPr>
              <w:t xml:space="preserve">   </w:t>
            </w:r>
            <w:r w:rsidRPr="002C5DC6">
              <w:t>Н11</w:t>
            </w:r>
          </w:p>
        </w:tc>
        <w:tc>
          <w:tcPr>
            <w:tcW w:w="8170" w:type="dxa"/>
            <w:shd w:val="clear" w:color="auto" w:fill="auto"/>
          </w:tcPr>
          <w:p w:rsidR="007F3C40" w:rsidRPr="00263EFC" w:rsidRDefault="007F3C40" w:rsidP="0069748F">
            <w:pPr>
              <w:pStyle w:val="a7"/>
              <w:jc w:val="both"/>
              <w:rPr>
                <w:rFonts w:ascii="Times New Roman" w:hAnsi="Times New Roman" w:cs="Times New Roman"/>
                <w:sz w:val="24"/>
                <w:szCs w:val="24"/>
              </w:rPr>
            </w:pPr>
            <w:r w:rsidRPr="00263EFC">
              <w:rPr>
                <w:rFonts w:ascii="Times New Roman" w:hAnsi="Times New Roman" w:cs="Times New Roman"/>
                <w:sz w:val="24"/>
                <w:szCs w:val="24"/>
              </w:rPr>
              <w:t>Токсичные вещества (вызывающие затяжные или хронические заболевания).</w:t>
            </w:r>
          </w:p>
          <w:p w:rsidR="007F3C40" w:rsidRPr="00263EFC" w:rsidRDefault="007F3C40" w:rsidP="0069748F">
            <w:pPr>
              <w:pStyle w:val="a7"/>
              <w:jc w:val="both"/>
              <w:rPr>
                <w:sz w:val="24"/>
                <w:szCs w:val="24"/>
              </w:rPr>
            </w:pPr>
            <w:r w:rsidRPr="00263EFC">
              <w:rPr>
                <w:rFonts w:ascii="Times New Roman" w:hAnsi="Times New Roman" w:cs="Times New Roman"/>
                <w:sz w:val="24"/>
                <w:szCs w:val="24"/>
              </w:rPr>
              <w:t xml:space="preserve">Вещества и отходы, которые в случае попадания в органы дыхания, в желудок или на кожу могут вызвать хронические заболевания, включая и онкологические </w:t>
            </w:r>
          </w:p>
        </w:tc>
      </w:tr>
      <w:tr w:rsidR="007F3C40" w:rsidRPr="002C5DC6" w:rsidTr="0069748F">
        <w:tc>
          <w:tcPr>
            <w:tcW w:w="1485" w:type="dxa"/>
            <w:shd w:val="clear" w:color="auto" w:fill="auto"/>
          </w:tcPr>
          <w:p w:rsidR="007F3C40" w:rsidRPr="00263EFC" w:rsidRDefault="007F3C40" w:rsidP="0069748F">
            <w:pPr>
              <w:pStyle w:val="a8"/>
              <w:rPr>
                <w:rFonts w:cs="Times New Roman"/>
              </w:rPr>
            </w:pPr>
            <w:r w:rsidRPr="00263EFC">
              <w:rPr>
                <w:rFonts w:eastAsia="Times New Roman" w:cs="Times New Roman"/>
              </w:rPr>
              <w:t xml:space="preserve">   </w:t>
            </w:r>
            <w:r w:rsidRPr="002C5DC6">
              <w:t>Н12</w:t>
            </w:r>
          </w:p>
        </w:tc>
        <w:tc>
          <w:tcPr>
            <w:tcW w:w="8170" w:type="dxa"/>
            <w:shd w:val="clear" w:color="auto" w:fill="auto"/>
          </w:tcPr>
          <w:p w:rsidR="007F3C40" w:rsidRPr="00263EFC" w:rsidRDefault="007F3C40" w:rsidP="0069748F">
            <w:pPr>
              <w:pStyle w:val="a7"/>
              <w:jc w:val="both"/>
              <w:rPr>
                <w:rFonts w:ascii="Times New Roman" w:hAnsi="Times New Roman" w:cs="Times New Roman"/>
                <w:sz w:val="24"/>
                <w:szCs w:val="24"/>
              </w:rPr>
            </w:pPr>
            <w:r w:rsidRPr="00263EFC">
              <w:rPr>
                <w:rFonts w:ascii="Times New Roman" w:hAnsi="Times New Roman" w:cs="Times New Roman"/>
                <w:sz w:val="24"/>
                <w:szCs w:val="24"/>
              </w:rPr>
              <w:t xml:space="preserve">Экотоксичные  вещества </w:t>
            </w:r>
          </w:p>
          <w:p w:rsidR="007F3C40" w:rsidRPr="00263EFC" w:rsidRDefault="007F3C40" w:rsidP="0069748F">
            <w:pPr>
              <w:pStyle w:val="a7"/>
              <w:jc w:val="both"/>
              <w:rPr>
                <w:sz w:val="24"/>
                <w:szCs w:val="24"/>
              </w:rPr>
            </w:pPr>
            <w:r w:rsidRPr="00263EFC">
              <w:rPr>
                <w:rFonts w:ascii="Times New Roman" w:hAnsi="Times New Roman" w:cs="Times New Roman"/>
                <w:sz w:val="24"/>
                <w:szCs w:val="24"/>
              </w:rPr>
              <w:t>Вещества и отходы, которые в случае попадания в окружающую среду представляют или могут представлять угрозу для окружающей среды в результате биоаккумулирования и/или совершать токсическое воздействие на биотические системы</w:t>
            </w:r>
          </w:p>
        </w:tc>
      </w:tr>
      <w:tr w:rsidR="007F3C40" w:rsidRPr="002C5DC6" w:rsidTr="0069748F">
        <w:trPr>
          <w:trHeight w:val="1198"/>
        </w:trPr>
        <w:tc>
          <w:tcPr>
            <w:tcW w:w="1485" w:type="dxa"/>
            <w:shd w:val="clear" w:color="auto" w:fill="auto"/>
          </w:tcPr>
          <w:p w:rsidR="007F3C40" w:rsidRPr="00263EFC" w:rsidRDefault="007F3C40" w:rsidP="0069748F">
            <w:pPr>
              <w:pStyle w:val="a8"/>
              <w:rPr>
                <w:rFonts w:cs="Times New Roman"/>
              </w:rPr>
            </w:pPr>
            <w:r w:rsidRPr="00263EFC">
              <w:rPr>
                <w:rFonts w:eastAsia="Times New Roman" w:cs="Times New Roman"/>
              </w:rPr>
              <w:t xml:space="preserve">   </w:t>
            </w:r>
            <w:r w:rsidRPr="002C5DC6">
              <w:t>Н13</w:t>
            </w:r>
          </w:p>
        </w:tc>
        <w:tc>
          <w:tcPr>
            <w:tcW w:w="8170" w:type="dxa"/>
            <w:shd w:val="clear" w:color="auto" w:fill="auto"/>
          </w:tcPr>
          <w:p w:rsidR="007F3C40" w:rsidRPr="00263EFC" w:rsidRDefault="007F3C40" w:rsidP="0069748F">
            <w:pPr>
              <w:pStyle w:val="a7"/>
              <w:spacing w:after="283"/>
              <w:jc w:val="both"/>
              <w:rPr>
                <w:sz w:val="24"/>
                <w:szCs w:val="24"/>
              </w:rPr>
            </w:pPr>
            <w:r w:rsidRPr="00263EFC">
              <w:rPr>
                <w:rFonts w:ascii="Times New Roman" w:hAnsi="Times New Roman" w:cs="Times New Roman"/>
                <w:sz w:val="24"/>
                <w:szCs w:val="24"/>
              </w:rPr>
              <w:t>Вещества, способные каким-либо образом после удаления создавать другие материалы, например, путем выщелачивания, причем эти материалы имеют какие-либо свойства, указанные выше</w:t>
            </w:r>
          </w:p>
        </w:tc>
      </w:tr>
    </w:tbl>
    <w:p w:rsidR="007F3C40" w:rsidRDefault="007F3C40" w:rsidP="005801C0">
      <w:pPr>
        <w:pStyle w:val="a7"/>
        <w:ind w:firstLine="709"/>
        <w:jc w:val="both"/>
        <w:rPr>
          <w:rFonts w:ascii="Times New Roman" w:hAnsi="Times New Roman" w:cs="Times New Roman"/>
          <w:sz w:val="28"/>
          <w:szCs w:val="28"/>
        </w:rPr>
      </w:pPr>
    </w:p>
    <w:p w:rsidR="0077019C" w:rsidRDefault="007F3C40" w:rsidP="007F3C40">
      <w:pPr>
        <w:pStyle w:val="a7"/>
        <w:spacing w:after="283"/>
        <w:jc w:val="both"/>
        <w:rPr>
          <w:rFonts w:ascii="Times New Roman" w:hAnsi="Times New Roman" w:cs="Times New Roman"/>
          <w:sz w:val="28"/>
          <w:szCs w:val="28"/>
        </w:rPr>
      </w:pPr>
      <w:r>
        <w:rPr>
          <w:rFonts w:ascii="Times New Roman" w:hAnsi="Times New Roman" w:cs="Times New Roman"/>
          <w:sz w:val="28"/>
          <w:szCs w:val="28"/>
        </w:rPr>
        <w:t>Классификация опасных грузов класса 9 приведена в таблице 15 настоящего приложения.</w:t>
      </w:r>
    </w:p>
    <w:p w:rsidR="0077019C" w:rsidRDefault="0077019C">
      <w:pPr>
        <w:rPr>
          <w:rFonts w:ascii="Times New Roman" w:eastAsia="NSimSun" w:hAnsi="Times New Roman" w:cs="Times New Roman"/>
          <w:kern w:val="1"/>
          <w:sz w:val="28"/>
          <w:szCs w:val="28"/>
          <w:lang w:eastAsia="zh-CN" w:bidi="hi-IN"/>
        </w:rPr>
      </w:pPr>
      <w:r>
        <w:rPr>
          <w:rFonts w:ascii="Times New Roman" w:hAnsi="Times New Roman" w:cs="Times New Roman"/>
          <w:sz w:val="28"/>
          <w:szCs w:val="28"/>
        </w:rPr>
        <w:br w:type="page"/>
      </w:r>
    </w:p>
    <w:p w:rsidR="0077019C" w:rsidRDefault="0077019C" w:rsidP="0077019C">
      <w:pPr>
        <w:pStyle w:val="a7"/>
        <w:spacing w:after="283"/>
        <w:jc w:val="both"/>
        <w:rPr>
          <w:szCs w:val="28"/>
        </w:rPr>
      </w:pPr>
      <w:r>
        <w:rPr>
          <w:rFonts w:ascii="Times New Roman" w:hAnsi="Times New Roman" w:cs="Times New Roman"/>
          <w:b/>
          <w:bCs/>
          <w:sz w:val="28"/>
          <w:szCs w:val="28"/>
        </w:rPr>
        <w:lastRenderedPageBreak/>
        <w:t>Классификация опасных грузов класса 1</w:t>
      </w:r>
    </w:p>
    <w:p w:rsidR="0077019C" w:rsidRDefault="0077019C" w:rsidP="0077019C">
      <w:pPr>
        <w:pStyle w:val="ab"/>
        <w:ind w:firstLine="0"/>
        <w:rPr>
          <w:szCs w:val="28"/>
          <w:lang w:val="ru-RU"/>
        </w:rPr>
      </w:pPr>
      <w:r>
        <w:rPr>
          <w:szCs w:val="28"/>
          <w:lang w:val="ru-RU"/>
        </w:rPr>
        <w:t xml:space="preserve">Таблица 3 </w:t>
      </w:r>
    </w:p>
    <w:p w:rsidR="002924BE" w:rsidRPr="002924BE" w:rsidRDefault="002924BE" w:rsidP="002924BE">
      <w:pPr>
        <w:pStyle w:val="aa"/>
        <w:rPr>
          <w:lang w:eastAsia="zh-CN" w:bidi="hi-IN"/>
        </w:rPr>
      </w:pPr>
    </w:p>
    <w:tbl>
      <w:tblPr>
        <w:tblW w:w="9639"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00"/>
      </w:tblPr>
      <w:tblGrid>
        <w:gridCol w:w="1050"/>
        <w:gridCol w:w="5187"/>
        <w:gridCol w:w="558"/>
        <w:gridCol w:w="558"/>
        <w:gridCol w:w="558"/>
        <w:gridCol w:w="570"/>
        <w:gridCol w:w="557"/>
        <w:gridCol w:w="601"/>
      </w:tblGrid>
      <w:tr w:rsidR="0077019C" w:rsidRPr="0077019C" w:rsidTr="0077019C">
        <w:trPr>
          <w:cantSplit/>
          <w:tblHeader/>
        </w:trPr>
        <w:tc>
          <w:tcPr>
            <w:tcW w:w="1050" w:type="dxa"/>
            <w:vMerge w:val="restart"/>
            <w:shd w:val="clear" w:color="auto" w:fill="auto"/>
            <w:vAlign w:val="center"/>
          </w:tcPr>
          <w:p w:rsidR="0077019C" w:rsidRPr="0077019C" w:rsidRDefault="0077019C" w:rsidP="0077019C">
            <w:pPr>
              <w:autoSpaceDE w:val="0"/>
              <w:spacing w:after="0" w:line="240" w:lineRule="auto"/>
              <w:ind w:left="-115" w:right="-85" w:hanging="1"/>
              <w:jc w:val="center"/>
              <w:rPr>
                <w:rFonts w:ascii="Times New Roman" w:eastAsia="Times New Roman" w:hAnsi="Times New Roman" w:cs="Times New Roman"/>
                <w:sz w:val="24"/>
                <w:szCs w:val="24"/>
              </w:rPr>
            </w:pPr>
            <w:r w:rsidRPr="0077019C">
              <w:rPr>
                <w:rFonts w:ascii="Times New Roman" w:hAnsi="Times New Roman" w:cs="Times New Roman"/>
                <w:sz w:val="24"/>
                <w:szCs w:val="24"/>
                <w:lang w:val="uk-UA"/>
              </w:rPr>
              <w:t>Груп</w:t>
            </w:r>
            <w:r w:rsidRPr="0077019C">
              <w:rPr>
                <w:rFonts w:ascii="Times New Roman" w:hAnsi="Times New Roman" w:cs="Times New Roman"/>
                <w:sz w:val="24"/>
                <w:szCs w:val="24"/>
              </w:rPr>
              <w:t>па совмести-</w:t>
            </w:r>
            <w:r w:rsidRPr="0077019C">
              <w:rPr>
                <w:rFonts w:ascii="Times New Roman" w:hAnsi="Times New Roman" w:cs="Times New Roman"/>
                <w:sz w:val="24"/>
                <w:szCs w:val="24"/>
              </w:rPr>
              <w:br/>
              <w:t>мости</w:t>
            </w:r>
          </w:p>
        </w:tc>
        <w:tc>
          <w:tcPr>
            <w:tcW w:w="5187" w:type="dxa"/>
            <w:vMerge w:val="restart"/>
            <w:shd w:val="clear" w:color="auto" w:fill="auto"/>
            <w:vAlign w:val="center"/>
          </w:tcPr>
          <w:p w:rsidR="0077019C" w:rsidRPr="0077019C" w:rsidRDefault="0077019C" w:rsidP="0077019C">
            <w:pPr>
              <w:autoSpaceDE w:val="0"/>
              <w:spacing w:after="0" w:line="240" w:lineRule="auto"/>
              <w:ind w:hanging="1"/>
              <w:jc w:val="center"/>
              <w:rPr>
                <w:rFonts w:ascii="Times New Roman" w:hAnsi="Times New Roman" w:cs="Times New Roman"/>
                <w:sz w:val="24"/>
                <w:szCs w:val="24"/>
              </w:rPr>
            </w:pPr>
            <w:r w:rsidRPr="0077019C">
              <w:rPr>
                <w:rFonts w:ascii="Times New Roman" w:eastAsia="Times New Roman" w:hAnsi="Times New Roman" w:cs="Times New Roman"/>
                <w:sz w:val="24"/>
                <w:szCs w:val="24"/>
              </w:rPr>
              <w:t xml:space="preserve"> </w:t>
            </w:r>
            <w:r w:rsidRPr="0077019C">
              <w:rPr>
                <w:rFonts w:ascii="Times New Roman" w:hAnsi="Times New Roman" w:cs="Times New Roman"/>
                <w:sz w:val="24"/>
                <w:szCs w:val="24"/>
              </w:rPr>
              <w:t>Описание веществ или изделий</w:t>
            </w:r>
          </w:p>
        </w:tc>
        <w:tc>
          <w:tcPr>
            <w:tcW w:w="3402" w:type="dxa"/>
            <w:gridSpan w:val="6"/>
            <w:shd w:val="clear" w:color="auto" w:fill="auto"/>
            <w:vAlign w:val="center"/>
          </w:tcPr>
          <w:p w:rsidR="0077019C" w:rsidRPr="0077019C" w:rsidRDefault="0077019C" w:rsidP="0077019C">
            <w:pPr>
              <w:autoSpaceDE w:val="0"/>
              <w:spacing w:after="0" w:line="240" w:lineRule="auto"/>
              <w:ind w:left="-85" w:right="-85"/>
              <w:jc w:val="center"/>
              <w:rPr>
                <w:rFonts w:ascii="Times New Roman" w:hAnsi="Times New Roman" w:cs="Times New Roman"/>
                <w:sz w:val="24"/>
                <w:szCs w:val="24"/>
              </w:rPr>
            </w:pPr>
            <w:r w:rsidRPr="0077019C">
              <w:rPr>
                <w:rFonts w:ascii="Times New Roman" w:hAnsi="Times New Roman" w:cs="Times New Roman"/>
                <w:sz w:val="24"/>
                <w:szCs w:val="24"/>
              </w:rPr>
              <w:t>Классификационный  шифр подкласса</w:t>
            </w:r>
          </w:p>
        </w:tc>
      </w:tr>
      <w:tr w:rsidR="0077019C" w:rsidRPr="0077019C" w:rsidTr="0069748F">
        <w:trPr>
          <w:cantSplit/>
          <w:trHeight w:val="431"/>
          <w:tblHeader/>
        </w:trPr>
        <w:tc>
          <w:tcPr>
            <w:tcW w:w="1050" w:type="dxa"/>
            <w:vMerge/>
            <w:shd w:val="clear" w:color="auto" w:fill="auto"/>
          </w:tcPr>
          <w:p w:rsidR="0077019C" w:rsidRPr="0077019C" w:rsidRDefault="0077019C" w:rsidP="0077019C">
            <w:pPr>
              <w:snapToGrid w:val="0"/>
              <w:spacing w:after="0" w:line="240" w:lineRule="auto"/>
              <w:rPr>
                <w:rFonts w:ascii="Times New Roman" w:hAnsi="Times New Roman" w:cs="Times New Roman"/>
                <w:sz w:val="24"/>
                <w:szCs w:val="24"/>
              </w:rPr>
            </w:pPr>
          </w:p>
        </w:tc>
        <w:tc>
          <w:tcPr>
            <w:tcW w:w="5187" w:type="dxa"/>
            <w:vMerge/>
            <w:shd w:val="clear" w:color="auto" w:fill="auto"/>
          </w:tcPr>
          <w:p w:rsidR="0077019C" w:rsidRPr="0077019C" w:rsidRDefault="0077019C" w:rsidP="0077019C">
            <w:pPr>
              <w:snapToGrid w:val="0"/>
              <w:spacing w:after="0" w:line="240" w:lineRule="auto"/>
              <w:rPr>
                <w:rFonts w:ascii="Times New Roman" w:hAnsi="Times New Roman" w:cs="Times New Roman"/>
                <w:sz w:val="24"/>
                <w:szCs w:val="24"/>
              </w:rPr>
            </w:pPr>
          </w:p>
        </w:tc>
        <w:tc>
          <w:tcPr>
            <w:tcW w:w="558"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1.1</w:t>
            </w:r>
          </w:p>
        </w:tc>
        <w:tc>
          <w:tcPr>
            <w:tcW w:w="558"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1.2</w:t>
            </w:r>
          </w:p>
        </w:tc>
        <w:tc>
          <w:tcPr>
            <w:tcW w:w="558"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1.3</w:t>
            </w:r>
          </w:p>
        </w:tc>
        <w:tc>
          <w:tcPr>
            <w:tcW w:w="570"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1.4</w:t>
            </w:r>
          </w:p>
        </w:tc>
        <w:tc>
          <w:tcPr>
            <w:tcW w:w="557"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1.5</w:t>
            </w:r>
          </w:p>
        </w:tc>
        <w:tc>
          <w:tcPr>
            <w:tcW w:w="601"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rPr>
            </w:pPr>
            <w:r w:rsidRPr="0077019C">
              <w:rPr>
                <w:rFonts w:ascii="Times New Roman" w:hAnsi="Times New Roman" w:cs="Times New Roman"/>
                <w:sz w:val="24"/>
                <w:szCs w:val="24"/>
                <w:lang w:val="uk-UA"/>
              </w:rPr>
              <w:t>1.6</w:t>
            </w:r>
          </w:p>
        </w:tc>
      </w:tr>
      <w:tr w:rsidR="0077019C" w:rsidRPr="0077019C" w:rsidTr="0069748F">
        <w:trPr>
          <w:cantSplit/>
        </w:trPr>
        <w:tc>
          <w:tcPr>
            <w:tcW w:w="1050" w:type="dxa"/>
            <w:shd w:val="clear" w:color="auto" w:fill="auto"/>
            <w:vAlign w:val="center"/>
          </w:tcPr>
          <w:p w:rsidR="0077019C" w:rsidRPr="0077019C" w:rsidRDefault="0077019C" w:rsidP="0077019C">
            <w:pPr>
              <w:pStyle w:val="8"/>
              <w:numPr>
                <w:ilvl w:val="7"/>
                <w:numId w:val="1"/>
              </w:numPr>
              <w:autoSpaceDE w:val="0"/>
              <w:spacing w:before="0" w:after="0"/>
              <w:ind w:left="-85" w:right="-85" w:hanging="1"/>
              <w:jc w:val="center"/>
              <w:rPr>
                <w:rFonts w:cs="Times New Roman"/>
                <w:i w:val="0"/>
                <w:lang w:val="uk-UA"/>
              </w:rPr>
            </w:pPr>
            <w:r w:rsidRPr="0077019C">
              <w:rPr>
                <w:rFonts w:cs="Times New Roman"/>
                <w:i w:val="0"/>
                <w:lang w:val="uk-UA"/>
              </w:rPr>
              <w:t>1</w:t>
            </w:r>
          </w:p>
        </w:tc>
        <w:tc>
          <w:tcPr>
            <w:tcW w:w="5187" w:type="dxa"/>
            <w:shd w:val="clear" w:color="auto" w:fill="auto"/>
            <w:vAlign w:val="center"/>
          </w:tcPr>
          <w:p w:rsidR="0077019C" w:rsidRPr="0077019C" w:rsidRDefault="0077019C" w:rsidP="0077019C">
            <w:pPr>
              <w:spacing w:after="0" w:line="240" w:lineRule="auto"/>
              <w:ind w:hanging="1"/>
              <w:jc w:val="center"/>
              <w:rPr>
                <w:rFonts w:ascii="Times New Roman" w:hAnsi="Times New Roman" w:cs="Times New Roman"/>
                <w:sz w:val="24"/>
                <w:szCs w:val="24"/>
              </w:rPr>
            </w:pPr>
            <w:r w:rsidRPr="0077019C">
              <w:rPr>
                <w:rFonts w:ascii="Times New Roman" w:hAnsi="Times New Roman" w:cs="Times New Roman"/>
                <w:sz w:val="24"/>
                <w:szCs w:val="24"/>
              </w:rPr>
              <w:t>2</w:t>
            </w:r>
          </w:p>
        </w:tc>
        <w:tc>
          <w:tcPr>
            <w:tcW w:w="558"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3</w:t>
            </w:r>
          </w:p>
        </w:tc>
        <w:tc>
          <w:tcPr>
            <w:tcW w:w="558"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4</w:t>
            </w:r>
          </w:p>
        </w:tc>
        <w:tc>
          <w:tcPr>
            <w:tcW w:w="558"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5</w:t>
            </w:r>
          </w:p>
        </w:tc>
        <w:tc>
          <w:tcPr>
            <w:tcW w:w="570"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6</w:t>
            </w:r>
          </w:p>
        </w:tc>
        <w:tc>
          <w:tcPr>
            <w:tcW w:w="557"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7</w:t>
            </w:r>
          </w:p>
        </w:tc>
        <w:tc>
          <w:tcPr>
            <w:tcW w:w="601"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8</w:t>
            </w:r>
          </w:p>
        </w:tc>
      </w:tr>
      <w:tr w:rsidR="0077019C" w:rsidRPr="0077019C" w:rsidTr="0069748F">
        <w:trPr>
          <w:cantSplit/>
        </w:trPr>
        <w:tc>
          <w:tcPr>
            <w:tcW w:w="1050" w:type="dxa"/>
            <w:shd w:val="clear" w:color="auto" w:fill="auto"/>
            <w:vAlign w:val="center"/>
          </w:tcPr>
          <w:p w:rsidR="0077019C" w:rsidRPr="0077019C" w:rsidRDefault="0077019C" w:rsidP="0077019C">
            <w:pPr>
              <w:pStyle w:val="8"/>
              <w:numPr>
                <w:ilvl w:val="7"/>
                <w:numId w:val="1"/>
              </w:numPr>
              <w:autoSpaceDE w:val="0"/>
              <w:spacing w:before="0" w:after="0"/>
              <w:ind w:left="-85" w:right="-85" w:hanging="1"/>
              <w:jc w:val="center"/>
              <w:rPr>
                <w:rFonts w:cs="Times New Roman"/>
              </w:rPr>
            </w:pPr>
            <w:r w:rsidRPr="0077019C">
              <w:rPr>
                <w:rFonts w:cs="Times New Roman"/>
                <w:i w:val="0"/>
                <w:lang w:val="uk-UA"/>
              </w:rPr>
              <w:t>А</w:t>
            </w:r>
          </w:p>
        </w:tc>
        <w:tc>
          <w:tcPr>
            <w:tcW w:w="5187" w:type="dxa"/>
            <w:shd w:val="clear" w:color="auto" w:fill="auto"/>
            <w:vAlign w:val="center"/>
          </w:tcPr>
          <w:p w:rsidR="0077019C" w:rsidRPr="0077019C" w:rsidRDefault="0077019C" w:rsidP="0077019C">
            <w:pPr>
              <w:spacing w:after="0" w:line="240" w:lineRule="auto"/>
              <w:ind w:hanging="1"/>
              <w:jc w:val="center"/>
              <w:rPr>
                <w:rFonts w:ascii="Times New Roman" w:hAnsi="Times New Roman" w:cs="Times New Roman"/>
                <w:sz w:val="24"/>
                <w:szCs w:val="24"/>
                <w:lang w:val="uk-UA"/>
              </w:rPr>
            </w:pPr>
            <w:r w:rsidRPr="0077019C">
              <w:rPr>
                <w:rFonts w:ascii="Times New Roman" w:hAnsi="Times New Roman" w:cs="Times New Roman"/>
                <w:sz w:val="24"/>
                <w:szCs w:val="24"/>
              </w:rPr>
              <w:t>Первичное ВВ</w:t>
            </w:r>
          </w:p>
        </w:tc>
        <w:tc>
          <w:tcPr>
            <w:tcW w:w="558"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1.1А</w:t>
            </w:r>
          </w:p>
        </w:tc>
        <w:tc>
          <w:tcPr>
            <w:tcW w:w="558"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8"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70"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7"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77019C" w:rsidRPr="0077019C" w:rsidRDefault="0077019C" w:rsidP="0077019C">
            <w:pPr>
              <w:autoSpaceDE w:val="0"/>
              <w:spacing w:after="0" w:line="240" w:lineRule="auto"/>
              <w:ind w:left="-85" w:right="-85" w:hanging="1"/>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77019C" w:rsidRPr="0077019C" w:rsidTr="0069748F">
        <w:trPr>
          <w:cantSplit/>
        </w:trPr>
        <w:tc>
          <w:tcPr>
            <w:tcW w:w="1050"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rPr>
            </w:pPr>
            <w:r w:rsidRPr="0077019C">
              <w:rPr>
                <w:rFonts w:ascii="Times New Roman" w:hAnsi="Times New Roman" w:cs="Times New Roman"/>
                <w:sz w:val="24"/>
                <w:szCs w:val="24"/>
                <w:lang w:val="uk-UA"/>
              </w:rPr>
              <w:t>В</w:t>
            </w:r>
          </w:p>
        </w:tc>
        <w:tc>
          <w:tcPr>
            <w:tcW w:w="5187" w:type="dxa"/>
            <w:shd w:val="clear" w:color="auto" w:fill="auto"/>
            <w:vAlign w:val="center"/>
          </w:tcPr>
          <w:p w:rsidR="0077019C" w:rsidRPr="0077019C" w:rsidRDefault="0077019C" w:rsidP="00970A90">
            <w:pPr>
              <w:spacing w:after="0" w:line="260" w:lineRule="exact"/>
              <w:ind w:hanging="1"/>
              <w:jc w:val="both"/>
              <w:rPr>
                <w:rFonts w:ascii="Times New Roman" w:hAnsi="Times New Roman" w:cs="Times New Roman"/>
                <w:sz w:val="24"/>
                <w:szCs w:val="24"/>
                <w:lang w:val="uk-UA"/>
              </w:rPr>
            </w:pPr>
            <w:r w:rsidRPr="0077019C">
              <w:rPr>
                <w:rFonts w:ascii="Times New Roman" w:hAnsi="Times New Roman" w:cs="Times New Roman"/>
                <w:sz w:val="24"/>
                <w:szCs w:val="24"/>
              </w:rPr>
              <w:t>Изделие, содержащее первичное ВВ и не имеющее двух или более эффективных предохранительных устройств. К этой категории также относятся такие изделия, как капсюль-детонаторы, сборки детонаторов и капсюлей, даже если они не содержат первичное ВВ</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both"/>
              <w:rPr>
                <w:rFonts w:ascii="Times New Roman" w:hAnsi="Times New Roman" w:cs="Times New Roman"/>
                <w:sz w:val="24"/>
                <w:szCs w:val="24"/>
                <w:lang w:val="uk-UA"/>
              </w:rPr>
            </w:pPr>
            <w:r w:rsidRPr="0077019C">
              <w:rPr>
                <w:rFonts w:ascii="Times New Roman" w:hAnsi="Times New Roman" w:cs="Times New Roman"/>
                <w:sz w:val="24"/>
                <w:szCs w:val="24"/>
                <w:lang w:val="uk-UA"/>
              </w:rPr>
              <w:t>1.1B</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1.2B</w:t>
            </w:r>
          </w:p>
        </w:tc>
        <w:tc>
          <w:tcPr>
            <w:tcW w:w="558" w:type="dxa"/>
            <w:shd w:val="clear" w:color="auto" w:fill="auto"/>
            <w:vAlign w:val="center"/>
          </w:tcPr>
          <w:p w:rsidR="0077019C" w:rsidRPr="0077019C" w:rsidRDefault="0077019C" w:rsidP="00970A90">
            <w:pPr>
              <w:autoSpaceDE w:val="0"/>
              <w:snapToGrid w:val="0"/>
              <w:spacing w:after="0" w:line="260" w:lineRule="exact"/>
              <w:ind w:left="-85" w:right="-85" w:hanging="1"/>
              <w:jc w:val="center"/>
              <w:rPr>
                <w:rFonts w:ascii="Times New Roman" w:hAnsi="Times New Roman" w:cs="Times New Roman"/>
                <w:sz w:val="24"/>
                <w:szCs w:val="24"/>
                <w:lang w:val="uk-UA"/>
              </w:rPr>
            </w:pPr>
          </w:p>
        </w:tc>
        <w:tc>
          <w:tcPr>
            <w:tcW w:w="570"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1.4B</w:t>
            </w:r>
          </w:p>
        </w:tc>
        <w:tc>
          <w:tcPr>
            <w:tcW w:w="557"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77019C" w:rsidRPr="0077019C" w:rsidTr="0069748F">
        <w:trPr>
          <w:cantSplit/>
        </w:trPr>
        <w:tc>
          <w:tcPr>
            <w:tcW w:w="1050"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rPr>
            </w:pPr>
            <w:r w:rsidRPr="0077019C">
              <w:rPr>
                <w:rFonts w:ascii="Times New Roman" w:hAnsi="Times New Roman" w:cs="Times New Roman"/>
                <w:sz w:val="24"/>
                <w:szCs w:val="24"/>
                <w:lang w:val="uk-UA"/>
              </w:rPr>
              <w:t>С</w:t>
            </w:r>
          </w:p>
        </w:tc>
        <w:tc>
          <w:tcPr>
            <w:tcW w:w="5187" w:type="dxa"/>
            <w:shd w:val="clear" w:color="auto" w:fill="auto"/>
            <w:vAlign w:val="center"/>
          </w:tcPr>
          <w:p w:rsidR="0077019C" w:rsidRPr="0077019C" w:rsidRDefault="0077019C" w:rsidP="00970A90">
            <w:pPr>
              <w:spacing w:after="0" w:line="260" w:lineRule="exact"/>
              <w:ind w:hanging="1"/>
              <w:jc w:val="both"/>
              <w:rPr>
                <w:rFonts w:ascii="Times New Roman" w:hAnsi="Times New Roman" w:cs="Times New Roman"/>
                <w:sz w:val="24"/>
                <w:szCs w:val="24"/>
                <w:lang w:val="uk-UA"/>
              </w:rPr>
            </w:pPr>
            <w:r w:rsidRPr="0077019C">
              <w:rPr>
                <w:rFonts w:ascii="Times New Roman" w:hAnsi="Times New Roman" w:cs="Times New Roman"/>
                <w:sz w:val="24"/>
                <w:szCs w:val="24"/>
              </w:rPr>
              <w:t>Метательное ВВ или другое способное к дефлаграции ВВ или изделие, содержащее такое ВВ</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both"/>
              <w:rPr>
                <w:rFonts w:ascii="Times New Roman" w:hAnsi="Times New Roman" w:cs="Times New Roman"/>
                <w:sz w:val="24"/>
                <w:szCs w:val="24"/>
                <w:lang w:val="uk-UA"/>
              </w:rPr>
            </w:pPr>
            <w:r w:rsidRPr="0077019C">
              <w:rPr>
                <w:rFonts w:ascii="Times New Roman" w:hAnsi="Times New Roman" w:cs="Times New Roman"/>
                <w:sz w:val="24"/>
                <w:szCs w:val="24"/>
                <w:lang w:val="uk-UA"/>
              </w:rPr>
              <w:t>1.1C</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1.2C</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1.3C</w:t>
            </w:r>
          </w:p>
        </w:tc>
        <w:tc>
          <w:tcPr>
            <w:tcW w:w="570"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1.4C</w:t>
            </w:r>
          </w:p>
        </w:tc>
        <w:tc>
          <w:tcPr>
            <w:tcW w:w="557"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77019C" w:rsidRPr="0077019C" w:rsidTr="0069748F">
        <w:trPr>
          <w:cantSplit/>
        </w:trPr>
        <w:tc>
          <w:tcPr>
            <w:tcW w:w="1050"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rPr>
            </w:pPr>
            <w:r w:rsidRPr="0077019C">
              <w:rPr>
                <w:rFonts w:ascii="Times New Roman" w:hAnsi="Times New Roman" w:cs="Times New Roman"/>
                <w:sz w:val="24"/>
                <w:szCs w:val="24"/>
                <w:lang w:val="uk-UA"/>
              </w:rPr>
              <w:t>D</w:t>
            </w:r>
          </w:p>
        </w:tc>
        <w:tc>
          <w:tcPr>
            <w:tcW w:w="5187" w:type="dxa"/>
            <w:shd w:val="clear" w:color="auto" w:fill="auto"/>
            <w:vAlign w:val="center"/>
          </w:tcPr>
          <w:p w:rsidR="0077019C" w:rsidRPr="0077019C" w:rsidRDefault="0077019C" w:rsidP="00970A90">
            <w:pPr>
              <w:spacing w:after="0" w:line="260" w:lineRule="exact"/>
              <w:ind w:hanging="1"/>
              <w:jc w:val="both"/>
              <w:rPr>
                <w:rFonts w:ascii="Times New Roman" w:hAnsi="Times New Roman" w:cs="Times New Roman"/>
                <w:sz w:val="24"/>
                <w:szCs w:val="24"/>
                <w:lang w:val="uk-UA"/>
              </w:rPr>
            </w:pPr>
            <w:r w:rsidRPr="0077019C">
              <w:rPr>
                <w:rFonts w:ascii="Times New Roman" w:hAnsi="Times New Roman" w:cs="Times New Roman"/>
                <w:sz w:val="24"/>
                <w:szCs w:val="24"/>
              </w:rPr>
              <w:t>Вторичное детонирующее ВВ, дымный порох или изделие, содержащее вторичное детонирующее ВВ, в любом случае без средств инициирования и без метательного заряда, а также изделие, содержащее первичное ВВ и имеет два или более эффективных предохранительных устройства</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both"/>
              <w:rPr>
                <w:rFonts w:ascii="Times New Roman" w:hAnsi="Times New Roman" w:cs="Times New Roman"/>
                <w:sz w:val="24"/>
                <w:szCs w:val="24"/>
                <w:lang w:val="uk-UA"/>
              </w:rPr>
            </w:pPr>
            <w:r w:rsidRPr="0077019C">
              <w:rPr>
                <w:rFonts w:ascii="Times New Roman" w:hAnsi="Times New Roman" w:cs="Times New Roman"/>
                <w:sz w:val="24"/>
                <w:szCs w:val="24"/>
                <w:lang w:val="uk-UA"/>
              </w:rPr>
              <w:t>1.1D</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1.2D</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70"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1.4D</w:t>
            </w:r>
          </w:p>
        </w:tc>
        <w:tc>
          <w:tcPr>
            <w:tcW w:w="557"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1.5D</w:t>
            </w:r>
          </w:p>
        </w:tc>
        <w:tc>
          <w:tcPr>
            <w:tcW w:w="601"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77019C" w:rsidRPr="0077019C" w:rsidTr="0069748F">
        <w:trPr>
          <w:cantSplit/>
        </w:trPr>
        <w:tc>
          <w:tcPr>
            <w:tcW w:w="1050"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rPr>
            </w:pPr>
            <w:r w:rsidRPr="0077019C">
              <w:rPr>
                <w:rFonts w:ascii="Times New Roman" w:hAnsi="Times New Roman" w:cs="Times New Roman"/>
                <w:sz w:val="24"/>
                <w:szCs w:val="24"/>
                <w:lang w:val="uk-UA"/>
              </w:rPr>
              <w:t>Е</w:t>
            </w:r>
          </w:p>
        </w:tc>
        <w:tc>
          <w:tcPr>
            <w:tcW w:w="5187" w:type="dxa"/>
            <w:shd w:val="clear" w:color="auto" w:fill="auto"/>
            <w:vAlign w:val="center"/>
          </w:tcPr>
          <w:p w:rsidR="0077019C" w:rsidRPr="0077019C" w:rsidRDefault="0077019C" w:rsidP="00970A90">
            <w:pPr>
              <w:spacing w:after="0" w:line="260" w:lineRule="exact"/>
              <w:ind w:hanging="1"/>
              <w:jc w:val="both"/>
              <w:rPr>
                <w:rFonts w:ascii="Times New Roman" w:hAnsi="Times New Roman" w:cs="Times New Roman"/>
                <w:sz w:val="24"/>
                <w:szCs w:val="24"/>
                <w:lang w:val="uk-UA"/>
              </w:rPr>
            </w:pPr>
            <w:r w:rsidRPr="0077019C">
              <w:rPr>
                <w:rFonts w:ascii="Times New Roman" w:hAnsi="Times New Roman" w:cs="Times New Roman"/>
                <w:sz w:val="24"/>
                <w:szCs w:val="24"/>
              </w:rPr>
              <w:t>Изделие, содержащее вторичное детонирующее ВВ, без средств инициирования, но с метательным зарядом (кроме изделия, содержащего легковоспламеняющуюся жидкость, гель или самовоспламеняющуюся жидкость)</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both"/>
              <w:rPr>
                <w:rFonts w:ascii="Times New Roman" w:hAnsi="Times New Roman" w:cs="Times New Roman"/>
                <w:sz w:val="24"/>
                <w:szCs w:val="24"/>
                <w:lang w:val="uk-UA"/>
              </w:rPr>
            </w:pPr>
            <w:r w:rsidRPr="0077019C">
              <w:rPr>
                <w:rFonts w:ascii="Times New Roman" w:hAnsi="Times New Roman" w:cs="Times New Roman"/>
                <w:sz w:val="24"/>
                <w:szCs w:val="24"/>
                <w:lang w:val="uk-UA"/>
              </w:rPr>
              <w:t>1.1E</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1.2E</w:t>
            </w:r>
          </w:p>
        </w:tc>
        <w:tc>
          <w:tcPr>
            <w:tcW w:w="558"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70"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1.4E</w:t>
            </w:r>
          </w:p>
        </w:tc>
        <w:tc>
          <w:tcPr>
            <w:tcW w:w="557"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77019C" w:rsidRPr="0077019C" w:rsidTr="0069748F">
        <w:trPr>
          <w:cantSplit/>
        </w:trPr>
        <w:tc>
          <w:tcPr>
            <w:tcW w:w="1050" w:type="dxa"/>
            <w:shd w:val="clear" w:color="auto" w:fill="auto"/>
            <w:vAlign w:val="center"/>
          </w:tcPr>
          <w:p w:rsidR="0077019C" w:rsidRPr="0077019C" w:rsidRDefault="0077019C" w:rsidP="00970A90">
            <w:pPr>
              <w:autoSpaceDE w:val="0"/>
              <w:spacing w:after="0" w:line="260" w:lineRule="exact"/>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F</w:t>
            </w:r>
          </w:p>
        </w:tc>
        <w:tc>
          <w:tcPr>
            <w:tcW w:w="5187" w:type="dxa"/>
            <w:shd w:val="clear" w:color="auto" w:fill="auto"/>
          </w:tcPr>
          <w:p w:rsidR="0077019C" w:rsidRPr="0077019C" w:rsidRDefault="0077019C" w:rsidP="00970A90">
            <w:pPr>
              <w:spacing w:after="0" w:line="260" w:lineRule="exact"/>
              <w:jc w:val="both"/>
              <w:rPr>
                <w:rFonts w:ascii="Times New Roman" w:hAnsi="Times New Roman" w:cs="Times New Roman"/>
                <w:sz w:val="24"/>
                <w:szCs w:val="24"/>
                <w:lang w:val="uk-UA"/>
              </w:rPr>
            </w:pPr>
            <w:r w:rsidRPr="0077019C">
              <w:rPr>
                <w:rFonts w:ascii="Times New Roman" w:hAnsi="Times New Roman" w:cs="Times New Roman"/>
                <w:sz w:val="24"/>
                <w:szCs w:val="24"/>
              </w:rPr>
              <w:t>Изделие, содержащее вторичное детонирующее ВВ, с собственными средствами инициирования, с метательным зарядом (кроме изделий, содержащих легковоспламеняющуюся жидкость, гель или самовоспламеняющуюся жидкость) или без метательного заряда</w:t>
            </w:r>
          </w:p>
        </w:tc>
        <w:tc>
          <w:tcPr>
            <w:tcW w:w="558" w:type="dxa"/>
            <w:shd w:val="clear" w:color="auto" w:fill="auto"/>
            <w:vAlign w:val="center"/>
          </w:tcPr>
          <w:p w:rsidR="0077019C" w:rsidRPr="0077019C" w:rsidRDefault="0077019C" w:rsidP="00970A90">
            <w:pPr>
              <w:autoSpaceDE w:val="0"/>
              <w:spacing w:after="0" w:line="26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1.1F</w:t>
            </w:r>
          </w:p>
        </w:tc>
        <w:tc>
          <w:tcPr>
            <w:tcW w:w="558" w:type="dxa"/>
            <w:shd w:val="clear" w:color="auto" w:fill="auto"/>
            <w:vAlign w:val="center"/>
          </w:tcPr>
          <w:p w:rsidR="0077019C" w:rsidRPr="0077019C" w:rsidRDefault="0077019C" w:rsidP="00970A90">
            <w:pPr>
              <w:autoSpaceDE w:val="0"/>
              <w:spacing w:after="0" w:line="26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1.2F</w:t>
            </w:r>
          </w:p>
        </w:tc>
        <w:tc>
          <w:tcPr>
            <w:tcW w:w="558" w:type="dxa"/>
            <w:shd w:val="clear" w:color="auto" w:fill="auto"/>
            <w:vAlign w:val="center"/>
          </w:tcPr>
          <w:p w:rsidR="0077019C" w:rsidRPr="0077019C" w:rsidRDefault="0077019C" w:rsidP="00970A90">
            <w:pPr>
              <w:autoSpaceDE w:val="0"/>
              <w:spacing w:after="0" w:line="26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1.3F</w:t>
            </w:r>
          </w:p>
        </w:tc>
        <w:tc>
          <w:tcPr>
            <w:tcW w:w="570"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1.4F</w:t>
            </w:r>
          </w:p>
        </w:tc>
        <w:tc>
          <w:tcPr>
            <w:tcW w:w="557" w:type="dxa"/>
            <w:shd w:val="clear" w:color="auto" w:fill="auto"/>
            <w:vAlign w:val="center"/>
          </w:tcPr>
          <w:p w:rsidR="0077019C" w:rsidRPr="0077019C" w:rsidRDefault="0077019C" w:rsidP="00970A90">
            <w:pPr>
              <w:autoSpaceDE w:val="0"/>
              <w:spacing w:after="0" w:line="26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77019C" w:rsidRPr="0077019C" w:rsidRDefault="0077019C" w:rsidP="00970A90">
            <w:pPr>
              <w:autoSpaceDE w:val="0"/>
              <w:spacing w:after="0" w:line="260" w:lineRule="exact"/>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77019C" w:rsidRPr="0077019C" w:rsidTr="0069748F">
        <w:trPr>
          <w:cantSplit/>
        </w:trPr>
        <w:tc>
          <w:tcPr>
            <w:tcW w:w="1050"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G</w:t>
            </w:r>
          </w:p>
        </w:tc>
        <w:tc>
          <w:tcPr>
            <w:tcW w:w="5187" w:type="dxa"/>
            <w:shd w:val="clear" w:color="auto" w:fill="auto"/>
          </w:tcPr>
          <w:p w:rsidR="0077019C" w:rsidRPr="0077019C" w:rsidRDefault="0077019C" w:rsidP="00970A90">
            <w:pPr>
              <w:spacing w:after="0" w:line="300" w:lineRule="exact"/>
              <w:jc w:val="both"/>
              <w:rPr>
                <w:rFonts w:ascii="Times New Roman" w:hAnsi="Times New Roman" w:cs="Times New Roman"/>
                <w:sz w:val="24"/>
                <w:szCs w:val="24"/>
                <w:lang w:val="uk-UA"/>
              </w:rPr>
            </w:pPr>
            <w:r w:rsidRPr="0077019C">
              <w:rPr>
                <w:rFonts w:ascii="Times New Roman" w:hAnsi="Times New Roman" w:cs="Times New Roman"/>
                <w:sz w:val="24"/>
                <w:szCs w:val="24"/>
              </w:rPr>
              <w:t>Пиротехническое вещество или изделие, содержащее ПВ, а также изделие, содержащее как ВВ, так и осветительное, зажигательное, слезоточивое вещество или вещество, что образует дым (кроме изделия, активируемое водой, или изделия, содержащего белый фосфор, фосфиды, пирофорное вещество, легковоспламеняющуюся жидкость или гель или самовоспламеняющуюся  жидкость)</w:t>
            </w:r>
          </w:p>
        </w:tc>
        <w:tc>
          <w:tcPr>
            <w:tcW w:w="558"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1.1G</w:t>
            </w:r>
          </w:p>
        </w:tc>
        <w:tc>
          <w:tcPr>
            <w:tcW w:w="558"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1.2G</w:t>
            </w:r>
          </w:p>
        </w:tc>
        <w:tc>
          <w:tcPr>
            <w:tcW w:w="558"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1.3G</w:t>
            </w:r>
          </w:p>
        </w:tc>
        <w:tc>
          <w:tcPr>
            <w:tcW w:w="570" w:type="dxa"/>
            <w:shd w:val="clear" w:color="auto" w:fill="auto"/>
            <w:vAlign w:val="center"/>
          </w:tcPr>
          <w:p w:rsidR="0077019C" w:rsidRPr="0077019C" w:rsidRDefault="0077019C" w:rsidP="00970A90">
            <w:pPr>
              <w:autoSpaceDE w:val="0"/>
              <w:spacing w:after="0" w:line="30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1.4G</w:t>
            </w:r>
          </w:p>
        </w:tc>
        <w:tc>
          <w:tcPr>
            <w:tcW w:w="557" w:type="dxa"/>
            <w:shd w:val="clear" w:color="auto" w:fill="auto"/>
            <w:vAlign w:val="center"/>
          </w:tcPr>
          <w:p w:rsidR="0077019C" w:rsidRPr="0077019C" w:rsidRDefault="0077019C" w:rsidP="00970A90">
            <w:pPr>
              <w:autoSpaceDE w:val="0"/>
              <w:spacing w:after="0" w:line="300" w:lineRule="exact"/>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77019C" w:rsidRPr="0077019C" w:rsidTr="0069748F">
        <w:trPr>
          <w:cantSplit/>
        </w:trPr>
        <w:tc>
          <w:tcPr>
            <w:tcW w:w="1050"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Н</w:t>
            </w:r>
          </w:p>
        </w:tc>
        <w:tc>
          <w:tcPr>
            <w:tcW w:w="5187" w:type="dxa"/>
            <w:shd w:val="clear" w:color="auto" w:fill="auto"/>
          </w:tcPr>
          <w:p w:rsidR="0077019C" w:rsidRPr="0077019C" w:rsidRDefault="0077019C" w:rsidP="00970A90">
            <w:pPr>
              <w:spacing w:after="0" w:line="300" w:lineRule="exact"/>
              <w:jc w:val="both"/>
              <w:rPr>
                <w:rFonts w:ascii="Times New Roman" w:hAnsi="Times New Roman" w:cs="Times New Roman"/>
                <w:sz w:val="24"/>
                <w:szCs w:val="24"/>
                <w:lang w:val="uk-UA"/>
              </w:rPr>
            </w:pPr>
            <w:r w:rsidRPr="0077019C">
              <w:rPr>
                <w:rFonts w:ascii="Times New Roman" w:hAnsi="Times New Roman" w:cs="Times New Roman"/>
                <w:sz w:val="24"/>
                <w:szCs w:val="24"/>
              </w:rPr>
              <w:t>Изделие, содержащее как ВВ, так и белый фосфор</w:t>
            </w:r>
          </w:p>
        </w:tc>
        <w:tc>
          <w:tcPr>
            <w:tcW w:w="558"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8"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1.2H</w:t>
            </w:r>
          </w:p>
        </w:tc>
        <w:tc>
          <w:tcPr>
            <w:tcW w:w="558"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1.3H</w:t>
            </w:r>
          </w:p>
        </w:tc>
        <w:tc>
          <w:tcPr>
            <w:tcW w:w="570"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7"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77019C" w:rsidRPr="0077019C" w:rsidRDefault="0077019C" w:rsidP="00970A90">
            <w:pPr>
              <w:autoSpaceDE w:val="0"/>
              <w:spacing w:after="0" w:line="300" w:lineRule="exact"/>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2924BE" w:rsidRPr="0077019C" w:rsidTr="00364698">
        <w:trPr>
          <w:cantSplit/>
        </w:trPr>
        <w:tc>
          <w:tcPr>
            <w:tcW w:w="1050" w:type="dxa"/>
            <w:shd w:val="clear" w:color="auto" w:fill="auto"/>
            <w:vAlign w:val="center"/>
          </w:tcPr>
          <w:p w:rsidR="002924BE" w:rsidRPr="0077019C" w:rsidRDefault="002924BE" w:rsidP="0069748F">
            <w:pPr>
              <w:pStyle w:val="8"/>
              <w:numPr>
                <w:ilvl w:val="7"/>
                <w:numId w:val="1"/>
              </w:numPr>
              <w:autoSpaceDE w:val="0"/>
              <w:spacing w:before="0" w:after="0"/>
              <w:ind w:left="-85" w:right="-85" w:hanging="1"/>
              <w:jc w:val="center"/>
              <w:rPr>
                <w:rFonts w:cs="Times New Roman"/>
                <w:i w:val="0"/>
                <w:lang w:val="uk-UA"/>
              </w:rPr>
            </w:pPr>
            <w:r w:rsidRPr="0077019C">
              <w:rPr>
                <w:rFonts w:cs="Times New Roman"/>
                <w:i w:val="0"/>
                <w:lang w:val="uk-UA"/>
              </w:rPr>
              <w:lastRenderedPageBreak/>
              <w:t>1</w:t>
            </w:r>
          </w:p>
        </w:tc>
        <w:tc>
          <w:tcPr>
            <w:tcW w:w="5187" w:type="dxa"/>
            <w:shd w:val="clear" w:color="auto" w:fill="auto"/>
            <w:vAlign w:val="center"/>
          </w:tcPr>
          <w:p w:rsidR="002924BE" w:rsidRPr="0077019C" w:rsidRDefault="002924BE" w:rsidP="0069748F">
            <w:pPr>
              <w:spacing w:after="0" w:line="240" w:lineRule="auto"/>
              <w:ind w:hanging="1"/>
              <w:jc w:val="center"/>
              <w:rPr>
                <w:rFonts w:ascii="Times New Roman" w:hAnsi="Times New Roman" w:cs="Times New Roman"/>
                <w:sz w:val="24"/>
                <w:szCs w:val="24"/>
              </w:rPr>
            </w:pPr>
            <w:r w:rsidRPr="0077019C">
              <w:rPr>
                <w:rFonts w:ascii="Times New Roman" w:hAnsi="Times New Roman" w:cs="Times New Roman"/>
                <w:sz w:val="24"/>
                <w:szCs w:val="24"/>
              </w:rPr>
              <w:t>2</w:t>
            </w:r>
          </w:p>
        </w:tc>
        <w:tc>
          <w:tcPr>
            <w:tcW w:w="558" w:type="dxa"/>
            <w:shd w:val="clear" w:color="auto" w:fill="auto"/>
            <w:vAlign w:val="center"/>
          </w:tcPr>
          <w:p w:rsidR="002924BE" w:rsidRPr="0077019C" w:rsidRDefault="002924BE" w:rsidP="0069748F">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3</w:t>
            </w:r>
          </w:p>
        </w:tc>
        <w:tc>
          <w:tcPr>
            <w:tcW w:w="558" w:type="dxa"/>
            <w:shd w:val="clear" w:color="auto" w:fill="auto"/>
            <w:vAlign w:val="center"/>
          </w:tcPr>
          <w:p w:rsidR="002924BE" w:rsidRPr="0077019C" w:rsidRDefault="002924BE" w:rsidP="0069748F">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4</w:t>
            </w:r>
          </w:p>
        </w:tc>
        <w:tc>
          <w:tcPr>
            <w:tcW w:w="558" w:type="dxa"/>
            <w:shd w:val="clear" w:color="auto" w:fill="auto"/>
            <w:vAlign w:val="center"/>
          </w:tcPr>
          <w:p w:rsidR="002924BE" w:rsidRPr="0077019C" w:rsidRDefault="002924BE" w:rsidP="0069748F">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5</w:t>
            </w:r>
          </w:p>
        </w:tc>
        <w:tc>
          <w:tcPr>
            <w:tcW w:w="570" w:type="dxa"/>
            <w:shd w:val="clear" w:color="auto" w:fill="auto"/>
            <w:vAlign w:val="center"/>
          </w:tcPr>
          <w:p w:rsidR="002924BE" w:rsidRPr="0077019C" w:rsidRDefault="002924BE" w:rsidP="0069748F">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6</w:t>
            </w:r>
          </w:p>
        </w:tc>
        <w:tc>
          <w:tcPr>
            <w:tcW w:w="557" w:type="dxa"/>
            <w:shd w:val="clear" w:color="auto" w:fill="auto"/>
            <w:vAlign w:val="center"/>
          </w:tcPr>
          <w:p w:rsidR="002924BE" w:rsidRPr="0077019C" w:rsidRDefault="002924BE" w:rsidP="0069748F">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7</w:t>
            </w:r>
          </w:p>
        </w:tc>
        <w:tc>
          <w:tcPr>
            <w:tcW w:w="601" w:type="dxa"/>
            <w:shd w:val="clear" w:color="auto" w:fill="auto"/>
            <w:vAlign w:val="center"/>
          </w:tcPr>
          <w:p w:rsidR="002924BE" w:rsidRPr="0077019C" w:rsidRDefault="002924BE" w:rsidP="0069748F">
            <w:pPr>
              <w:autoSpaceDE w:val="0"/>
              <w:spacing w:after="0" w:line="240" w:lineRule="auto"/>
              <w:ind w:left="-85" w:right="-85" w:hanging="1"/>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8</w:t>
            </w:r>
          </w:p>
        </w:tc>
      </w:tr>
      <w:tr w:rsidR="002924BE" w:rsidRPr="0077019C" w:rsidTr="0069748F">
        <w:trPr>
          <w:cantSplit/>
        </w:trPr>
        <w:tc>
          <w:tcPr>
            <w:tcW w:w="1050"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J</w:t>
            </w:r>
          </w:p>
        </w:tc>
        <w:tc>
          <w:tcPr>
            <w:tcW w:w="5187" w:type="dxa"/>
            <w:shd w:val="clear" w:color="auto" w:fill="auto"/>
          </w:tcPr>
          <w:p w:rsidR="002924BE" w:rsidRPr="0077019C" w:rsidRDefault="002924BE" w:rsidP="0077019C">
            <w:pPr>
              <w:spacing w:after="0" w:line="240" w:lineRule="auto"/>
              <w:jc w:val="both"/>
              <w:rPr>
                <w:rFonts w:ascii="Times New Roman" w:hAnsi="Times New Roman" w:cs="Times New Roman"/>
                <w:sz w:val="24"/>
                <w:szCs w:val="24"/>
                <w:lang w:val="uk-UA"/>
              </w:rPr>
            </w:pPr>
            <w:r w:rsidRPr="0077019C">
              <w:rPr>
                <w:rFonts w:ascii="Times New Roman" w:hAnsi="Times New Roman" w:cs="Times New Roman"/>
                <w:sz w:val="24"/>
                <w:szCs w:val="24"/>
              </w:rPr>
              <w:t>Изделие, содержащее как ВВ, так и легковоспламеняющуюся жидкость или гель</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1.1J</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1.1J</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1.3J</w:t>
            </w:r>
          </w:p>
        </w:tc>
        <w:tc>
          <w:tcPr>
            <w:tcW w:w="570"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7"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2924BE" w:rsidRPr="0077019C" w:rsidTr="0069748F">
        <w:trPr>
          <w:cantSplit/>
        </w:trPr>
        <w:tc>
          <w:tcPr>
            <w:tcW w:w="1050"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К</w:t>
            </w:r>
          </w:p>
        </w:tc>
        <w:tc>
          <w:tcPr>
            <w:tcW w:w="5187" w:type="dxa"/>
            <w:shd w:val="clear" w:color="auto" w:fill="auto"/>
          </w:tcPr>
          <w:p w:rsidR="002924BE" w:rsidRPr="0077019C" w:rsidRDefault="002924BE" w:rsidP="0077019C">
            <w:pPr>
              <w:spacing w:after="0" w:line="240" w:lineRule="auto"/>
              <w:jc w:val="both"/>
              <w:rPr>
                <w:rFonts w:ascii="Times New Roman" w:hAnsi="Times New Roman" w:cs="Times New Roman"/>
                <w:sz w:val="24"/>
                <w:szCs w:val="24"/>
                <w:lang w:val="uk-UA"/>
              </w:rPr>
            </w:pPr>
            <w:r w:rsidRPr="0077019C">
              <w:rPr>
                <w:rFonts w:ascii="Times New Roman" w:hAnsi="Times New Roman" w:cs="Times New Roman"/>
                <w:sz w:val="24"/>
                <w:szCs w:val="24"/>
              </w:rPr>
              <w:t>Изделие, содержащее как ВВ, так и токсичный химический агент</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1.2K</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1.3K</w:t>
            </w:r>
          </w:p>
        </w:tc>
        <w:tc>
          <w:tcPr>
            <w:tcW w:w="570"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7"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2924BE" w:rsidRPr="0077019C" w:rsidTr="0069748F">
        <w:trPr>
          <w:cantSplit/>
        </w:trPr>
        <w:tc>
          <w:tcPr>
            <w:tcW w:w="1050"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L</w:t>
            </w:r>
          </w:p>
        </w:tc>
        <w:tc>
          <w:tcPr>
            <w:tcW w:w="5187" w:type="dxa"/>
            <w:shd w:val="clear" w:color="auto" w:fill="auto"/>
          </w:tcPr>
          <w:p w:rsidR="002924BE" w:rsidRPr="0077019C" w:rsidRDefault="002924BE" w:rsidP="0077019C">
            <w:pPr>
              <w:spacing w:after="0" w:line="240" w:lineRule="auto"/>
              <w:jc w:val="both"/>
              <w:rPr>
                <w:rFonts w:ascii="Times New Roman" w:hAnsi="Times New Roman" w:cs="Times New Roman"/>
                <w:sz w:val="24"/>
                <w:szCs w:val="24"/>
                <w:lang w:val="uk-UA"/>
              </w:rPr>
            </w:pPr>
            <w:r w:rsidRPr="0077019C">
              <w:rPr>
                <w:rFonts w:ascii="Times New Roman" w:hAnsi="Times New Roman" w:cs="Times New Roman"/>
                <w:sz w:val="24"/>
                <w:szCs w:val="24"/>
              </w:rPr>
              <w:t>ВВ или изделие, содержащее ВВ, обладающие  особой опасностью (например, вследствие водоактивации или наличием самовоспламеняющихся жидкостей, фосфидов или пирофорного вещества) и требующее изоляции каждого вида</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1.1L</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1.2L</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1.3L</w:t>
            </w:r>
          </w:p>
        </w:tc>
        <w:tc>
          <w:tcPr>
            <w:tcW w:w="570"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7"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r w:rsidR="002924BE" w:rsidRPr="0077019C" w:rsidTr="0069748F">
        <w:trPr>
          <w:cantSplit/>
        </w:trPr>
        <w:tc>
          <w:tcPr>
            <w:tcW w:w="1050" w:type="dxa"/>
            <w:shd w:val="clear" w:color="auto" w:fill="auto"/>
            <w:vAlign w:val="center"/>
          </w:tcPr>
          <w:p w:rsidR="002924BE" w:rsidRPr="0077019C" w:rsidRDefault="002924BE" w:rsidP="0077019C">
            <w:pPr>
              <w:spacing w:after="0" w:line="240" w:lineRule="auto"/>
              <w:ind w:left="-85" w:right="-85"/>
              <w:jc w:val="center"/>
              <w:rPr>
                <w:rFonts w:ascii="Times New Roman" w:hAnsi="Times New Roman" w:cs="Times New Roman"/>
                <w:color w:val="000000"/>
                <w:sz w:val="24"/>
                <w:szCs w:val="24"/>
              </w:rPr>
            </w:pPr>
            <w:r w:rsidRPr="0077019C">
              <w:rPr>
                <w:rFonts w:ascii="Times New Roman" w:hAnsi="Times New Roman" w:cs="Times New Roman"/>
                <w:color w:val="000000"/>
                <w:sz w:val="24"/>
                <w:szCs w:val="24"/>
                <w:lang w:val="uk-UA"/>
              </w:rPr>
              <w:t>N</w:t>
            </w:r>
          </w:p>
        </w:tc>
        <w:tc>
          <w:tcPr>
            <w:tcW w:w="5187" w:type="dxa"/>
            <w:shd w:val="clear" w:color="auto" w:fill="auto"/>
          </w:tcPr>
          <w:p w:rsidR="002924BE" w:rsidRPr="0077019C" w:rsidRDefault="002924BE" w:rsidP="0077019C">
            <w:pPr>
              <w:tabs>
                <w:tab w:val="left" w:pos="1305"/>
                <w:tab w:val="left" w:pos="1335"/>
              </w:tabs>
              <w:spacing w:after="0" w:line="240" w:lineRule="auto"/>
              <w:rPr>
                <w:rFonts w:ascii="Times New Roman" w:hAnsi="Times New Roman" w:cs="Times New Roman"/>
                <w:sz w:val="24"/>
                <w:szCs w:val="24"/>
                <w:lang w:val="uk-UA"/>
              </w:rPr>
            </w:pPr>
            <w:r w:rsidRPr="0077019C">
              <w:rPr>
                <w:rFonts w:ascii="Times New Roman" w:hAnsi="Times New Roman" w:cs="Times New Roman"/>
                <w:color w:val="000000"/>
                <w:sz w:val="24"/>
                <w:szCs w:val="24"/>
              </w:rPr>
              <w:t>Изделие, которое содержит только чрезвычайно нечувствительные детонирующие вещества</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8"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70"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7"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2924BE" w:rsidRPr="0077019C" w:rsidRDefault="002924BE" w:rsidP="0077019C">
            <w:pPr>
              <w:autoSpaceDE w:val="0"/>
              <w:spacing w:after="0" w:line="240" w:lineRule="auto"/>
              <w:ind w:left="-85" w:right="-85"/>
              <w:jc w:val="center"/>
              <w:rPr>
                <w:rFonts w:ascii="Times New Roman" w:hAnsi="Times New Roman" w:cs="Times New Roman"/>
                <w:sz w:val="24"/>
                <w:szCs w:val="24"/>
              </w:rPr>
            </w:pPr>
            <w:r w:rsidRPr="0077019C">
              <w:rPr>
                <w:rFonts w:ascii="Times New Roman" w:hAnsi="Times New Roman" w:cs="Times New Roman"/>
                <w:sz w:val="24"/>
                <w:szCs w:val="24"/>
                <w:lang w:val="uk-UA"/>
              </w:rPr>
              <w:t>1.6N</w:t>
            </w:r>
          </w:p>
        </w:tc>
      </w:tr>
      <w:tr w:rsidR="002924BE" w:rsidRPr="0077019C" w:rsidTr="0069748F">
        <w:trPr>
          <w:cantSplit/>
        </w:trPr>
        <w:tc>
          <w:tcPr>
            <w:tcW w:w="1050" w:type="dxa"/>
            <w:shd w:val="clear" w:color="auto" w:fill="auto"/>
            <w:vAlign w:val="center"/>
          </w:tcPr>
          <w:p w:rsidR="002924BE" w:rsidRPr="0077019C" w:rsidRDefault="002924BE" w:rsidP="0077019C">
            <w:pPr>
              <w:autoSpaceDE w:val="0"/>
              <w:spacing w:after="0" w:line="240" w:lineRule="auto"/>
              <w:ind w:left="35" w:right="-2" w:hanging="22"/>
              <w:jc w:val="center"/>
              <w:rPr>
                <w:rFonts w:ascii="Times New Roman" w:hAnsi="Times New Roman" w:cs="Times New Roman"/>
                <w:sz w:val="24"/>
                <w:szCs w:val="24"/>
              </w:rPr>
            </w:pPr>
            <w:r w:rsidRPr="0077019C">
              <w:rPr>
                <w:rFonts w:ascii="Times New Roman" w:hAnsi="Times New Roman" w:cs="Times New Roman"/>
                <w:sz w:val="24"/>
                <w:szCs w:val="24"/>
                <w:lang w:val="uk-UA"/>
              </w:rPr>
              <w:t>S</w:t>
            </w:r>
          </w:p>
        </w:tc>
        <w:tc>
          <w:tcPr>
            <w:tcW w:w="5187" w:type="dxa"/>
            <w:shd w:val="clear" w:color="auto" w:fill="auto"/>
          </w:tcPr>
          <w:p w:rsidR="002924BE" w:rsidRPr="0077019C" w:rsidRDefault="002924BE" w:rsidP="0077019C">
            <w:pPr>
              <w:spacing w:after="0" w:line="240" w:lineRule="auto"/>
              <w:ind w:left="35" w:right="-2" w:hanging="22"/>
              <w:rPr>
                <w:rFonts w:ascii="Times New Roman" w:hAnsi="Times New Roman" w:cs="Times New Roman"/>
                <w:sz w:val="24"/>
                <w:szCs w:val="24"/>
                <w:lang w:val="uk-UA"/>
              </w:rPr>
            </w:pPr>
            <w:r w:rsidRPr="0077019C">
              <w:rPr>
                <w:rFonts w:ascii="Times New Roman" w:hAnsi="Times New Roman" w:cs="Times New Roman"/>
                <w:sz w:val="24"/>
                <w:szCs w:val="24"/>
              </w:rPr>
              <w:t>ВВ или изделия, упакованные или сконструированные так, что любые опасные последствия случайного срабатывания не выходят за пределы их упаковки, а в случае повреждения упаковки в результате пожара любые эффекты взрыва или разбрасывания ограничены настолько, что почти не препятствуют принятию противопожарных или других аварийных мер в непосредственной близости от упаковки</w:t>
            </w:r>
          </w:p>
        </w:tc>
        <w:tc>
          <w:tcPr>
            <w:tcW w:w="558" w:type="dxa"/>
            <w:shd w:val="clear" w:color="auto" w:fill="auto"/>
            <w:vAlign w:val="center"/>
          </w:tcPr>
          <w:p w:rsidR="002924BE" w:rsidRPr="0077019C" w:rsidRDefault="002924BE" w:rsidP="0077019C">
            <w:pPr>
              <w:autoSpaceDE w:val="0"/>
              <w:spacing w:after="0" w:line="240" w:lineRule="auto"/>
              <w:ind w:left="-85" w:right="-4" w:hanging="22"/>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8" w:type="dxa"/>
            <w:shd w:val="clear" w:color="auto" w:fill="auto"/>
            <w:vAlign w:val="center"/>
          </w:tcPr>
          <w:p w:rsidR="002924BE" w:rsidRPr="0077019C" w:rsidRDefault="002924BE" w:rsidP="0077019C">
            <w:pPr>
              <w:autoSpaceDE w:val="0"/>
              <w:spacing w:after="0" w:line="240" w:lineRule="auto"/>
              <w:ind w:left="-85" w:right="-4" w:hanging="22"/>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58" w:type="dxa"/>
            <w:shd w:val="clear" w:color="auto" w:fill="auto"/>
            <w:vAlign w:val="center"/>
          </w:tcPr>
          <w:p w:rsidR="002924BE" w:rsidRPr="0077019C" w:rsidRDefault="002924BE" w:rsidP="0077019C">
            <w:pPr>
              <w:autoSpaceDE w:val="0"/>
              <w:spacing w:after="0" w:line="240" w:lineRule="auto"/>
              <w:ind w:left="-85" w:right="-4" w:hanging="22"/>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570" w:type="dxa"/>
            <w:shd w:val="clear" w:color="auto" w:fill="auto"/>
            <w:vAlign w:val="center"/>
          </w:tcPr>
          <w:p w:rsidR="002924BE" w:rsidRPr="0077019C" w:rsidRDefault="002924BE" w:rsidP="0077019C">
            <w:pPr>
              <w:autoSpaceDE w:val="0"/>
              <w:spacing w:after="0" w:line="240" w:lineRule="auto"/>
              <w:ind w:left="-85" w:right="-4" w:hanging="22"/>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1.4S</w:t>
            </w:r>
          </w:p>
        </w:tc>
        <w:tc>
          <w:tcPr>
            <w:tcW w:w="557" w:type="dxa"/>
            <w:shd w:val="clear" w:color="auto" w:fill="auto"/>
            <w:vAlign w:val="center"/>
          </w:tcPr>
          <w:p w:rsidR="002924BE" w:rsidRPr="0077019C" w:rsidRDefault="002924BE" w:rsidP="0077019C">
            <w:pPr>
              <w:autoSpaceDE w:val="0"/>
              <w:spacing w:after="0" w:line="240" w:lineRule="auto"/>
              <w:ind w:left="-85" w:right="-4" w:hanging="22"/>
              <w:jc w:val="center"/>
              <w:rPr>
                <w:rFonts w:ascii="Times New Roman" w:hAnsi="Times New Roman" w:cs="Times New Roman"/>
                <w:sz w:val="24"/>
                <w:szCs w:val="24"/>
                <w:lang w:val="uk-UA"/>
              </w:rPr>
            </w:pPr>
            <w:r w:rsidRPr="0077019C">
              <w:rPr>
                <w:rFonts w:ascii="Times New Roman" w:hAnsi="Times New Roman" w:cs="Times New Roman"/>
                <w:sz w:val="24"/>
                <w:szCs w:val="24"/>
                <w:lang w:val="uk-UA"/>
              </w:rPr>
              <w:t>-</w:t>
            </w:r>
          </w:p>
        </w:tc>
        <w:tc>
          <w:tcPr>
            <w:tcW w:w="601" w:type="dxa"/>
            <w:shd w:val="clear" w:color="auto" w:fill="auto"/>
            <w:vAlign w:val="center"/>
          </w:tcPr>
          <w:p w:rsidR="002924BE" w:rsidRPr="0077019C" w:rsidRDefault="002924BE" w:rsidP="0077019C">
            <w:pPr>
              <w:autoSpaceDE w:val="0"/>
              <w:spacing w:after="0" w:line="240" w:lineRule="auto"/>
              <w:ind w:left="-85" w:right="-4" w:hanging="22"/>
              <w:jc w:val="center"/>
              <w:rPr>
                <w:rFonts w:ascii="Times New Roman" w:hAnsi="Times New Roman" w:cs="Times New Roman"/>
                <w:sz w:val="24"/>
                <w:szCs w:val="24"/>
              </w:rPr>
            </w:pPr>
            <w:r w:rsidRPr="0077019C">
              <w:rPr>
                <w:rFonts w:ascii="Times New Roman" w:hAnsi="Times New Roman" w:cs="Times New Roman"/>
                <w:sz w:val="24"/>
                <w:szCs w:val="24"/>
                <w:lang w:val="uk-UA"/>
              </w:rPr>
              <w:t>-</w:t>
            </w:r>
          </w:p>
        </w:tc>
      </w:tr>
    </w:tbl>
    <w:p w:rsidR="00095BD7" w:rsidRDefault="00095BD7" w:rsidP="0077019C">
      <w:pPr>
        <w:pStyle w:val="a9"/>
        <w:spacing w:line="360" w:lineRule="auto"/>
        <w:ind w:right="-2"/>
        <w:rPr>
          <w:rFonts w:ascii="Times New Roman" w:hAnsi="Times New Roman" w:cs="Times New Roman"/>
          <w:b/>
          <w:lang/>
        </w:rPr>
      </w:pPr>
    </w:p>
    <w:p w:rsidR="0077019C" w:rsidRPr="0077019C" w:rsidRDefault="0077019C" w:rsidP="00475097">
      <w:pPr>
        <w:pStyle w:val="a9"/>
        <w:spacing w:line="360" w:lineRule="auto"/>
        <w:rPr>
          <w:rFonts w:ascii="Times New Roman" w:hAnsi="Times New Roman" w:cs="Times New Roman"/>
        </w:rPr>
      </w:pPr>
      <w:r w:rsidRPr="0077019C">
        <w:rPr>
          <w:rFonts w:ascii="Times New Roman" w:hAnsi="Times New Roman" w:cs="Times New Roman"/>
          <w:b/>
          <w:lang/>
        </w:rPr>
        <w:t>Классификация опасных грузов подкласса 2.1</w:t>
      </w:r>
    </w:p>
    <w:p w:rsidR="00E36AD4" w:rsidRDefault="00E36AD4" w:rsidP="00475097">
      <w:pPr>
        <w:pStyle w:val="ab"/>
        <w:ind w:right="0" w:firstLine="0"/>
        <w:rPr>
          <w:szCs w:val="28"/>
          <w:lang w:val="ru-RU"/>
        </w:rPr>
      </w:pPr>
      <w:r>
        <w:rPr>
          <w:szCs w:val="28"/>
          <w:lang w:val="ru-RU"/>
        </w:rPr>
        <w:t>Таблица 4</w:t>
      </w:r>
    </w:p>
    <w:p w:rsidR="00C362E3" w:rsidRPr="00C362E3" w:rsidRDefault="00C362E3" w:rsidP="00C362E3">
      <w:pPr>
        <w:pStyle w:val="aa"/>
        <w:rPr>
          <w:lang w:eastAsia="zh-CN" w:bidi="hi-IN"/>
        </w:rPr>
      </w:pPr>
    </w:p>
    <w:tbl>
      <w:tblPr>
        <w:tblW w:w="0" w:type="auto"/>
        <w:tblInd w:w="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0" w:type="dxa"/>
          <w:right w:w="40" w:type="dxa"/>
        </w:tblCellMar>
        <w:tblLook w:val="0000"/>
      </w:tblPr>
      <w:tblGrid>
        <w:gridCol w:w="1155"/>
        <w:gridCol w:w="1695"/>
        <w:gridCol w:w="4590"/>
        <w:gridCol w:w="2199"/>
      </w:tblGrid>
      <w:tr w:rsidR="00E36AD4" w:rsidTr="0069748F">
        <w:trPr>
          <w:cantSplit/>
          <w:trHeight w:val="1134"/>
        </w:trPr>
        <w:tc>
          <w:tcPr>
            <w:tcW w:w="1155"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lang/>
              </w:rPr>
            </w:pPr>
            <w:r w:rsidRPr="00E36AD4">
              <w:rPr>
                <w:rFonts w:ascii="Times New Roman" w:hAnsi="Times New Roman" w:cs="Times New Roman"/>
                <w:sz w:val="24"/>
                <w:szCs w:val="24"/>
                <w:lang/>
              </w:rPr>
              <w:t>Номер катего-рии</w:t>
            </w:r>
          </w:p>
        </w:tc>
        <w:tc>
          <w:tcPr>
            <w:tcW w:w="1695"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lang/>
              </w:rPr>
            </w:pPr>
            <w:r w:rsidRPr="00E36AD4">
              <w:rPr>
                <w:rFonts w:ascii="Times New Roman" w:hAnsi="Times New Roman" w:cs="Times New Roman"/>
                <w:sz w:val="24"/>
                <w:szCs w:val="24"/>
                <w:lang/>
              </w:rPr>
              <w:t>Категория</w:t>
            </w:r>
          </w:p>
        </w:tc>
        <w:tc>
          <w:tcPr>
            <w:tcW w:w="4590"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lang/>
              </w:rPr>
            </w:pPr>
            <w:r w:rsidRPr="00E36AD4">
              <w:rPr>
                <w:rFonts w:ascii="Times New Roman" w:hAnsi="Times New Roman" w:cs="Times New Roman"/>
                <w:sz w:val="24"/>
                <w:szCs w:val="24"/>
                <w:lang/>
              </w:rPr>
              <w:t>Группа</w:t>
            </w:r>
          </w:p>
        </w:tc>
        <w:tc>
          <w:tcPr>
            <w:tcW w:w="2199"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rPr>
            </w:pPr>
            <w:r w:rsidRPr="00E36AD4">
              <w:rPr>
                <w:rFonts w:ascii="Times New Roman" w:hAnsi="Times New Roman" w:cs="Times New Roman"/>
                <w:sz w:val="24"/>
                <w:szCs w:val="24"/>
                <w:lang/>
              </w:rPr>
              <w:t>Классифика-ционный шифр</w:t>
            </w:r>
          </w:p>
        </w:tc>
      </w:tr>
      <w:tr w:rsidR="00E36AD4" w:rsidTr="002924BE">
        <w:trPr>
          <w:cantSplit/>
          <w:trHeight w:val="23"/>
        </w:trPr>
        <w:tc>
          <w:tcPr>
            <w:tcW w:w="1155" w:type="dxa"/>
            <w:vMerge w:val="restart"/>
            <w:shd w:val="clear" w:color="auto" w:fill="auto"/>
          </w:tcPr>
          <w:p w:rsidR="00E36AD4" w:rsidRPr="00E36AD4" w:rsidRDefault="00E36AD4" w:rsidP="002924BE">
            <w:pPr>
              <w:autoSpaceDE w:val="0"/>
              <w:spacing w:after="0" w:line="240" w:lineRule="auto"/>
              <w:jc w:val="center"/>
              <w:rPr>
                <w:rFonts w:ascii="Times New Roman" w:hAnsi="Times New Roman" w:cs="Times New Roman"/>
                <w:sz w:val="24"/>
                <w:szCs w:val="24"/>
                <w:lang/>
              </w:rPr>
            </w:pPr>
            <w:r w:rsidRPr="00E36AD4">
              <w:rPr>
                <w:rFonts w:ascii="Times New Roman" w:hAnsi="Times New Roman" w:cs="Times New Roman"/>
                <w:sz w:val="24"/>
                <w:szCs w:val="24"/>
                <w:lang w:val="uk-UA"/>
              </w:rPr>
              <w:t>1</w:t>
            </w:r>
          </w:p>
        </w:tc>
        <w:tc>
          <w:tcPr>
            <w:tcW w:w="1695" w:type="dxa"/>
            <w:vMerge w:val="restart"/>
            <w:shd w:val="clear" w:color="auto" w:fill="auto"/>
          </w:tcPr>
          <w:p w:rsidR="00E36AD4" w:rsidRPr="00E36AD4" w:rsidRDefault="00E36AD4" w:rsidP="002924BE">
            <w:pPr>
              <w:autoSpaceDE w:val="0"/>
              <w:spacing w:after="0" w:line="240" w:lineRule="auto"/>
              <w:jc w:val="center"/>
              <w:rPr>
                <w:rFonts w:ascii="Times New Roman" w:hAnsi="Times New Roman" w:cs="Times New Roman"/>
                <w:sz w:val="24"/>
                <w:szCs w:val="24"/>
                <w:lang/>
              </w:rPr>
            </w:pPr>
            <w:r w:rsidRPr="00E36AD4">
              <w:rPr>
                <w:rFonts w:ascii="Times New Roman" w:hAnsi="Times New Roman" w:cs="Times New Roman"/>
                <w:sz w:val="24"/>
                <w:szCs w:val="24"/>
                <w:lang/>
              </w:rPr>
              <w:t>Без дополнитель</w:t>
            </w:r>
            <w:r w:rsidR="002924BE">
              <w:rPr>
                <w:rFonts w:ascii="Times New Roman" w:hAnsi="Times New Roman" w:cs="Times New Roman"/>
                <w:sz w:val="24"/>
                <w:szCs w:val="24"/>
                <w:lang/>
              </w:rPr>
              <w:t>-</w:t>
            </w:r>
            <w:r w:rsidR="002924BE">
              <w:rPr>
                <w:rFonts w:ascii="Times New Roman" w:hAnsi="Times New Roman" w:cs="Times New Roman"/>
                <w:sz w:val="24"/>
                <w:szCs w:val="24"/>
                <w:lang/>
              </w:rPr>
              <w:br/>
            </w:r>
            <w:r w:rsidRPr="00E36AD4">
              <w:rPr>
                <w:rFonts w:ascii="Times New Roman" w:hAnsi="Times New Roman" w:cs="Times New Roman"/>
                <w:sz w:val="24"/>
                <w:szCs w:val="24"/>
                <w:lang/>
              </w:rPr>
              <w:t>ного вида опасности</w:t>
            </w:r>
          </w:p>
        </w:tc>
        <w:tc>
          <w:tcPr>
            <w:tcW w:w="4590" w:type="dxa"/>
            <w:shd w:val="clear" w:color="auto" w:fill="auto"/>
          </w:tcPr>
          <w:p w:rsidR="00E36AD4" w:rsidRPr="00E36AD4" w:rsidRDefault="00E36AD4" w:rsidP="002924BE">
            <w:pPr>
              <w:autoSpaceDE w:val="0"/>
              <w:spacing w:after="0" w:line="240" w:lineRule="auto"/>
              <w:rPr>
                <w:rFonts w:ascii="Times New Roman" w:hAnsi="Times New Roman" w:cs="Times New Roman"/>
                <w:sz w:val="24"/>
                <w:szCs w:val="24"/>
                <w:lang w:val="uk-UA"/>
              </w:rPr>
            </w:pPr>
            <w:r w:rsidRPr="00E36AD4">
              <w:rPr>
                <w:rFonts w:ascii="Times New Roman" w:hAnsi="Times New Roman" w:cs="Times New Roman"/>
                <w:sz w:val="24"/>
                <w:szCs w:val="24"/>
                <w:lang/>
              </w:rPr>
              <w:t>Сжатые газы</w:t>
            </w:r>
          </w:p>
        </w:tc>
        <w:tc>
          <w:tcPr>
            <w:tcW w:w="2199"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rPr>
            </w:pPr>
            <w:r w:rsidRPr="00E36AD4">
              <w:rPr>
                <w:rFonts w:ascii="Times New Roman" w:hAnsi="Times New Roman" w:cs="Times New Roman"/>
                <w:sz w:val="24"/>
                <w:szCs w:val="24"/>
                <w:lang w:val="uk-UA"/>
              </w:rPr>
              <w:t>2111</w:t>
            </w:r>
          </w:p>
        </w:tc>
      </w:tr>
      <w:tr w:rsidR="00E36AD4" w:rsidTr="002924BE">
        <w:trPr>
          <w:cantSplit/>
          <w:trHeight w:val="23"/>
        </w:trPr>
        <w:tc>
          <w:tcPr>
            <w:tcW w:w="1155" w:type="dxa"/>
            <w:vMerge/>
            <w:shd w:val="clear" w:color="auto" w:fill="auto"/>
            <w:vAlign w:val="center"/>
          </w:tcPr>
          <w:p w:rsidR="00E36AD4" w:rsidRPr="00E36AD4" w:rsidRDefault="00E36AD4" w:rsidP="002924BE">
            <w:pPr>
              <w:snapToGrid w:val="0"/>
              <w:spacing w:after="0" w:line="240" w:lineRule="auto"/>
              <w:rPr>
                <w:rFonts w:ascii="Times New Roman" w:hAnsi="Times New Roman" w:cs="Times New Roman"/>
                <w:sz w:val="24"/>
                <w:szCs w:val="24"/>
              </w:rPr>
            </w:pPr>
          </w:p>
        </w:tc>
        <w:tc>
          <w:tcPr>
            <w:tcW w:w="1695" w:type="dxa"/>
            <w:vMerge/>
            <w:shd w:val="clear" w:color="auto" w:fill="auto"/>
          </w:tcPr>
          <w:p w:rsidR="00E36AD4" w:rsidRPr="00E36AD4" w:rsidRDefault="00E36AD4" w:rsidP="002924BE">
            <w:pPr>
              <w:snapToGrid w:val="0"/>
              <w:spacing w:after="0" w:line="240" w:lineRule="auto"/>
              <w:rPr>
                <w:rFonts w:ascii="Times New Roman" w:hAnsi="Times New Roman" w:cs="Times New Roman"/>
                <w:sz w:val="24"/>
                <w:szCs w:val="24"/>
              </w:rPr>
            </w:pPr>
          </w:p>
        </w:tc>
        <w:tc>
          <w:tcPr>
            <w:tcW w:w="4590" w:type="dxa"/>
            <w:shd w:val="clear" w:color="auto" w:fill="auto"/>
          </w:tcPr>
          <w:p w:rsidR="00E36AD4" w:rsidRPr="00E36AD4" w:rsidRDefault="00E36AD4" w:rsidP="002924BE">
            <w:pPr>
              <w:autoSpaceDE w:val="0"/>
              <w:spacing w:after="0" w:line="240" w:lineRule="auto"/>
              <w:rPr>
                <w:rFonts w:ascii="Times New Roman" w:hAnsi="Times New Roman" w:cs="Times New Roman"/>
                <w:sz w:val="24"/>
                <w:szCs w:val="24"/>
                <w:lang w:val="uk-UA"/>
              </w:rPr>
            </w:pPr>
            <w:r w:rsidRPr="00E36AD4">
              <w:rPr>
                <w:rFonts w:ascii="Times New Roman" w:hAnsi="Times New Roman" w:cs="Times New Roman"/>
                <w:sz w:val="24"/>
                <w:szCs w:val="24"/>
                <w:lang/>
              </w:rPr>
              <w:t>Сжиженные газы</w:t>
            </w:r>
          </w:p>
        </w:tc>
        <w:tc>
          <w:tcPr>
            <w:tcW w:w="2199"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rPr>
            </w:pPr>
            <w:r w:rsidRPr="00E36AD4">
              <w:rPr>
                <w:rFonts w:ascii="Times New Roman" w:hAnsi="Times New Roman" w:cs="Times New Roman"/>
                <w:sz w:val="24"/>
                <w:szCs w:val="24"/>
                <w:lang w:val="uk-UA"/>
              </w:rPr>
              <w:t>2112</w:t>
            </w:r>
          </w:p>
        </w:tc>
      </w:tr>
      <w:tr w:rsidR="00E36AD4" w:rsidTr="002924BE">
        <w:trPr>
          <w:cantSplit/>
          <w:trHeight w:val="23"/>
        </w:trPr>
        <w:tc>
          <w:tcPr>
            <w:tcW w:w="1155" w:type="dxa"/>
            <w:vMerge/>
            <w:shd w:val="clear" w:color="auto" w:fill="auto"/>
            <w:vAlign w:val="center"/>
          </w:tcPr>
          <w:p w:rsidR="00E36AD4" w:rsidRPr="00E36AD4" w:rsidRDefault="00E36AD4" w:rsidP="002924BE">
            <w:pPr>
              <w:snapToGrid w:val="0"/>
              <w:spacing w:after="0" w:line="240" w:lineRule="auto"/>
              <w:rPr>
                <w:rFonts w:ascii="Times New Roman" w:hAnsi="Times New Roman" w:cs="Times New Roman"/>
                <w:sz w:val="24"/>
                <w:szCs w:val="24"/>
              </w:rPr>
            </w:pPr>
          </w:p>
        </w:tc>
        <w:tc>
          <w:tcPr>
            <w:tcW w:w="1695" w:type="dxa"/>
            <w:vMerge/>
            <w:shd w:val="clear" w:color="auto" w:fill="auto"/>
          </w:tcPr>
          <w:p w:rsidR="00E36AD4" w:rsidRPr="00E36AD4" w:rsidRDefault="00E36AD4" w:rsidP="002924BE">
            <w:pPr>
              <w:snapToGrid w:val="0"/>
              <w:spacing w:after="0" w:line="240" w:lineRule="auto"/>
              <w:rPr>
                <w:rFonts w:ascii="Times New Roman" w:hAnsi="Times New Roman" w:cs="Times New Roman"/>
                <w:sz w:val="24"/>
                <w:szCs w:val="24"/>
              </w:rPr>
            </w:pPr>
          </w:p>
        </w:tc>
        <w:tc>
          <w:tcPr>
            <w:tcW w:w="4590" w:type="dxa"/>
            <w:shd w:val="clear" w:color="auto" w:fill="auto"/>
          </w:tcPr>
          <w:p w:rsidR="00E36AD4" w:rsidRPr="00E36AD4" w:rsidRDefault="00E36AD4" w:rsidP="002924BE">
            <w:pPr>
              <w:autoSpaceDE w:val="0"/>
              <w:spacing w:after="0" w:line="240" w:lineRule="auto"/>
              <w:rPr>
                <w:rFonts w:ascii="Times New Roman" w:hAnsi="Times New Roman" w:cs="Times New Roman"/>
                <w:sz w:val="24"/>
                <w:szCs w:val="24"/>
                <w:lang w:val="uk-UA"/>
              </w:rPr>
            </w:pPr>
            <w:r w:rsidRPr="00E36AD4">
              <w:rPr>
                <w:rFonts w:ascii="Times New Roman" w:hAnsi="Times New Roman" w:cs="Times New Roman"/>
                <w:sz w:val="24"/>
                <w:szCs w:val="24"/>
                <w:lang/>
              </w:rPr>
              <w:t>Охлажденные сжиженные газы</w:t>
            </w:r>
          </w:p>
        </w:tc>
        <w:tc>
          <w:tcPr>
            <w:tcW w:w="2199"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rPr>
            </w:pPr>
            <w:r w:rsidRPr="00E36AD4">
              <w:rPr>
                <w:rFonts w:ascii="Times New Roman" w:hAnsi="Times New Roman" w:cs="Times New Roman"/>
                <w:sz w:val="24"/>
                <w:szCs w:val="24"/>
                <w:lang w:val="uk-UA"/>
              </w:rPr>
              <w:t>2113</w:t>
            </w:r>
          </w:p>
        </w:tc>
      </w:tr>
      <w:tr w:rsidR="00E36AD4" w:rsidTr="002924BE">
        <w:trPr>
          <w:cantSplit/>
          <w:trHeight w:val="23"/>
        </w:trPr>
        <w:tc>
          <w:tcPr>
            <w:tcW w:w="1155" w:type="dxa"/>
            <w:vMerge/>
            <w:shd w:val="clear" w:color="auto" w:fill="auto"/>
            <w:vAlign w:val="center"/>
          </w:tcPr>
          <w:p w:rsidR="00E36AD4" w:rsidRPr="00E36AD4" w:rsidRDefault="00E36AD4" w:rsidP="002924BE">
            <w:pPr>
              <w:snapToGrid w:val="0"/>
              <w:spacing w:after="0" w:line="240" w:lineRule="auto"/>
              <w:rPr>
                <w:rFonts w:ascii="Times New Roman" w:hAnsi="Times New Roman" w:cs="Times New Roman"/>
                <w:sz w:val="24"/>
                <w:szCs w:val="24"/>
              </w:rPr>
            </w:pPr>
          </w:p>
        </w:tc>
        <w:tc>
          <w:tcPr>
            <w:tcW w:w="1695" w:type="dxa"/>
            <w:vMerge/>
            <w:shd w:val="clear" w:color="auto" w:fill="auto"/>
          </w:tcPr>
          <w:p w:rsidR="00E36AD4" w:rsidRPr="00E36AD4" w:rsidRDefault="00E36AD4" w:rsidP="002924BE">
            <w:pPr>
              <w:snapToGrid w:val="0"/>
              <w:spacing w:after="0" w:line="240" w:lineRule="auto"/>
              <w:rPr>
                <w:rFonts w:ascii="Times New Roman" w:hAnsi="Times New Roman" w:cs="Times New Roman"/>
                <w:sz w:val="24"/>
                <w:szCs w:val="24"/>
              </w:rPr>
            </w:pPr>
          </w:p>
        </w:tc>
        <w:tc>
          <w:tcPr>
            <w:tcW w:w="4590" w:type="dxa"/>
            <w:shd w:val="clear" w:color="auto" w:fill="auto"/>
          </w:tcPr>
          <w:p w:rsidR="00E36AD4" w:rsidRPr="00E36AD4" w:rsidRDefault="00E36AD4" w:rsidP="002924BE">
            <w:pPr>
              <w:autoSpaceDE w:val="0"/>
              <w:spacing w:after="0" w:line="240" w:lineRule="auto"/>
              <w:rPr>
                <w:rFonts w:ascii="Times New Roman" w:hAnsi="Times New Roman" w:cs="Times New Roman"/>
                <w:sz w:val="24"/>
                <w:szCs w:val="24"/>
                <w:lang w:val="uk-UA"/>
              </w:rPr>
            </w:pPr>
            <w:r w:rsidRPr="00E36AD4">
              <w:rPr>
                <w:rFonts w:ascii="Times New Roman" w:hAnsi="Times New Roman" w:cs="Times New Roman"/>
                <w:sz w:val="24"/>
                <w:szCs w:val="24"/>
                <w:lang/>
              </w:rPr>
              <w:t>Газы, растворенные под давлением</w:t>
            </w:r>
          </w:p>
        </w:tc>
        <w:tc>
          <w:tcPr>
            <w:tcW w:w="2199"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rPr>
            </w:pPr>
            <w:r w:rsidRPr="00E36AD4">
              <w:rPr>
                <w:rFonts w:ascii="Times New Roman" w:hAnsi="Times New Roman" w:cs="Times New Roman"/>
                <w:sz w:val="24"/>
                <w:szCs w:val="24"/>
                <w:lang w:val="uk-UA"/>
              </w:rPr>
              <w:t>2114</w:t>
            </w:r>
          </w:p>
        </w:tc>
      </w:tr>
      <w:tr w:rsidR="00E36AD4" w:rsidTr="002924BE">
        <w:trPr>
          <w:cantSplit/>
          <w:trHeight w:val="23"/>
        </w:trPr>
        <w:tc>
          <w:tcPr>
            <w:tcW w:w="1155" w:type="dxa"/>
            <w:vMerge/>
            <w:shd w:val="clear" w:color="auto" w:fill="auto"/>
            <w:vAlign w:val="center"/>
          </w:tcPr>
          <w:p w:rsidR="00E36AD4" w:rsidRPr="00E36AD4" w:rsidRDefault="00E36AD4" w:rsidP="002924BE">
            <w:pPr>
              <w:snapToGrid w:val="0"/>
              <w:spacing w:after="0" w:line="240" w:lineRule="auto"/>
              <w:rPr>
                <w:rFonts w:ascii="Times New Roman" w:hAnsi="Times New Roman" w:cs="Times New Roman"/>
                <w:sz w:val="24"/>
                <w:szCs w:val="24"/>
              </w:rPr>
            </w:pPr>
          </w:p>
        </w:tc>
        <w:tc>
          <w:tcPr>
            <w:tcW w:w="1695" w:type="dxa"/>
            <w:vMerge/>
            <w:shd w:val="clear" w:color="auto" w:fill="auto"/>
          </w:tcPr>
          <w:p w:rsidR="00E36AD4" w:rsidRPr="00E36AD4" w:rsidRDefault="00E36AD4" w:rsidP="002924BE">
            <w:pPr>
              <w:snapToGrid w:val="0"/>
              <w:spacing w:after="0" w:line="240" w:lineRule="auto"/>
              <w:rPr>
                <w:rFonts w:ascii="Times New Roman" w:hAnsi="Times New Roman" w:cs="Times New Roman"/>
                <w:sz w:val="24"/>
                <w:szCs w:val="24"/>
              </w:rPr>
            </w:pPr>
          </w:p>
        </w:tc>
        <w:tc>
          <w:tcPr>
            <w:tcW w:w="4590" w:type="dxa"/>
            <w:shd w:val="clear" w:color="auto" w:fill="auto"/>
          </w:tcPr>
          <w:p w:rsidR="00E36AD4" w:rsidRPr="00E36AD4" w:rsidRDefault="00E36AD4" w:rsidP="002924BE">
            <w:pPr>
              <w:autoSpaceDE w:val="0"/>
              <w:spacing w:after="0" w:line="240" w:lineRule="auto"/>
              <w:rPr>
                <w:rFonts w:ascii="Times New Roman" w:hAnsi="Times New Roman" w:cs="Times New Roman"/>
                <w:sz w:val="24"/>
                <w:szCs w:val="24"/>
                <w:lang w:val="uk-UA"/>
              </w:rPr>
            </w:pPr>
            <w:r w:rsidRPr="00E36AD4">
              <w:rPr>
                <w:rFonts w:ascii="Times New Roman" w:hAnsi="Times New Roman" w:cs="Times New Roman"/>
                <w:sz w:val="24"/>
                <w:szCs w:val="24"/>
                <w:lang/>
              </w:rPr>
              <w:t>Аэрозольные распылители и емкости малые</w:t>
            </w:r>
          </w:p>
        </w:tc>
        <w:tc>
          <w:tcPr>
            <w:tcW w:w="2199"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rPr>
            </w:pPr>
            <w:r w:rsidRPr="00E36AD4">
              <w:rPr>
                <w:rFonts w:ascii="Times New Roman" w:hAnsi="Times New Roman" w:cs="Times New Roman"/>
                <w:sz w:val="24"/>
                <w:szCs w:val="24"/>
                <w:lang w:val="uk-UA"/>
              </w:rPr>
              <w:t>2115</w:t>
            </w:r>
          </w:p>
        </w:tc>
      </w:tr>
      <w:tr w:rsidR="00E36AD4" w:rsidTr="002924BE">
        <w:trPr>
          <w:cantSplit/>
          <w:trHeight w:val="23"/>
        </w:trPr>
        <w:tc>
          <w:tcPr>
            <w:tcW w:w="1155" w:type="dxa"/>
            <w:vMerge/>
            <w:shd w:val="clear" w:color="auto" w:fill="auto"/>
            <w:vAlign w:val="center"/>
          </w:tcPr>
          <w:p w:rsidR="00E36AD4" w:rsidRPr="00E36AD4" w:rsidRDefault="00E36AD4" w:rsidP="0069748F">
            <w:pPr>
              <w:snapToGrid w:val="0"/>
              <w:rPr>
                <w:rFonts w:ascii="Times New Roman" w:hAnsi="Times New Roman" w:cs="Times New Roman"/>
                <w:sz w:val="24"/>
                <w:szCs w:val="24"/>
              </w:rPr>
            </w:pPr>
          </w:p>
        </w:tc>
        <w:tc>
          <w:tcPr>
            <w:tcW w:w="1695" w:type="dxa"/>
            <w:vMerge/>
            <w:shd w:val="clear" w:color="auto" w:fill="auto"/>
          </w:tcPr>
          <w:p w:rsidR="00E36AD4" w:rsidRPr="00E36AD4" w:rsidRDefault="00E36AD4" w:rsidP="0069748F">
            <w:pPr>
              <w:snapToGrid w:val="0"/>
              <w:rPr>
                <w:rFonts w:ascii="Times New Roman" w:hAnsi="Times New Roman" w:cs="Times New Roman"/>
                <w:sz w:val="24"/>
                <w:szCs w:val="24"/>
              </w:rPr>
            </w:pPr>
          </w:p>
        </w:tc>
        <w:tc>
          <w:tcPr>
            <w:tcW w:w="4590" w:type="dxa"/>
            <w:shd w:val="clear" w:color="auto" w:fill="auto"/>
          </w:tcPr>
          <w:p w:rsidR="00E36AD4" w:rsidRPr="00E36AD4" w:rsidRDefault="00E36AD4" w:rsidP="002924BE">
            <w:pPr>
              <w:autoSpaceDE w:val="0"/>
              <w:spacing w:after="0" w:line="240" w:lineRule="auto"/>
              <w:rPr>
                <w:rFonts w:ascii="Times New Roman" w:hAnsi="Times New Roman" w:cs="Times New Roman"/>
                <w:sz w:val="24"/>
                <w:szCs w:val="24"/>
                <w:lang w:val="uk-UA"/>
              </w:rPr>
            </w:pPr>
            <w:r w:rsidRPr="00E36AD4">
              <w:rPr>
                <w:rFonts w:ascii="Times New Roman" w:hAnsi="Times New Roman" w:cs="Times New Roman"/>
                <w:sz w:val="24"/>
                <w:szCs w:val="24"/>
                <w:lang/>
              </w:rPr>
              <w:t>Другие изделия, содержащие газ под давлением</w:t>
            </w:r>
          </w:p>
        </w:tc>
        <w:tc>
          <w:tcPr>
            <w:tcW w:w="2199"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rPr>
            </w:pPr>
            <w:r w:rsidRPr="00E36AD4">
              <w:rPr>
                <w:rFonts w:ascii="Times New Roman" w:hAnsi="Times New Roman" w:cs="Times New Roman"/>
                <w:sz w:val="24"/>
                <w:szCs w:val="24"/>
                <w:lang w:val="uk-UA"/>
              </w:rPr>
              <w:t>2116</w:t>
            </w:r>
          </w:p>
        </w:tc>
      </w:tr>
      <w:tr w:rsidR="00E36AD4" w:rsidTr="002924BE">
        <w:trPr>
          <w:cantSplit/>
          <w:trHeight w:val="401"/>
        </w:trPr>
        <w:tc>
          <w:tcPr>
            <w:tcW w:w="1155" w:type="dxa"/>
            <w:vMerge/>
            <w:shd w:val="clear" w:color="auto" w:fill="auto"/>
            <w:vAlign w:val="center"/>
          </w:tcPr>
          <w:p w:rsidR="00E36AD4" w:rsidRPr="00E36AD4" w:rsidRDefault="00E36AD4" w:rsidP="0069748F">
            <w:pPr>
              <w:snapToGrid w:val="0"/>
              <w:rPr>
                <w:rFonts w:ascii="Times New Roman" w:hAnsi="Times New Roman" w:cs="Times New Roman"/>
                <w:sz w:val="24"/>
                <w:szCs w:val="24"/>
              </w:rPr>
            </w:pPr>
          </w:p>
        </w:tc>
        <w:tc>
          <w:tcPr>
            <w:tcW w:w="1695" w:type="dxa"/>
            <w:vMerge/>
            <w:shd w:val="clear" w:color="auto" w:fill="auto"/>
          </w:tcPr>
          <w:p w:rsidR="00E36AD4" w:rsidRPr="00E36AD4" w:rsidRDefault="00E36AD4" w:rsidP="0069748F">
            <w:pPr>
              <w:snapToGrid w:val="0"/>
              <w:rPr>
                <w:rFonts w:ascii="Times New Roman" w:hAnsi="Times New Roman" w:cs="Times New Roman"/>
                <w:sz w:val="24"/>
                <w:szCs w:val="24"/>
              </w:rPr>
            </w:pPr>
          </w:p>
        </w:tc>
        <w:tc>
          <w:tcPr>
            <w:tcW w:w="4590" w:type="dxa"/>
            <w:shd w:val="clear" w:color="auto" w:fill="auto"/>
          </w:tcPr>
          <w:p w:rsidR="00E36AD4" w:rsidRPr="00E36AD4" w:rsidRDefault="00E36AD4" w:rsidP="002924BE">
            <w:pPr>
              <w:autoSpaceDE w:val="0"/>
              <w:spacing w:after="0" w:line="240" w:lineRule="auto"/>
              <w:rPr>
                <w:rFonts w:ascii="Times New Roman" w:hAnsi="Times New Roman" w:cs="Times New Roman"/>
                <w:sz w:val="24"/>
                <w:szCs w:val="24"/>
                <w:lang w:val="uk-UA"/>
              </w:rPr>
            </w:pPr>
            <w:r w:rsidRPr="00E36AD4">
              <w:rPr>
                <w:rFonts w:ascii="Times New Roman" w:hAnsi="Times New Roman" w:cs="Times New Roman"/>
                <w:sz w:val="24"/>
                <w:szCs w:val="24"/>
                <w:lang/>
              </w:rPr>
              <w:t>Газы не под давлением (образцы)</w:t>
            </w:r>
          </w:p>
        </w:tc>
        <w:tc>
          <w:tcPr>
            <w:tcW w:w="2199" w:type="dxa"/>
            <w:shd w:val="clear" w:color="auto" w:fill="auto"/>
            <w:vAlign w:val="center"/>
          </w:tcPr>
          <w:p w:rsidR="00E36AD4" w:rsidRPr="00E36AD4" w:rsidRDefault="00E36AD4" w:rsidP="002924BE">
            <w:pPr>
              <w:autoSpaceDE w:val="0"/>
              <w:spacing w:after="0" w:line="240" w:lineRule="auto"/>
              <w:jc w:val="center"/>
              <w:rPr>
                <w:rFonts w:ascii="Times New Roman" w:hAnsi="Times New Roman" w:cs="Times New Roman"/>
                <w:sz w:val="24"/>
                <w:szCs w:val="24"/>
              </w:rPr>
            </w:pPr>
            <w:r w:rsidRPr="00E36AD4">
              <w:rPr>
                <w:rFonts w:ascii="Times New Roman" w:hAnsi="Times New Roman" w:cs="Times New Roman"/>
                <w:sz w:val="24"/>
                <w:szCs w:val="24"/>
                <w:lang w:val="uk-UA"/>
              </w:rPr>
              <w:t>2117</w:t>
            </w:r>
          </w:p>
        </w:tc>
      </w:tr>
    </w:tbl>
    <w:p w:rsidR="00E36AD4" w:rsidRPr="00E36AD4" w:rsidRDefault="00E36AD4" w:rsidP="00E36AD4">
      <w:pPr>
        <w:pStyle w:val="aa"/>
        <w:rPr>
          <w:lang w:eastAsia="zh-CN" w:bidi="hi-IN"/>
        </w:rPr>
      </w:pPr>
    </w:p>
    <w:p w:rsidR="00E36AD4" w:rsidRDefault="00E36AD4" w:rsidP="00475097">
      <w:pPr>
        <w:pStyle w:val="ab"/>
        <w:spacing w:line="360" w:lineRule="auto"/>
        <w:ind w:firstLine="0"/>
        <w:rPr>
          <w:rFonts w:cs="Times New Roman"/>
          <w:b/>
          <w:lang w:val="ru-RU"/>
        </w:rPr>
      </w:pPr>
      <w:r>
        <w:rPr>
          <w:rFonts w:cs="Times New Roman"/>
          <w:b/>
        </w:rPr>
        <w:lastRenderedPageBreak/>
        <w:t>Классификация опасных грузов подкласса 2.2</w:t>
      </w:r>
    </w:p>
    <w:p w:rsidR="002F5F17" w:rsidRPr="002F5F17" w:rsidRDefault="002F5F17" w:rsidP="00475097">
      <w:pPr>
        <w:pStyle w:val="aa"/>
        <w:spacing w:after="0" w:line="240" w:lineRule="auto"/>
        <w:rPr>
          <w:rFonts w:ascii="Times New Roman" w:hAnsi="Times New Roman" w:cs="Times New Roman"/>
          <w:sz w:val="24"/>
          <w:szCs w:val="24"/>
          <w:lang w:eastAsia="zh-CN" w:bidi="hi-IN"/>
        </w:rPr>
      </w:pPr>
    </w:p>
    <w:p w:rsidR="002F5F17" w:rsidRDefault="002F5F17" w:rsidP="00475097">
      <w:pPr>
        <w:pStyle w:val="aa"/>
        <w:spacing w:after="0" w:line="240" w:lineRule="auto"/>
        <w:rPr>
          <w:rFonts w:ascii="Times New Roman" w:hAnsi="Times New Roman" w:cs="Times New Roman"/>
          <w:sz w:val="28"/>
          <w:szCs w:val="28"/>
        </w:rPr>
      </w:pPr>
      <w:r w:rsidRPr="002F5F17">
        <w:rPr>
          <w:rFonts w:ascii="Times New Roman" w:hAnsi="Times New Roman" w:cs="Times New Roman"/>
          <w:sz w:val="28"/>
          <w:szCs w:val="28"/>
        </w:rPr>
        <w:t>Таблица 5</w:t>
      </w:r>
    </w:p>
    <w:p w:rsidR="002F5F17" w:rsidRPr="002F5F17" w:rsidRDefault="002F5F17" w:rsidP="002F5F17">
      <w:pPr>
        <w:pStyle w:val="aa"/>
        <w:spacing w:after="0" w:line="240" w:lineRule="auto"/>
        <w:ind w:firstLine="708"/>
        <w:rPr>
          <w:rFonts w:ascii="Times New Roman" w:hAnsi="Times New Roman" w:cs="Times New Roman"/>
          <w:sz w:val="28"/>
          <w:szCs w:val="28"/>
          <w:lang w:eastAsia="zh-CN" w:bidi="hi-IN"/>
        </w:rPr>
      </w:pPr>
    </w:p>
    <w:tbl>
      <w:tblPr>
        <w:tblW w:w="9639" w:type="dxa"/>
        <w:tblInd w:w="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0" w:type="dxa"/>
          <w:right w:w="40" w:type="dxa"/>
        </w:tblCellMar>
        <w:tblLook w:val="0000"/>
      </w:tblPr>
      <w:tblGrid>
        <w:gridCol w:w="1380"/>
        <w:gridCol w:w="1905"/>
        <w:gridCol w:w="149"/>
        <w:gridCol w:w="449"/>
        <w:gridCol w:w="600"/>
        <w:gridCol w:w="587"/>
        <w:gridCol w:w="180"/>
        <w:gridCol w:w="2972"/>
        <w:gridCol w:w="1417"/>
      </w:tblGrid>
      <w:tr w:rsidR="002F5F17" w:rsidRPr="002F5F17" w:rsidTr="002F5F17">
        <w:trPr>
          <w:cantSplit/>
          <w:trHeight w:val="726"/>
          <w:tblHeader/>
        </w:trPr>
        <w:tc>
          <w:tcPr>
            <w:tcW w:w="1380" w:type="dxa"/>
            <w:vMerge w:val="restart"/>
            <w:shd w:val="clear" w:color="auto" w:fill="auto"/>
            <w:vAlign w:val="center"/>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rPr>
              <w:t>Номер категории</w:t>
            </w:r>
          </w:p>
        </w:tc>
        <w:tc>
          <w:tcPr>
            <w:tcW w:w="1905" w:type="dxa"/>
            <w:vMerge w:val="restart"/>
            <w:shd w:val="clear" w:color="auto" w:fill="auto"/>
            <w:vAlign w:val="center"/>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rPr>
              <w:t>Категория</w:t>
            </w:r>
          </w:p>
        </w:tc>
        <w:tc>
          <w:tcPr>
            <w:tcW w:w="1965" w:type="dxa"/>
            <w:gridSpan w:val="5"/>
            <w:shd w:val="clear" w:color="auto" w:fill="auto"/>
            <w:vAlign w:val="center"/>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rPr>
              <w:t xml:space="preserve">Вид опасности </w:t>
            </w:r>
          </w:p>
        </w:tc>
        <w:tc>
          <w:tcPr>
            <w:tcW w:w="2972" w:type="dxa"/>
            <w:vMerge w:val="restart"/>
            <w:shd w:val="clear" w:color="auto" w:fill="auto"/>
            <w:vAlign w:val="center"/>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rPr>
              <w:t>Группа</w:t>
            </w:r>
          </w:p>
        </w:tc>
        <w:tc>
          <w:tcPr>
            <w:tcW w:w="1417" w:type="dxa"/>
            <w:vMerge w:val="restart"/>
            <w:shd w:val="clear" w:color="auto" w:fill="auto"/>
            <w:vAlign w:val="center"/>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rPr>
              <w:t>Классифика-ционный шифр</w:t>
            </w:r>
          </w:p>
        </w:tc>
      </w:tr>
      <w:tr w:rsidR="002F5F17" w:rsidRPr="002F5F17" w:rsidTr="0069748F">
        <w:trPr>
          <w:cantSplit/>
          <w:trHeight w:val="450"/>
          <w:tblHeader/>
        </w:trPr>
        <w:tc>
          <w:tcPr>
            <w:tcW w:w="1380"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49" w:type="dxa"/>
            <w:vMerge w:val="restart"/>
            <w:tcBorders>
              <w:right w:val="nil"/>
            </w:tcBorders>
            <w:shd w:val="clear" w:color="auto" w:fill="auto"/>
          </w:tcPr>
          <w:p w:rsidR="002F5F17" w:rsidRPr="002F5F17" w:rsidRDefault="002F5F17" w:rsidP="002F5F17">
            <w:pPr>
              <w:snapToGrid w:val="0"/>
              <w:spacing w:after="0" w:line="240" w:lineRule="auto"/>
              <w:jc w:val="center"/>
              <w:rPr>
                <w:rFonts w:ascii="Times New Roman" w:hAnsi="Times New Roman" w:cs="Times New Roman"/>
                <w:sz w:val="24"/>
                <w:szCs w:val="24"/>
                <w:u w:val="single"/>
                <w:lang w:val="uk-UA"/>
              </w:rPr>
            </w:pPr>
          </w:p>
        </w:tc>
        <w:tc>
          <w:tcPr>
            <w:tcW w:w="1636" w:type="dxa"/>
            <w:gridSpan w:val="3"/>
            <w:tcBorders>
              <w:left w:val="nil"/>
              <w:right w:val="nil"/>
            </w:tcBorders>
            <w:shd w:val="clear" w:color="auto" w:fill="auto"/>
            <w:vAlign w:val="bottom"/>
          </w:tcPr>
          <w:p w:rsidR="002F5F17" w:rsidRPr="002F5F17" w:rsidRDefault="002F5F17" w:rsidP="002F5F17">
            <w:pPr>
              <w:spacing w:after="0" w:line="240" w:lineRule="auto"/>
              <w:jc w:val="center"/>
              <w:rPr>
                <w:rFonts w:ascii="Times New Roman" w:hAnsi="Times New Roman" w:cs="Times New Roman"/>
                <w:sz w:val="24"/>
                <w:szCs w:val="24"/>
                <w:lang w:val="uk-UA"/>
              </w:rPr>
            </w:pPr>
            <w:r w:rsidRPr="002F5F17">
              <w:rPr>
                <w:rFonts w:ascii="Times New Roman" w:hAnsi="Times New Roman" w:cs="Times New Roman"/>
                <w:sz w:val="24"/>
                <w:szCs w:val="24"/>
              </w:rPr>
              <w:t>основной</w:t>
            </w:r>
          </w:p>
        </w:tc>
        <w:tc>
          <w:tcPr>
            <w:tcW w:w="180" w:type="dxa"/>
            <w:vMerge w:val="restart"/>
            <w:tcBorders>
              <w:left w:val="nil"/>
            </w:tcBorders>
            <w:shd w:val="clear" w:color="auto" w:fill="auto"/>
          </w:tcPr>
          <w:p w:rsidR="002F5F17" w:rsidRPr="002F5F17" w:rsidRDefault="002F5F17" w:rsidP="002F5F17">
            <w:pPr>
              <w:snapToGrid w:val="0"/>
              <w:spacing w:after="0" w:line="240" w:lineRule="auto"/>
              <w:jc w:val="center"/>
              <w:rPr>
                <w:rFonts w:ascii="Times New Roman" w:hAnsi="Times New Roman" w:cs="Times New Roman"/>
                <w:sz w:val="24"/>
                <w:szCs w:val="24"/>
                <w:lang w:val="uk-UA"/>
              </w:rPr>
            </w:pPr>
          </w:p>
        </w:tc>
        <w:tc>
          <w:tcPr>
            <w:tcW w:w="2972"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417"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r>
      <w:tr w:rsidR="002F5F17" w:rsidRPr="002F5F17" w:rsidTr="0069748F">
        <w:trPr>
          <w:cantSplit/>
          <w:trHeight w:val="225"/>
          <w:tblHeader/>
        </w:trPr>
        <w:tc>
          <w:tcPr>
            <w:tcW w:w="1380"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49" w:type="dxa"/>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636" w:type="dxa"/>
            <w:gridSpan w:val="3"/>
            <w:tcBorders>
              <w:left w:val="nil"/>
              <w:right w:val="nil"/>
            </w:tcBorders>
            <w:shd w:val="clear" w:color="auto" w:fill="auto"/>
          </w:tcPr>
          <w:p w:rsidR="002F5F17" w:rsidRPr="002F5F17" w:rsidRDefault="00095BD7" w:rsidP="002F5F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2F5F17" w:rsidRPr="002F5F17">
              <w:rPr>
                <w:rFonts w:ascii="Times New Roman" w:hAnsi="Times New Roman" w:cs="Times New Roman"/>
                <w:sz w:val="24"/>
                <w:szCs w:val="24"/>
              </w:rPr>
              <w:t>ополни-тельный</w:t>
            </w:r>
          </w:p>
        </w:tc>
        <w:tc>
          <w:tcPr>
            <w:tcW w:w="180" w:type="dxa"/>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417"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r>
      <w:tr w:rsidR="002F5F17" w:rsidRPr="002F5F17" w:rsidTr="002F5F17">
        <w:trPr>
          <w:cantSplit/>
          <w:trHeight w:val="23"/>
        </w:trPr>
        <w:tc>
          <w:tcPr>
            <w:tcW w:w="1380" w:type="dxa"/>
            <w:vMerge w:val="restart"/>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lang w:val="uk-UA"/>
              </w:rPr>
            </w:pPr>
          </w:p>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1</w:t>
            </w:r>
          </w:p>
        </w:tc>
        <w:tc>
          <w:tcPr>
            <w:tcW w:w="1905" w:type="dxa"/>
            <w:vMerge w:val="restart"/>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lang w:val="uk-UA"/>
              </w:rPr>
            </w:pPr>
            <w:r w:rsidRPr="002F5F17">
              <w:rPr>
                <w:rFonts w:ascii="Times New Roman" w:hAnsi="Times New Roman" w:cs="Times New Roman"/>
                <w:sz w:val="24"/>
                <w:szCs w:val="24"/>
              </w:rPr>
              <w:t>Без дополнительного вида опасности</w:t>
            </w:r>
          </w:p>
        </w:tc>
        <w:tc>
          <w:tcPr>
            <w:tcW w:w="598" w:type="dxa"/>
            <w:gridSpan w:val="2"/>
            <w:vMerge w:val="restart"/>
            <w:tcBorders>
              <w:right w:val="nil"/>
            </w:tcBorders>
            <w:shd w:val="clear" w:color="auto" w:fill="auto"/>
          </w:tcPr>
          <w:p w:rsidR="002F5F17" w:rsidRPr="002F5F17" w:rsidRDefault="002F5F17" w:rsidP="002F5F17">
            <w:pPr>
              <w:autoSpaceDE w:val="0"/>
              <w:snapToGrid w:val="0"/>
              <w:spacing w:after="0" w:line="240" w:lineRule="auto"/>
              <w:jc w:val="center"/>
              <w:rPr>
                <w:rFonts w:ascii="Times New Roman" w:hAnsi="Times New Roman" w:cs="Times New Roman"/>
                <w:sz w:val="24"/>
                <w:szCs w:val="24"/>
                <w:lang w:val="uk-UA"/>
              </w:rPr>
            </w:pPr>
          </w:p>
        </w:tc>
        <w:tc>
          <w:tcPr>
            <w:tcW w:w="600" w:type="dxa"/>
            <w:vMerge w:val="restart"/>
            <w:tcBorders>
              <w:left w:val="nil"/>
              <w:right w:val="nil"/>
            </w:tcBorders>
            <w:shd w:val="clear" w:color="auto" w:fill="auto"/>
            <w:vAlign w:val="bottom"/>
          </w:tcPr>
          <w:p w:rsidR="002F5F17" w:rsidRPr="002F5F17" w:rsidRDefault="002F5F17" w:rsidP="002F5F17">
            <w:pPr>
              <w:autoSpaceDE w:val="0"/>
              <w:spacing w:after="0" w:line="240" w:lineRule="auto"/>
              <w:jc w:val="center"/>
              <w:rPr>
                <w:rFonts w:ascii="Times New Roman" w:hAnsi="Times New Roman" w:cs="Times New Roman"/>
                <w:sz w:val="24"/>
                <w:szCs w:val="24"/>
                <w:lang w:val="uk-UA"/>
              </w:rPr>
            </w:pPr>
            <w:r w:rsidRPr="002F5F17">
              <w:rPr>
                <w:rFonts w:ascii="Times New Roman" w:hAnsi="Times New Roman" w:cs="Times New Roman"/>
                <w:sz w:val="24"/>
                <w:szCs w:val="24"/>
                <w:lang w:val="uk-UA"/>
              </w:rPr>
              <w:t>2.2</w:t>
            </w:r>
          </w:p>
        </w:tc>
        <w:tc>
          <w:tcPr>
            <w:tcW w:w="767" w:type="dxa"/>
            <w:gridSpan w:val="2"/>
            <w:vMerge w:val="restart"/>
            <w:tcBorders>
              <w:left w:val="nil"/>
            </w:tcBorders>
            <w:shd w:val="clear" w:color="auto" w:fill="auto"/>
          </w:tcPr>
          <w:p w:rsidR="002F5F17" w:rsidRPr="002F5F17" w:rsidRDefault="002F5F17" w:rsidP="002F5F17">
            <w:pPr>
              <w:autoSpaceDE w:val="0"/>
              <w:snapToGrid w:val="0"/>
              <w:spacing w:after="0" w:line="240" w:lineRule="auto"/>
              <w:jc w:val="center"/>
              <w:rPr>
                <w:rFonts w:ascii="Times New Roman" w:hAnsi="Times New Roman" w:cs="Times New Roman"/>
                <w:sz w:val="24"/>
                <w:szCs w:val="24"/>
                <w:lang w:val="uk-UA"/>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Сжатые газы</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2211</w:t>
            </w:r>
          </w:p>
        </w:tc>
      </w:tr>
      <w:tr w:rsidR="002F5F17" w:rsidRPr="002F5F17" w:rsidTr="002F5F17">
        <w:trPr>
          <w:cantSplit/>
          <w:trHeight w:val="23"/>
        </w:trPr>
        <w:tc>
          <w:tcPr>
            <w:tcW w:w="1380"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vAlign w:val="bottom"/>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Сжиженные газы</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2212</w:t>
            </w:r>
          </w:p>
        </w:tc>
      </w:tr>
      <w:tr w:rsidR="002F5F17" w:rsidRPr="002F5F17" w:rsidTr="002F5F17">
        <w:trPr>
          <w:cantSplit/>
          <w:trHeight w:val="23"/>
        </w:trPr>
        <w:tc>
          <w:tcPr>
            <w:tcW w:w="1380"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vAlign w:val="bottom"/>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Охлажденные сжиженные газы</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2213</w:t>
            </w:r>
          </w:p>
        </w:tc>
      </w:tr>
      <w:tr w:rsidR="002F5F17" w:rsidRPr="002F5F17" w:rsidTr="002F5F17">
        <w:trPr>
          <w:cantSplit/>
          <w:trHeight w:val="523"/>
        </w:trPr>
        <w:tc>
          <w:tcPr>
            <w:tcW w:w="1380"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vAlign w:val="bottom"/>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vMerge w:val="restart"/>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Газы, растворенные под давлением</w:t>
            </w:r>
          </w:p>
        </w:tc>
        <w:tc>
          <w:tcPr>
            <w:tcW w:w="1417" w:type="dxa"/>
            <w:vMerge w:val="restart"/>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2214</w:t>
            </w:r>
          </w:p>
        </w:tc>
      </w:tr>
      <w:tr w:rsidR="002F5F17" w:rsidRPr="002F5F17" w:rsidTr="002F5F17">
        <w:trPr>
          <w:cantSplit/>
          <w:trHeight w:val="335"/>
        </w:trPr>
        <w:tc>
          <w:tcPr>
            <w:tcW w:w="1380"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val="restart"/>
            <w:tcBorders>
              <w:left w:val="nil"/>
              <w:right w:val="nil"/>
            </w:tcBorders>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w:t>
            </w: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417"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r>
      <w:tr w:rsidR="002F5F17" w:rsidRPr="002F5F17" w:rsidTr="002F5F17">
        <w:trPr>
          <w:cantSplit/>
          <w:trHeight w:val="23"/>
        </w:trPr>
        <w:tc>
          <w:tcPr>
            <w:tcW w:w="1380"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Аэрозольные распылители и емкости малые</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2215</w:t>
            </w:r>
          </w:p>
        </w:tc>
      </w:tr>
      <w:tr w:rsidR="002F5F17" w:rsidRPr="002F5F17" w:rsidTr="002F5F17">
        <w:trPr>
          <w:cantSplit/>
          <w:trHeight w:val="23"/>
        </w:trPr>
        <w:tc>
          <w:tcPr>
            <w:tcW w:w="1380"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Другие изделия, содержащие газ под давлением</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2216</w:t>
            </w:r>
          </w:p>
        </w:tc>
      </w:tr>
      <w:tr w:rsidR="002F5F17" w:rsidRPr="002F5F17" w:rsidTr="002F5F17">
        <w:trPr>
          <w:cantSplit/>
          <w:trHeight w:val="726"/>
        </w:trPr>
        <w:tc>
          <w:tcPr>
            <w:tcW w:w="1380"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Газы не под давлением (образцы)</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2217</w:t>
            </w:r>
          </w:p>
        </w:tc>
      </w:tr>
      <w:tr w:rsidR="002F5F17" w:rsidRPr="002F5F17" w:rsidTr="002F5F17">
        <w:trPr>
          <w:cantSplit/>
          <w:trHeight w:val="23"/>
        </w:trPr>
        <w:tc>
          <w:tcPr>
            <w:tcW w:w="1380" w:type="dxa"/>
            <w:vMerge w:val="restart"/>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w:t>
            </w:r>
          </w:p>
        </w:tc>
        <w:tc>
          <w:tcPr>
            <w:tcW w:w="1905" w:type="dxa"/>
            <w:vMerge w:val="restart"/>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lang w:val="uk-UA"/>
              </w:rPr>
            </w:pPr>
            <w:r w:rsidRPr="002F5F17">
              <w:rPr>
                <w:rFonts w:ascii="Times New Roman" w:hAnsi="Times New Roman" w:cs="Times New Roman"/>
                <w:sz w:val="24"/>
                <w:szCs w:val="24"/>
              </w:rPr>
              <w:t>Окислители</w:t>
            </w:r>
          </w:p>
        </w:tc>
        <w:tc>
          <w:tcPr>
            <w:tcW w:w="598" w:type="dxa"/>
            <w:gridSpan w:val="2"/>
            <w:vMerge w:val="restart"/>
            <w:tcBorders>
              <w:right w:val="nil"/>
            </w:tcBorders>
            <w:shd w:val="clear" w:color="auto" w:fill="auto"/>
          </w:tcPr>
          <w:p w:rsidR="002F5F17" w:rsidRPr="002F5F17" w:rsidRDefault="002F5F17" w:rsidP="002F5F17">
            <w:pPr>
              <w:autoSpaceDE w:val="0"/>
              <w:snapToGrid w:val="0"/>
              <w:spacing w:after="0" w:line="240" w:lineRule="auto"/>
              <w:jc w:val="center"/>
              <w:rPr>
                <w:rFonts w:ascii="Times New Roman" w:hAnsi="Times New Roman" w:cs="Times New Roman"/>
                <w:sz w:val="24"/>
                <w:szCs w:val="24"/>
                <w:lang w:val="uk-UA"/>
              </w:rPr>
            </w:pPr>
          </w:p>
        </w:tc>
        <w:tc>
          <w:tcPr>
            <w:tcW w:w="600" w:type="dxa"/>
            <w:vMerge w:val="restart"/>
            <w:tcBorders>
              <w:left w:val="nil"/>
              <w:right w:val="nil"/>
            </w:tcBorders>
            <w:shd w:val="clear" w:color="auto" w:fill="auto"/>
            <w:vAlign w:val="bottom"/>
          </w:tcPr>
          <w:p w:rsidR="002F5F17" w:rsidRPr="002F5F17" w:rsidRDefault="002F5F17" w:rsidP="002F5F17">
            <w:pPr>
              <w:autoSpaceDE w:val="0"/>
              <w:spacing w:after="0" w:line="240" w:lineRule="auto"/>
              <w:rPr>
                <w:rFonts w:ascii="Times New Roman" w:hAnsi="Times New Roman" w:cs="Times New Roman"/>
                <w:sz w:val="24"/>
                <w:szCs w:val="24"/>
                <w:lang w:val="uk-UA"/>
              </w:rPr>
            </w:pPr>
          </w:p>
          <w:p w:rsidR="002F5F17" w:rsidRPr="002F5F17" w:rsidRDefault="002F5F17" w:rsidP="002F5F17">
            <w:pPr>
              <w:autoSpaceDE w:val="0"/>
              <w:spacing w:after="0" w:line="240" w:lineRule="auto"/>
              <w:jc w:val="center"/>
              <w:rPr>
                <w:rFonts w:ascii="Times New Roman" w:hAnsi="Times New Roman" w:cs="Times New Roman"/>
                <w:sz w:val="24"/>
                <w:szCs w:val="24"/>
                <w:lang w:val="uk-UA"/>
              </w:rPr>
            </w:pPr>
            <w:r w:rsidRPr="002F5F17">
              <w:rPr>
                <w:rFonts w:ascii="Times New Roman" w:hAnsi="Times New Roman" w:cs="Times New Roman"/>
                <w:sz w:val="24"/>
                <w:szCs w:val="24"/>
                <w:lang w:val="uk-UA"/>
              </w:rPr>
              <w:t>2.2</w:t>
            </w:r>
          </w:p>
        </w:tc>
        <w:tc>
          <w:tcPr>
            <w:tcW w:w="767" w:type="dxa"/>
            <w:gridSpan w:val="2"/>
            <w:vMerge w:val="restart"/>
            <w:tcBorders>
              <w:left w:val="nil"/>
            </w:tcBorders>
            <w:shd w:val="clear" w:color="auto" w:fill="auto"/>
          </w:tcPr>
          <w:p w:rsidR="002F5F17" w:rsidRPr="002F5F17" w:rsidRDefault="002F5F17" w:rsidP="002F5F17">
            <w:pPr>
              <w:autoSpaceDE w:val="0"/>
              <w:snapToGrid w:val="0"/>
              <w:spacing w:after="0" w:line="240" w:lineRule="auto"/>
              <w:rPr>
                <w:rFonts w:ascii="Times New Roman" w:hAnsi="Times New Roman" w:cs="Times New Roman"/>
                <w:sz w:val="24"/>
                <w:szCs w:val="24"/>
                <w:lang w:val="uk-UA"/>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Сжатые газы</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2221</w:t>
            </w:r>
          </w:p>
        </w:tc>
      </w:tr>
      <w:tr w:rsidR="002F5F17" w:rsidRPr="002F5F17" w:rsidTr="0069748F">
        <w:trPr>
          <w:cantSplit/>
          <w:trHeight w:val="23"/>
        </w:trPr>
        <w:tc>
          <w:tcPr>
            <w:tcW w:w="1380" w:type="dxa"/>
            <w:vMerge/>
            <w:shd w:val="clear" w:color="auto" w:fill="auto"/>
            <w:vAlign w:val="center"/>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vAlign w:val="bottom"/>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Сжиженные газы</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2222</w:t>
            </w:r>
          </w:p>
        </w:tc>
      </w:tr>
      <w:tr w:rsidR="002F5F17" w:rsidRPr="002F5F17" w:rsidTr="0069748F">
        <w:trPr>
          <w:cantSplit/>
          <w:trHeight w:val="23"/>
        </w:trPr>
        <w:tc>
          <w:tcPr>
            <w:tcW w:w="1380" w:type="dxa"/>
            <w:vMerge/>
            <w:shd w:val="clear" w:color="auto" w:fill="auto"/>
            <w:vAlign w:val="center"/>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vAlign w:val="bottom"/>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lang w:val="uk-UA"/>
              </w:rPr>
              <w:t>Ох</w:t>
            </w:r>
            <w:r w:rsidRPr="002F5F17">
              <w:rPr>
                <w:rFonts w:ascii="Times New Roman" w:hAnsi="Times New Roman" w:cs="Times New Roman"/>
                <w:sz w:val="24"/>
                <w:szCs w:val="24"/>
              </w:rPr>
              <w:t>лажденные</w:t>
            </w:r>
            <w:r w:rsidRPr="002F5F17">
              <w:rPr>
                <w:rFonts w:ascii="Times New Roman" w:hAnsi="Times New Roman" w:cs="Times New Roman"/>
                <w:sz w:val="24"/>
                <w:szCs w:val="24"/>
                <w:lang w:val="uk-UA"/>
              </w:rPr>
              <w:t xml:space="preserve"> </w:t>
            </w:r>
            <w:r w:rsidRPr="002F5F17">
              <w:rPr>
                <w:rFonts w:ascii="Times New Roman" w:hAnsi="Times New Roman" w:cs="Times New Roman"/>
                <w:sz w:val="24"/>
                <w:szCs w:val="24"/>
              </w:rPr>
              <w:t>сжиженные</w:t>
            </w:r>
            <w:r w:rsidRPr="002F5F17">
              <w:rPr>
                <w:rFonts w:ascii="Times New Roman" w:hAnsi="Times New Roman" w:cs="Times New Roman"/>
                <w:sz w:val="24"/>
                <w:szCs w:val="24"/>
                <w:lang w:val="uk-UA"/>
              </w:rPr>
              <w:t xml:space="preserve"> газ</w:t>
            </w:r>
            <w:r w:rsidRPr="002F5F17">
              <w:rPr>
                <w:rFonts w:ascii="Times New Roman" w:hAnsi="Times New Roman" w:cs="Times New Roman"/>
                <w:sz w:val="24"/>
                <w:szCs w:val="24"/>
              </w:rPr>
              <w:t>ы</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2223</w:t>
            </w:r>
          </w:p>
        </w:tc>
      </w:tr>
      <w:tr w:rsidR="002F5F17" w:rsidRPr="002F5F17" w:rsidTr="0069748F">
        <w:trPr>
          <w:cantSplit/>
          <w:trHeight w:val="23"/>
        </w:trPr>
        <w:tc>
          <w:tcPr>
            <w:tcW w:w="1380" w:type="dxa"/>
            <w:vMerge/>
            <w:shd w:val="clear" w:color="auto" w:fill="auto"/>
            <w:vAlign w:val="center"/>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vAlign w:val="bottom"/>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Газы, растворенные под давлением</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2224</w:t>
            </w:r>
          </w:p>
        </w:tc>
      </w:tr>
      <w:tr w:rsidR="002F5F17" w:rsidRPr="002F5F17" w:rsidTr="0069748F">
        <w:trPr>
          <w:cantSplit/>
          <w:trHeight w:val="523"/>
        </w:trPr>
        <w:tc>
          <w:tcPr>
            <w:tcW w:w="1380" w:type="dxa"/>
            <w:vMerge/>
            <w:shd w:val="clear" w:color="auto" w:fill="auto"/>
            <w:vAlign w:val="center"/>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vAlign w:val="bottom"/>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vMerge w:val="restart"/>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Аэрозольные распылители и емкости малые</w:t>
            </w:r>
          </w:p>
        </w:tc>
        <w:tc>
          <w:tcPr>
            <w:tcW w:w="1417" w:type="dxa"/>
            <w:vMerge w:val="restart"/>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2225</w:t>
            </w:r>
          </w:p>
        </w:tc>
      </w:tr>
      <w:tr w:rsidR="002F5F17" w:rsidRPr="002F5F17" w:rsidTr="002F5F17">
        <w:trPr>
          <w:cantSplit/>
          <w:trHeight w:val="276"/>
        </w:trPr>
        <w:tc>
          <w:tcPr>
            <w:tcW w:w="1380" w:type="dxa"/>
            <w:vMerge/>
            <w:shd w:val="clear" w:color="auto" w:fill="auto"/>
            <w:vAlign w:val="center"/>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val="restart"/>
            <w:tcBorders>
              <w:left w:val="nil"/>
              <w:right w:val="nil"/>
            </w:tcBorders>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5.1</w:t>
            </w: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1417"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r>
      <w:tr w:rsidR="002F5F17" w:rsidRPr="002F5F17" w:rsidTr="002F5F17">
        <w:trPr>
          <w:cantSplit/>
          <w:trHeight w:val="23"/>
        </w:trPr>
        <w:tc>
          <w:tcPr>
            <w:tcW w:w="1380" w:type="dxa"/>
            <w:vMerge/>
            <w:shd w:val="clear" w:color="auto" w:fill="auto"/>
            <w:vAlign w:val="center"/>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Другие изделия, содержащие газ под давлением</w:t>
            </w:r>
          </w:p>
        </w:tc>
        <w:tc>
          <w:tcPr>
            <w:tcW w:w="1417" w:type="dxa"/>
            <w:shd w:val="clear" w:color="auto" w:fill="auto"/>
            <w:vAlign w:val="center"/>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w:t>
            </w:r>
          </w:p>
        </w:tc>
      </w:tr>
      <w:tr w:rsidR="002F5F17" w:rsidRPr="002F5F17" w:rsidTr="0069748F">
        <w:trPr>
          <w:cantSplit/>
          <w:trHeight w:val="23"/>
        </w:trPr>
        <w:tc>
          <w:tcPr>
            <w:tcW w:w="1380" w:type="dxa"/>
            <w:vMerge/>
            <w:shd w:val="clear" w:color="auto" w:fill="auto"/>
            <w:vAlign w:val="center"/>
          </w:tcPr>
          <w:p w:rsidR="002F5F17" w:rsidRPr="002F5F17" w:rsidRDefault="002F5F17" w:rsidP="002F5F17">
            <w:pPr>
              <w:snapToGrid w:val="0"/>
              <w:spacing w:after="0" w:line="240" w:lineRule="auto"/>
              <w:rPr>
                <w:rFonts w:ascii="Times New Roman" w:hAnsi="Times New Roman" w:cs="Times New Roman"/>
                <w:sz w:val="24"/>
                <w:szCs w:val="24"/>
              </w:rPr>
            </w:pPr>
          </w:p>
        </w:tc>
        <w:tc>
          <w:tcPr>
            <w:tcW w:w="1905" w:type="dxa"/>
            <w:vMerge/>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598" w:type="dxa"/>
            <w:gridSpan w:val="2"/>
            <w:vMerge/>
            <w:tcBorders>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600" w:type="dxa"/>
            <w:vMerge/>
            <w:tcBorders>
              <w:left w:val="nil"/>
              <w:righ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767" w:type="dxa"/>
            <w:gridSpan w:val="2"/>
            <w:vMerge/>
            <w:tcBorders>
              <w:left w:val="nil"/>
            </w:tcBorders>
            <w:shd w:val="clear" w:color="auto" w:fill="auto"/>
          </w:tcPr>
          <w:p w:rsidR="002F5F17" w:rsidRPr="002F5F17" w:rsidRDefault="002F5F17" w:rsidP="002F5F17">
            <w:pPr>
              <w:snapToGrid w:val="0"/>
              <w:spacing w:after="0" w:line="240" w:lineRule="auto"/>
              <w:rPr>
                <w:rFonts w:ascii="Times New Roman" w:hAnsi="Times New Roman" w:cs="Times New Roman"/>
                <w:sz w:val="24"/>
                <w:szCs w:val="24"/>
              </w:rPr>
            </w:pPr>
          </w:p>
        </w:tc>
        <w:tc>
          <w:tcPr>
            <w:tcW w:w="2972" w:type="dxa"/>
            <w:shd w:val="clear" w:color="auto" w:fill="auto"/>
          </w:tcPr>
          <w:p w:rsidR="002F5F17" w:rsidRPr="002F5F17" w:rsidRDefault="002F5F17" w:rsidP="002F5F17">
            <w:pPr>
              <w:autoSpaceDE w:val="0"/>
              <w:spacing w:after="0" w:line="240" w:lineRule="auto"/>
              <w:rPr>
                <w:rFonts w:ascii="Times New Roman" w:hAnsi="Times New Roman" w:cs="Times New Roman"/>
                <w:sz w:val="24"/>
                <w:szCs w:val="24"/>
                <w:lang w:val="uk-UA"/>
              </w:rPr>
            </w:pPr>
            <w:r w:rsidRPr="002F5F17">
              <w:rPr>
                <w:rFonts w:ascii="Times New Roman" w:hAnsi="Times New Roman" w:cs="Times New Roman"/>
                <w:sz w:val="24"/>
                <w:szCs w:val="24"/>
              </w:rPr>
              <w:t>Газы не под давлением (образцы)</w:t>
            </w:r>
          </w:p>
        </w:tc>
        <w:tc>
          <w:tcPr>
            <w:tcW w:w="1417" w:type="dxa"/>
            <w:shd w:val="clear" w:color="auto" w:fill="auto"/>
          </w:tcPr>
          <w:p w:rsidR="002F5F17" w:rsidRPr="002F5F17" w:rsidRDefault="002F5F17" w:rsidP="002F5F17">
            <w:pPr>
              <w:autoSpaceDE w:val="0"/>
              <w:spacing w:after="0" w:line="240" w:lineRule="auto"/>
              <w:jc w:val="center"/>
              <w:rPr>
                <w:rFonts w:ascii="Times New Roman" w:hAnsi="Times New Roman" w:cs="Times New Roman"/>
                <w:sz w:val="24"/>
                <w:szCs w:val="24"/>
              </w:rPr>
            </w:pPr>
            <w:r w:rsidRPr="002F5F17">
              <w:rPr>
                <w:rFonts w:ascii="Times New Roman" w:hAnsi="Times New Roman" w:cs="Times New Roman"/>
                <w:sz w:val="24"/>
                <w:szCs w:val="24"/>
                <w:lang w:val="uk-UA"/>
              </w:rPr>
              <w:t>2227</w:t>
            </w:r>
          </w:p>
        </w:tc>
      </w:tr>
    </w:tbl>
    <w:p w:rsidR="002F5F17" w:rsidRPr="002F5F17" w:rsidRDefault="002F5F17" w:rsidP="002F5F17">
      <w:pPr>
        <w:pStyle w:val="aa"/>
        <w:rPr>
          <w:lang w:eastAsia="zh-CN" w:bidi="hi-IN"/>
        </w:rPr>
      </w:pPr>
    </w:p>
    <w:p w:rsidR="007F3C40" w:rsidRPr="0077019C" w:rsidRDefault="007F3C40" w:rsidP="007F3C40">
      <w:pPr>
        <w:pStyle w:val="a7"/>
        <w:spacing w:after="283"/>
        <w:jc w:val="both"/>
        <w:rPr>
          <w:rFonts w:ascii="Times New Roman" w:hAnsi="Times New Roman" w:cs="Times New Roman"/>
          <w:b/>
          <w:bCs/>
          <w:sz w:val="28"/>
          <w:szCs w:val="28"/>
        </w:rPr>
      </w:pPr>
    </w:p>
    <w:p w:rsidR="005801C0" w:rsidRPr="0077019C" w:rsidRDefault="005801C0" w:rsidP="005801C0">
      <w:pPr>
        <w:pStyle w:val="a7"/>
        <w:ind w:firstLine="709"/>
        <w:jc w:val="both"/>
        <w:rPr>
          <w:rFonts w:ascii="Times New Roman" w:hAnsi="Times New Roman" w:cs="Times New Roman"/>
          <w:sz w:val="28"/>
          <w:szCs w:val="28"/>
        </w:rPr>
      </w:pPr>
      <w:r w:rsidRPr="0077019C">
        <w:rPr>
          <w:rFonts w:ascii="Times New Roman" w:hAnsi="Times New Roman" w:cs="Times New Roman"/>
          <w:sz w:val="28"/>
          <w:szCs w:val="28"/>
        </w:rPr>
        <w:t xml:space="preserve"> </w:t>
      </w:r>
    </w:p>
    <w:p w:rsidR="005801C0" w:rsidRPr="0077019C" w:rsidRDefault="005801C0" w:rsidP="005801C0">
      <w:pPr>
        <w:pStyle w:val="a7"/>
        <w:ind w:firstLine="709"/>
        <w:jc w:val="both"/>
        <w:rPr>
          <w:rFonts w:ascii="Times New Roman" w:hAnsi="Times New Roman" w:cs="Times New Roman"/>
          <w:sz w:val="28"/>
          <w:szCs w:val="28"/>
        </w:rPr>
      </w:pPr>
    </w:p>
    <w:p w:rsidR="006D22B6" w:rsidRDefault="005801C0" w:rsidP="005801C0">
      <w:pPr>
        <w:pStyle w:val="a7"/>
        <w:ind w:firstLine="709"/>
        <w:jc w:val="both"/>
        <w:rPr>
          <w:rFonts w:ascii="Times New Roman" w:eastAsia="Times New Roman" w:hAnsi="Times New Roman" w:cs="Times New Roman"/>
          <w:sz w:val="28"/>
          <w:szCs w:val="28"/>
        </w:rPr>
      </w:pPr>
      <w:r>
        <w:rPr>
          <w:rFonts w:ascii="Times New Roman" w:hAnsi="Times New Roman" w:cs="Times New Roman"/>
          <w:sz w:val="28"/>
          <w:szCs w:val="28"/>
          <w:lang w:eastAsia="ru-RU" w:bidi="ru-RU"/>
        </w:rPr>
        <w:t xml:space="preserve"> </w:t>
      </w:r>
      <w:r w:rsidR="006D22B6">
        <w:rPr>
          <w:rFonts w:ascii="Times New Roman" w:hAnsi="Times New Roman" w:cs="Times New Roman"/>
          <w:sz w:val="28"/>
          <w:szCs w:val="28"/>
        </w:rPr>
        <w:t xml:space="preserve"> </w:t>
      </w:r>
    </w:p>
    <w:p w:rsidR="006D22B6" w:rsidRDefault="006D22B6" w:rsidP="006D22B6">
      <w:pPr>
        <w:pStyle w:val="a7"/>
        <w:ind w:firstLine="709"/>
        <w:jc w:val="both"/>
        <w:rPr>
          <w:rFonts w:ascii="Times New Roman" w:hAnsi="Times New Roman" w:cs="Times New Roman"/>
          <w:sz w:val="28"/>
          <w:szCs w:val="28"/>
        </w:rPr>
      </w:pPr>
    </w:p>
    <w:p w:rsidR="006D22B6" w:rsidRDefault="006D22B6" w:rsidP="006D22B6">
      <w:pPr>
        <w:pStyle w:val="a7"/>
        <w:ind w:firstLine="709"/>
        <w:jc w:val="both"/>
        <w:rPr>
          <w:rFonts w:ascii="Times New Roman" w:hAnsi="Times New Roman" w:cs="Times New Roman"/>
          <w:sz w:val="28"/>
          <w:szCs w:val="28"/>
        </w:rPr>
      </w:pPr>
    </w:p>
    <w:p w:rsidR="00095BD7" w:rsidRPr="00095BD7" w:rsidRDefault="00095BD7" w:rsidP="00475097">
      <w:pPr>
        <w:pStyle w:val="a7"/>
        <w:spacing w:after="283"/>
        <w:rPr>
          <w:sz w:val="28"/>
          <w:szCs w:val="28"/>
        </w:rPr>
      </w:pPr>
      <w:r w:rsidRPr="00095BD7">
        <w:rPr>
          <w:rFonts w:ascii="Times New Roman" w:hAnsi="Times New Roman" w:cs="Times New Roman"/>
          <w:b/>
          <w:sz w:val="28"/>
          <w:szCs w:val="28"/>
        </w:rPr>
        <w:lastRenderedPageBreak/>
        <w:t>Классификация опасных грузов подкласса 2.3</w:t>
      </w:r>
    </w:p>
    <w:p w:rsidR="00095BD7" w:rsidRDefault="00095BD7" w:rsidP="00475097">
      <w:pPr>
        <w:rPr>
          <w:rFonts w:ascii="Times New Roman" w:hAnsi="Times New Roman" w:cs="Times New Roman"/>
          <w:sz w:val="28"/>
          <w:szCs w:val="28"/>
        </w:rPr>
      </w:pPr>
      <w:r w:rsidRPr="00095BD7">
        <w:rPr>
          <w:rFonts w:ascii="Times New Roman" w:hAnsi="Times New Roman" w:cs="Times New Roman"/>
          <w:sz w:val="28"/>
          <w:szCs w:val="28"/>
        </w:rPr>
        <w:t>Таблица 6</w:t>
      </w:r>
    </w:p>
    <w:tbl>
      <w:tblPr>
        <w:tblW w:w="9498" w:type="dxa"/>
        <w:tblInd w:w="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0" w:type="dxa"/>
          <w:right w:w="40" w:type="dxa"/>
        </w:tblCellMar>
        <w:tblLook w:val="0000"/>
      </w:tblPr>
      <w:tblGrid>
        <w:gridCol w:w="868"/>
        <w:gridCol w:w="1684"/>
        <w:gridCol w:w="100"/>
        <w:gridCol w:w="470"/>
        <w:gridCol w:w="1005"/>
        <w:gridCol w:w="100"/>
        <w:gridCol w:w="105"/>
        <w:gridCol w:w="3890"/>
        <w:gridCol w:w="1276"/>
      </w:tblGrid>
      <w:tr w:rsidR="00095BD7" w:rsidRPr="00095BD7" w:rsidTr="00095BD7">
        <w:trPr>
          <w:cantSplit/>
          <w:trHeight w:val="152"/>
          <w:tblHeader/>
        </w:trPr>
        <w:tc>
          <w:tcPr>
            <w:tcW w:w="868" w:type="dxa"/>
            <w:vMerge w:val="restart"/>
            <w:shd w:val="clear" w:color="auto" w:fill="auto"/>
            <w:vAlign w:val="center"/>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rPr>
              <w:t>Номер кате-гории</w:t>
            </w:r>
          </w:p>
        </w:tc>
        <w:tc>
          <w:tcPr>
            <w:tcW w:w="1684" w:type="dxa"/>
            <w:vMerge w:val="restart"/>
            <w:shd w:val="clear" w:color="auto" w:fill="auto"/>
            <w:vAlign w:val="center"/>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rPr>
              <w:t>Категория</w:t>
            </w:r>
          </w:p>
        </w:tc>
        <w:tc>
          <w:tcPr>
            <w:tcW w:w="1780" w:type="dxa"/>
            <w:gridSpan w:val="5"/>
            <w:shd w:val="clear" w:color="auto" w:fill="auto"/>
            <w:vAlign w:val="center"/>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Вид</w:t>
            </w:r>
            <w:r w:rsidRPr="00095BD7">
              <w:rPr>
                <w:rFonts w:ascii="Times New Roman" w:hAnsi="Times New Roman" w:cs="Times New Roman"/>
                <w:sz w:val="24"/>
                <w:szCs w:val="24"/>
              </w:rPr>
              <w:t xml:space="preserve"> опасности</w:t>
            </w:r>
          </w:p>
        </w:tc>
        <w:tc>
          <w:tcPr>
            <w:tcW w:w="3890" w:type="dxa"/>
            <w:vMerge w:val="restart"/>
            <w:shd w:val="clear" w:color="auto" w:fill="auto"/>
            <w:vAlign w:val="center"/>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rPr>
              <w:t>Группа</w:t>
            </w:r>
          </w:p>
        </w:tc>
        <w:tc>
          <w:tcPr>
            <w:tcW w:w="1276" w:type="dxa"/>
            <w:vMerge w:val="restart"/>
            <w:shd w:val="clear" w:color="auto" w:fill="auto"/>
            <w:vAlign w:val="center"/>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rPr>
              <w:t>Класси-фикаци-онный шифр</w:t>
            </w:r>
          </w:p>
        </w:tc>
      </w:tr>
      <w:tr w:rsidR="00095BD7" w:rsidRPr="00095BD7" w:rsidTr="0069748F">
        <w:trPr>
          <w:cantSplit/>
          <w:trHeight w:val="272"/>
          <w:tblHeader/>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 w:type="dxa"/>
            <w:vMerge w:val="restart"/>
            <w:tcBorders>
              <w:right w:val="nil"/>
            </w:tcBorders>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u w:val="single"/>
                <w:lang w:val="uk-UA"/>
              </w:rPr>
            </w:pPr>
          </w:p>
          <w:p w:rsidR="00095BD7" w:rsidRPr="00095BD7" w:rsidRDefault="00095BD7" w:rsidP="00095BD7">
            <w:pPr>
              <w:spacing w:after="0" w:line="240" w:lineRule="auto"/>
              <w:jc w:val="center"/>
              <w:rPr>
                <w:rFonts w:ascii="Times New Roman" w:hAnsi="Times New Roman" w:cs="Times New Roman"/>
                <w:sz w:val="24"/>
                <w:szCs w:val="24"/>
                <w:lang w:val="uk-UA"/>
              </w:rPr>
            </w:pPr>
          </w:p>
        </w:tc>
        <w:tc>
          <w:tcPr>
            <w:tcW w:w="1575" w:type="dxa"/>
            <w:gridSpan w:val="3"/>
            <w:tcBorders>
              <w:left w:val="nil"/>
              <w:right w:val="nil"/>
            </w:tcBorders>
            <w:shd w:val="clear" w:color="auto" w:fill="auto"/>
            <w:vAlign w:val="bottom"/>
          </w:tcPr>
          <w:p w:rsidR="00095BD7" w:rsidRPr="00095BD7" w:rsidRDefault="00095BD7" w:rsidP="00095BD7">
            <w:pPr>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rPr>
              <w:t>основной</w:t>
            </w:r>
          </w:p>
        </w:tc>
        <w:tc>
          <w:tcPr>
            <w:tcW w:w="105" w:type="dxa"/>
            <w:vMerge w:val="restart"/>
            <w:tcBorders>
              <w:left w:val="nil"/>
            </w:tcBorders>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lang w:val="uk-UA"/>
              </w:rPr>
            </w:pPr>
          </w:p>
        </w:tc>
        <w:tc>
          <w:tcPr>
            <w:tcW w:w="3890"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276"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r>
      <w:tr w:rsidR="00095BD7" w:rsidRPr="00095BD7" w:rsidTr="0069748F">
        <w:trPr>
          <w:cantSplit/>
          <w:trHeight w:val="212"/>
          <w:tblHeader/>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 w:type="dxa"/>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575" w:type="dxa"/>
            <w:gridSpan w:val="3"/>
            <w:tcBorders>
              <w:left w:val="nil"/>
              <w:right w:val="nil"/>
            </w:tcBorders>
            <w:shd w:val="clear" w:color="auto" w:fill="auto"/>
          </w:tcPr>
          <w:p w:rsidR="00095BD7" w:rsidRPr="00095BD7" w:rsidRDefault="00095BD7" w:rsidP="00095B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095BD7">
              <w:rPr>
                <w:rFonts w:ascii="Times New Roman" w:hAnsi="Times New Roman" w:cs="Times New Roman"/>
                <w:sz w:val="24"/>
                <w:szCs w:val="24"/>
              </w:rPr>
              <w:t>ополни-тельный</w:t>
            </w:r>
          </w:p>
        </w:tc>
        <w:tc>
          <w:tcPr>
            <w:tcW w:w="105" w:type="dxa"/>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276"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r>
      <w:tr w:rsidR="00095BD7" w:rsidRPr="00095BD7" w:rsidTr="00095BD7">
        <w:trPr>
          <w:cantSplit/>
          <w:trHeight w:val="362"/>
        </w:trPr>
        <w:tc>
          <w:tcPr>
            <w:tcW w:w="868" w:type="dxa"/>
            <w:shd w:val="clear" w:color="auto" w:fill="auto"/>
            <w:vAlign w:val="center"/>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84" w:type="dxa"/>
            <w:shd w:val="clear" w:color="auto" w:fill="auto"/>
            <w:vAlign w:val="center"/>
          </w:tcPr>
          <w:p w:rsidR="00095BD7" w:rsidRPr="00095BD7" w:rsidRDefault="00095BD7" w:rsidP="00095BD7">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0" w:type="dxa"/>
            <w:gridSpan w:val="2"/>
            <w:tcBorders>
              <w:right w:val="nil"/>
            </w:tcBorders>
            <w:shd w:val="clear" w:color="auto" w:fill="auto"/>
            <w:vAlign w:val="center"/>
          </w:tcPr>
          <w:p w:rsidR="00095BD7" w:rsidRPr="00095BD7" w:rsidRDefault="00095BD7" w:rsidP="00095BD7">
            <w:pPr>
              <w:autoSpaceDE w:val="0"/>
              <w:snapToGrid w:val="0"/>
              <w:spacing w:after="0" w:line="240" w:lineRule="auto"/>
              <w:jc w:val="center"/>
              <w:rPr>
                <w:rFonts w:ascii="Times New Roman" w:hAnsi="Times New Roman" w:cs="Times New Roman"/>
                <w:sz w:val="24"/>
                <w:szCs w:val="24"/>
                <w:lang w:val="uk-UA"/>
              </w:rPr>
            </w:pPr>
          </w:p>
        </w:tc>
        <w:tc>
          <w:tcPr>
            <w:tcW w:w="1005" w:type="dxa"/>
            <w:tcBorders>
              <w:left w:val="nil"/>
              <w:right w:val="nil"/>
            </w:tcBorders>
            <w:shd w:val="clear" w:color="auto" w:fill="auto"/>
            <w:vAlign w:val="center"/>
          </w:tcPr>
          <w:p w:rsidR="00095BD7" w:rsidRPr="00095BD7" w:rsidRDefault="00095BD7" w:rsidP="00095BD7">
            <w:pPr>
              <w:autoSpaceDE w:val="0"/>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3</w:t>
            </w:r>
          </w:p>
        </w:tc>
        <w:tc>
          <w:tcPr>
            <w:tcW w:w="205" w:type="dxa"/>
            <w:gridSpan w:val="2"/>
            <w:tcBorders>
              <w:left w:val="nil"/>
            </w:tcBorders>
            <w:shd w:val="clear" w:color="auto" w:fill="auto"/>
            <w:vAlign w:val="center"/>
          </w:tcPr>
          <w:p w:rsidR="00095BD7" w:rsidRPr="00095BD7" w:rsidRDefault="00095BD7" w:rsidP="00095BD7">
            <w:pPr>
              <w:snapToGrid w:val="0"/>
              <w:spacing w:after="0" w:line="240" w:lineRule="auto"/>
              <w:rPr>
                <w:rFonts w:ascii="Times New Roman" w:hAnsi="Times New Roman" w:cs="Times New Roman"/>
                <w:sz w:val="24"/>
                <w:szCs w:val="24"/>
                <w:lang w:val="uk-UA"/>
              </w:rPr>
            </w:pPr>
          </w:p>
        </w:tc>
        <w:tc>
          <w:tcPr>
            <w:tcW w:w="3890" w:type="dxa"/>
            <w:shd w:val="clear" w:color="auto" w:fill="auto"/>
            <w:vAlign w:val="center"/>
          </w:tcPr>
          <w:p w:rsidR="00095BD7" w:rsidRPr="00095BD7" w:rsidRDefault="00095BD7" w:rsidP="00095BD7">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vAlign w:val="center"/>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95BD7" w:rsidRPr="00095BD7" w:rsidTr="00095BD7">
        <w:trPr>
          <w:cantSplit/>
          <w:trHeight w:val="625"/>
        </w:trPr>
        <w:tc>
          <w:tcPr>
            <w:tcW w:w="868"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1</w:t>
            </w:r>
          </w:p>
        </w:tc>
        <w:tc>
          <w:tcPr>
            <w:tcW w:w="1684"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rPr>
              <w:t>Без дополнитель</w:t>
            </w:r>
            <w:r>
              <w:rPr>
                <w:rFonts w:ascii="Times New Roman" w:hAnsi="Times New Roman" w:cs="Times New Roman"/>
                <w:sz w:val="24"/>
                <w:szCs w:val="24"/>
              </w:rPr>
              <w:t>-</w:t>
            </w:r>
            <w:r>
              <w:rPr>
                <w:rFonts w:ascii="Times New Roman" w:hAnsi="Times New Roman" w:cs="Times New Roman"/>
                <w:sz w:val="24"/>
                <w:szCs w:val="24"/>
              </w:rPr>
              <w:br/>
            </w:r>
            <w:r w:rsidRPr="00095BD7">
              <w:rPr>
                <w:rFonts w:ascii="Times New Roman" w:hAnsi="Times New Roman" w:cs="Times New Roman"/>
                <w:sz w:val="24"/>
                <w:szCs w:val="24"/>
              </w:rPr>
              <w:t>ного вида опасности</w:t>
            </w:r>
          </w:p>
        </w:tc>
        <w:tc>
          <w:tcPr>
            <w:tcW w:w="570" w:type="dxa"/>
            <w:gridSpan w:val="2"/>
            <w:vMerge w:val="restart"/>
            <w:tcBorders>
              <w:right w:val="nil"/>
            </w:tcBorders>
            <w:shd w:val="clear" w:color="auto" w:fill="auto"/>
          </w:tcPr>
          <w:p w:rsidR="00095BD7" w:rsidRPr="00095BD7" w:rsidRDefault="00095BD7" w:rsidP="00095BD7">
            <w:pPr>
              <w:autoSpaceDE w:val="0"/>
              <w:snapToGrid w:val="0"/>
              <w:spacing w:after="0" w:line="240" w:lineRule="auto"/>
              <w:jc w:val="center"/>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u w:val="single"/>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1005" w:type="dxa"/>
            <w:vMerge w:val="restart"/>
            <w:tcBorders>
              <w:left w:val="nil"/>
              <w:right w:val="nil"/>
            </w:tcBorders>
            <w:shd w:val="clear" w:color="auto" w:fill="auto"/>
            <w:vAlign w:val="bottom"/>
          </w:tcPr>
          <w:p w:rsidR="00095BD7" w:rsidRPr="00095BD7" w:rsidRDefault="00095BD7" w:rsidP="00095BD7">
            <w:pPr>
              <w:autoSpaceDE w:val="0"/>
              <w:snapToGrid w:val="0"/>
              <w:spacing w:after="0" w:line="240" w:lineRule="auto"/>
              <w:jc w:val="center"/>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lang w:val="uk-UA"/>
              </w:rPr>
              <w:t>2.3</w:t>
            </w:r>
          </w:p>
        </w:tc>
        <w:tc>
          <w:tcPr>
            <w:tcW w:w="205" w:type="dxa"/>
            <w:gridSpan w:val="2"/>
            <w:vMerge w:val="restart"/>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lang w:val="uk-UA"/>
              </w:rPr>
            </w:pPr>
          </w:p>
          <w:p w:rsidR="00095BD7" w:rsidRPr="00095BD7" w:rsidRDefault="00095BD7" w:rsidP="00095BD7">
            <w:pPr>
              <w:spacing w:after="0" w:line="240" w:lineRule="auto"/>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Сжатые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2311</w:t>
            </w:r>
          </w:p>
        </w:tc>
      </w:tr>
      <w:tr w:rsidR="00095BD7" w:rsidRPr="00095BD7" w:rsidTr="00095BD7">
        <w:trPr>
          <w:cantSplit/>
          <w:trHeight w:val="535"/>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Сжиженные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2312</w:t>
            </w:r>
          </w:p>
        </w:tc>
      </w:tr>
      <w:tr w:rsidR="00095BD7" w:rsidRPr="00095BD7" w:rsidTr="00095BD7">
        <w:trPr>
          <w:cantSplit/>
          <w:trHeight w:val="515"/>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Аэрозольные распылители и емкости малые</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2315</w:t>
            </w:r>
          </w:p>
        </w:tc>
      </w:tr>
      <w:tr w:rsidR="00095BD7" w:rsidRPr="00095BD7" w:rsidTr="00095BD7">
        <w:trPr>
          <w:cantSplit/>
          <w:trHeight w:val="537"/>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val="restart"/>
            <w:tcBorders>
              <w:left w:val="nil"/>
              <w:right w:val="nil"/>
            </w:tcBorders>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w:t>
            </w: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Другие изделия, содержащие газ под давлением</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2316</w:t>
            </w:r>
          </w:p>
        </w:tc>
      </w:tr>
      <w:tr w:rsidR="00095BD7" w:rsidRPr="00095BD7" w:rsidTr="00095BD7">
        <w:trPr>
          <w:cantSplit/>
          <w:trHeight w:val="517"/>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Газы не под давлением (образцы)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2317</w:t>
            </w:r>
          </w:p>
        </w:tc>
      </w:tr>
      <w:tr w:rsidR="00095BD7" w:rsidRPr="00095BD7" w:rsidTr="00095BD7">
        <w:trPr>
          <w:cantSplit/>
          <w:trHeight w:val="627"/>
        </w:trPr>
        <w:tc>
          <w:tcPr>
            <w:tcW w:w="868"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w:t>
            </w:r>
          </w:p>
        </w:tc>
        <w:tc>
          <w:tcPr>
            <w:tcW w:w="1684"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rPr>
              <w:t>Воспламеня-      ющиеся</w:t>
            </w:r>
          </w:p>
        </w:tc>
        <w:tc>
          <w:tcPr>
            <w:tcW w:w="570" w:type="dxa"/>
            <w:gridSpan w:val="2"/>
            <w:vMerge w:val="restart"/>
            <w:tcBorders>
              <w:right w:val="nil"/>
            </w:tcBorders>
            <w:shd w:val="clear" w:color="auto" w:fill="auto"/>
          </w:tcPr>
          <w:p w:rsidR="00095BD7" w:rsidRPr="00095BD7" w:rsidRDefault="00095BD7" w:rsidP="00095BD7">
            <w:pPr>
              <w:autoSpaceDE w:val="0"/>
              <w:snapToGrid w:val="0"/>
              <w:spacing w:after="0" w:line="240" w:lineRule="auto"/>
              <w:jc w:val="center"/>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u w:val="single"/>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1005" w:type="dxa"/>
            <w:vMerge w:val="restart"/>
            <w:tcBorders>
              <w:left w:val="nil"/>
              <w:right w:val="nil"/>
            </w:tcBorders>
            <w:shd w:val="clear" w:color="auto" w:fill="auto"/>
            <w:vAlign w:val="bottom"/>
          </w:tcPr>
          <w:p w:rsidR="00095BD7" w:rsidRPr="00095BD7" w:rsidRDefault="00095BD7" w:rsidP="00095BD7">
            <w:pPr>
              <w:autoSpaceDE w:val="0"/>
              <w:snapToGrid w:val="0"/>
              <w:spacing w:after="0" w:line="240" w:lineRule="auto"/>
              <w:jc w:val="center"/>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lang w:val="uk-UA"/>
              </w:rPr>
              <w:t>2.3</w:t>
            </w:r>
          </w:p>
        </w:tc>
        <w:tc>
          <w:tcPr>
            <w:tcW w:w="205" w:type="dxa"/>
            <w:gridSpan w:val="2"/>
            <w:vMerge w:val="restart"/>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lang w:val="uk-UA"/>
              </w:rPr>
            </w:pPr>
          </w:p>
          <w:p w:rsidR="00095BD7" w:rsidRPr="00095BD7" w:rsidRDefault="00095BD7" w:rsidP="00095BD7">
            <w:pPr>
              <w:spacing w:after="0" w:line="240" w:lineRule="auto"/>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Сжатые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2321</w:t>
            </w:r>
          </w:p>
        </w:tc>
      </w:tr>
      <w:tr w:rsidR="00095BD7" w:rsidRPr="00095BD7" w:rsidTr="00095BD7">
        <w:trPr>
          <w:cantSplit/>
          <w:trHeight w:val="525"/>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Сжиженные</w:t>
            </w:r>
            <w:r w:rsidRPr="00095BD7">
              <w:rPr>
                <w:rFonts w:ascii="Times New Roman" w:hAnsi="Times New Roman" w:cs="Times New Roman"/>
                <w:sz w:val="24"/>
                <w:szCs w:val="24"/>
                <w:lang w:val="uk-UA"/>
              </w:rPr>
              <w:t xml:space="preserve">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2322</w:t>
            </w:r>
          </w:p>
        </w:tc>
      </w:tr>
      <w:tr w:rsidR="00095BD7" w:rsidRPr="00095BD7" w:rsidTr="00095BD7">
        <w:trPr>
          <w:cantSplit/>
          <w:trHeight w:val="603"/>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Аэрозольные распылители и емкости малые</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2325</w:t>
            </w:r>
          </w:p>
        </w:tc>
      </w:tr>
      <w:tr w:rsidR="00095BD7" w:rsidRPr="00095BD7" w:rsidTr="00095BD7">
        <w:trPr>
          <w:cantSplit/>
          <w:trHeight w:val="597"/>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val="restart"/>
            <w:tcBorders>
              <w:left w:val="nil"/>
              <w:right w:val="nil"/>
            </w:tcBorders>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2.1</w:t>
            </w: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Другие изделия, содержащие газ под давлением</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2326</w:t>
            </w:r>
          </w:p>
        </w:tc>
      </w:tr>
      <w:tr w:rsidR="00095BD7" w:rsidRPr="00095BD7" w:rsidTr="00095BD7">
        <w:trPr>
          <w:cantSplit/>
          <w:trHeight w:val="563"/>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Газы не под давлением (образцы)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2327</w:t>
            </w:r>
          </w:p>
        </w:tc>
      </w:tr>
      <w:tr w:rsidR="00095BD7" w:rsidRPr="00095BD7" w:rsidTr="00095BD7">
        <w:trPr>
          <w:cantSplit/>
          <w:trHeight w:val="641"/>
        </w:trPr>
        <w:tc>
          <w:tcPr>
            <w:tcW w:w="868"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3</w:t>
            </w:r>
          </w:p>
        </w:tc>
        <w:tc>
          <w:tcPr>
            <w:tcW w:w="1684"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rPr>
              <w:t>Окислители</w:t>
            </w:r>
          </w:p>
        </w:tc>
        <w:tc>
          <w:tcPr>
            <w:tcW w:w="570" w:type="dxa"/>
            <w:gridSpan w:val="2"/>
            <w:vMerge w:val="restart"/>
            <w:tcBorders>
              <w:right w:val="nil"/>
            </w:tcBorders>
            <w:shd w:val="clear" w:color="auto" w:fill="auto"/>
          </w:tcPr>
          <w:p w:rsidR="00095BD7" w:rsidRPr="00095BD7" w:rsidRDefault="00095BD7" w:rsidP="00095BD7">
            <w:pPr>
              <w:autoSpaceDE w:val="0"/>
              <w:snapToGrid w:val="0"/>
              <w:spacing w:after="0" w:line="240" w:lineRule="auto"/>
              <w:jc w:val="center"/>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u w:val="single"/>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1005" w:type="dxa"/>
            <w:vMerge w:val="restart"/>
            <w:tcBorders>
              <w:left w:val="nil"/>
              <w:right w:val="nil"/>
            </w:tcBorders>
            <w:shd w:val="clear" w:color="auto" w:fill="auto"/>
            <w:vAlign w:val="bottom"/>
          </w:tcPr>
          <w:p w:rsidR="00095BD7" w:rsidRPr="00095BD7" w:rsidRDefault="00095BD7" w:rsidP="00095BD7">
            <w:pPr>
              <w:autoSpaceDE w:val="0"/>
              <w:snapToGrid w:val="0"/>
              <w:spacing w:after="0" w:line="240" w:lineRule="auto"/>
              <w:jc w:val="center"/>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lang w:val="uk-UA"/>
              </w:rPr>
              <w:t>2.3</w:t>
            </w:r>
          </w:p>
        </w:tc>
        <w:tc>
          <w:tcPr>
            <w:tcW w:w="205" w:type="dxa"/>
            <w:gridSpan w:val="2"/>
            <w:vMerge w:val="restart"/>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lang w:val="uk-UA"/>
              </w:rPr>
            </w:pPr>
          </w:p>
          <w:p w:rsidR="00095BD7" w:rsidRPr="00095BD7" w:rsidRDefault="00095BD7" w:rsidP="00095BD7">
            <w:pPr>
              <w:spacing w:after="0" w:line="240" w:lineRule="auto"/>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Сжатые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2331</w:t>
            </w:r>
          </w:p>
        </w:tc>
      </w:tr>
      <w:tr w:rsidR="00095BD7" w:rsidRPr="00095BD7" w:rsidTr="00095BD7">
        <w:trPr>
          <w:cantSplit/>
          <w:trHeight w:val="539"/>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Сжиженные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2332</w:t>
            </w:r>
          </w:p>
        </w:tc>
      </w:tr>
      <w:tr w:rsidR="00095BD7" w:rsidRPr="00095BD7" w:rsidTr="00095BD7">
        <w:trPr>
          <w:cantSplit/>
          <w:trHeight w:val="715"/>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Аэрозольные распылители и емкости малые</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2335</w:t>
            </w:r>
          </w:p>
        </w:tc>
      </w:tr>
      <w:tr w:rsidR="00095BD7" w:rsidRPr="00095BD7" w:rsidTr="00095BD7">
        <w:trPr>
          <w:cantSplit/>
          <w:trHeight w:val="629"/>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val="restart"/>
            <w:tcBorders>
              <w:left w:val="nil"/>
              <w:right w:val="nil"/>
            </w:tcBorders>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5.1</w:t>
            </w: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Другие изделия, содержащие газ под давлением</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2336</w:t>
            </w:r>
          </w:p>
        </w:tc>
      </w:tr>
      <w:tr w:rsidR="00095BD7" w:rsidRPr="00095BD7" w:rsidTr="00095BD7">
        <w:trPr>
          <w:cantSplit/>
          <w:trHeight w:val="525"/>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rPr>
            </w:pPr>
            <w:r w:rsidRPr="00095BD7">
              <w:rPr>
                <w:rFonts w:ascii="Times New Roman" w:hAnsi="Times New Roman" w:cs="Times New Roman"/>
                <w:sz w:val="24"/>
                <w:szCs w:val="24"/>
              </w:rPr>
              <w:t>Газы не под давлением (образцы)</w:t>
            </w:r>
          </w:p>
          <w:p w:rsidR="00095BD7" w:rsidRPr="00095BD7" w:rsidRDefault="00095BD7" w:rsidP="00095BD7">
            <w:pPr>
              <w:autoSpaceDE w:val="0"/>
              <w:spacing w:after="0" w:line="240" w:lineRule="auto"/>
              <w:rPr>
                <w:rFonts w:ascii="Times New Roman" w:hAnsi="Times New Roman" w:cs="Times New Roman"/>
                <w:sz w:val="24"/>
                <w:szCs w:val="24"/>
              </w:rPr>
            </w:pP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lang w:val="uk-UA"/>
              </w:rPr>
              <w:t>2337</w:t>
            </w: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r>
      <w:tr w:rsidR="00095BD7" w:rsidRPr="00095BD7" w:rsidTr="00095BD7">
        <w:trPr>
          <w:cantSplit/>
          <w:trHeight w:val="533"/>
        </w:trPr>
        <w:tc>
          <w:tcPr>
            <w:tcW w:w="868"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4</w:t>
            </w:r>
          </w:p>
        </w:tc>
        <w:tc>
          <w:tcPr>
            <w:tcW w:w="1684"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rPr>
              <w:t>Коррозионные</w:t>
            </w:r>
          </w:p>
        </w:tc>
        <w:tc>
          <w:tcPr>
            <w:tcW w:w="570" w:type="dxa"/>
            <w:gridSpan w:val="2"/>
            <w:vMerge w:val="restart"/>
            <w:tcBorders>
              <w:right w:val="nil"/>
            </w:tcBorders>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1005" w:type="dxa"/>
            <w:vMerge w:val="restart"/>
            <w:tcBorders>
              <w:left w:val="nil"/>
              <w:right w:val="nil"/>
            </w:tcBorders>
            <w:shd w:val="clear" w:color="auto" w:fill="auto"/>
            <w:vAlign w:val="bottom"/>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205" w:type="dxa"/>
            <w:gridSpan w:val="2"/>
            <w:vMerge w:val="restart"/>
            <w:tcBorders>
              <w:left w:val="nil"/>
            </w:tcBorders>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Сжатые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2341</w:t>
            </w:r>
          </w:p>
        </w:tc>
      </w:tr>
      <w:tr w:rsidR="00095BD7" w:rsidRPr="00095BD7" w:rsidTr="00095BD7">
        <w:trPr>
          <w:cantSplit/>
          <w:trHeight w:val="541"/>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Сжиженные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2342</w:t>
            </w:r>
          </w:p>
        </w:tc>
      </w:tr>
      <w:tr w:rsidR="00095BD7" w:rsidRPr="00095BD7" w:rsidTr="00095BD7">
        <w:trPr>
          <w:cantSplit/>
          <w:trHeight w:val="621"/>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Default="00095BD7" w:rsidP="00095BD7">
            <w:pPr>
              <w:autoSpaceDE w:val="0"/>
              <w:spacing w:after="0" w:line="240" w:lineRule="auto"/>
              <w:rPr>
                <w:rFonts w:ascii="Times New Roman" w:hAnsi="Times New Roman" w:cs="Times New Roman"/>
                <w:sz w:val="24"/>
                <w:szCs w:val="24"/>
              </w:rPr>
            </w:pPr>
            <w:r w:rsidRPr="00095BD7">
              <w:rPr>
                <w:rFonts w:ascii="Times New Roman" w:hAnsi="Times New Roman" w:cs="Times New Roman"/>
                <w:sz w:val="24"/>
                <w:szCs w:val="24"/>
              </w:rPr>
              <w:t>Аэрозольные распылители и емкости малые</w:t>
            </w:r>
          </w:p>
          <w:p w:rsidR="00475097" w:rsidRPr="00095BD7" w:rsidRDefault="00475097" w:rsidP="00095BD7">
            <w:pPr>
              <w:autoSpaceDE w:val="0"/>
              <w:spacing w:after="0" w:line="240" w:lineRule="auto"/>
              <w:rPr>
                <w:rFonts w:ascii="Times New Roman" w:hAnsi="Times New Roman" w:cs="Times New Roman"/>
                <w:sz w:val="24"/>
                <w:szCs w:val="24"/>
                <w:lang w:val="uk-UA"/>
              </w:rPr>
            </w:pP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2345</w:t>
            </w:r>
          </w:p>
        </w:tc>
      </w:tr>
      <w:tr w:rsidR="00475097" w:rsidRPr="00095BD7" w:rsidTr="00475097">
        <w:trPr>
          <w:cantSplit/>
          <w:trHeight w:val="454"/>
        </w:trPr>
        <w:tc>
          <w:tcPr>
            <w:tcW w:w="868" w:type="dxa"/>
            <w:tcBorders>
              <w:top w:val="single" w:sz="12" w:space="0" w:color="000000"/>
            </w:tcBorders>
            <w:shd w:val="clear" w:color="auto" w:fill="auto"/>
            <w:vAlign w:val="center"/>
          </w:tcPr>
          <w:p w:rsidR="00475097" w:rsidRPr="00095BD7" w:rsidRDefault="00475097" w:rsidP="0069748F">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1684" w:type="dxa"/>
            <w:tcBorders>
              <w:top w:val="single" w:sz="12" w:space="0" w:color="000000"/>
            </w:tcBorders>
            <w:shd w:val="clear" w:color="auto" w:fill="auto"/>
            <w:vAlign w:val="center"/>
          </w:tcPr>
          <w:p w:rsidR="00475097" w:rsidRPr="00095BD7" w:rsidRDefault="00475097" w:rsidP="0069748F">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0" w:type="dxa"/>
            <w:gridSpan w:val="2"/>
            <w:tcBorders>
              <w:top w:val="single" w:sz="12" w:space="0" w:color="000000"/>
              <w:right w:val="nil"/>
            </w:tcBorders>
            <w:shd w:val="clear" w:color="auto" w:fill="auto"/>
            <w:vAlign w:val="center"/>
          </w:tcPr>
          <w:p w:rsidR="00475097" w:rsidRPr="00095BD7" w:rsidRDefault="00475097" w:rsidP="0069748F">
            <w:pPr>
              <w:autoSpaceDE w:val="0"/>
              <w:snapToGrid w:val="0"/>
              <w:spacing w:after="0" w:line="240" w:lineRule="auto"/>
              <w:jc w:val="center"/>
              <w:rPr>
                <w:rFonts w:ascii="Times New Roman" w:hAnsi="Times New Roman" w:cs="Times New Roman"/>
                <w:sz w:val="24"/>
                <w:szCs w:val="24"/>
                <w:lang w:val="uk-UA"/>
              </w:rPr>
            </w:pPr>
          </w:p>
        </w:tc>
        <w:tc>
          <w:tcPr>
            <w:tcW w:w="1005" w:type="dxa"/>
            <w:tcBorders>
              <w:top w:val="single" w:sz="12" w:space="0" w:color="000000"/>
              <w:left w:val="nil"/>
              <w:bottom w:val="single" w:sz="2" w:space="0" w:color="000000"/>
              <w:right w:val="nil"/>
            </w:tcBorders>
            <w:shd w:val="clear" w:color="auto" w:fill="auto"/>
            <w:vAlign w:val="center"/>
          </w:tcPr>
          <w:p w:rsidR="00475097" w:rsidRPr="00095BD7" w:rsidRDefault="00475097" w:rsidP="0069748F">
            <w:pPr>
              <w:autoSpaceDE w:val="0"/>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3</w:t>
            </w:r>
          </w:p>
        </w:tc>
        <w:tc>
          <w:tcPr>
            <w:tcW w:w="205" w:type="dxa"/>
            <w:gridSpan w:val="2"/>
            <w:tcBorders>
              <w:top w:val="single" w:sz="12" w:space="0" w:color="000000"/>
              <w:left w:val="nil"/>
            </w:tcBorders>
            <w:shd w:val="clear" w:color="auto" w:fill="auto"/>
            <w:vAlign w:val="center"/>
          </w:tcPr>
          <w:p w:rsidR="00475097" w:rsidRPr="00095BD7" w:rsidRDefault="00475097" w:rsidP="0069748F">
            <w:pPr>
              <w:snapToGrid w:val="0"/>
              <w:spacing w:after="0" w:line="240" w:lineRule="auto"/>
              <w:rPr>
                <w:rFonts w:ascii="Times New Roman" w:hAnsi="Times New Roman" w:cs="Times New Roman"/>
                <w:sz w:val="24"/>
                <w:szCs w:val="24"/>
                <w:lang w:val="uk-UA"/>
              </w:rPr>
            </w:pPr>
          </w:p>
        </w:tc>
        <w:tc>
          <w:tcPr>
            <w:tcW w:w="3890" w:type="dxa"/>
            <w:tcBorders>
              <w:top w:val="single" w:sz="12" w:space="0" w:color="000000"/>
            </w:tcBorders>
            <w:shd w:val="clear" w:color="auto" w:fill="auto"/>
            <w:vAlign w:val="center"/>
          </w:tcPr>
          <w:p w:rsidR="00475097" w:rsidRPr="00095BD7" w:rsidRDefault="00475097" w:rsidP="0069748F">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12" w:space="0" w:color="000000"/>
            </w:tcBorders>
            <w:shd w:val="clear" w:color="auto" w:fill="auto"/>
            <w:vAlign w:val="center"/>
          </w:tcPr>
          <w:p w:rsidR="00475097" w:rsidRPr="00095BD7" w:rsidRDefault="00475097" w:rsidP="0069748F">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95BD7" w:rsidRPr="00095BD7" w:rsidTr="00095BD7">
        <w:trPr>
          <w:cantSplit/>
          <w:trHeight w:val="709"/>
        </w:trPr>
        <w:tc>
          <w:tcPr>
            <w:tcW w:w="868" w:type="dxa"/>
            <w:vMerge w:val="restart"/>
            <w:tcBorders>
              <w:top w:val="single" w:sz="12" w:space="0" w:color="000000"/>
            </w:tcBorders>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p>
        </w:tc>
        <w:tc>
          <w:tcPr>
            <w:tcW w:w="1684" w:type="dxa"/>
            <w:vMerge w:val="restart"/>
            <w:tcBorders>
              <w:top w:val="single" w:sz="12" w:space="0" w:color="000000"/>
            </w:tcBorders>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rPr>
            </w:pPr>
          </w:p>
        </w:tc>
        <w:tc>
          <w:tcPr>
            <w:tcW w:w="570" w:type="dxa"/>
            <w:gridSpan w:val="2"/>
            <w:vMerge w:val="restart"/>
            <w:tcBorders>
              <w:top w:val="single" w:sz="12" w:space="0" w:color="000000"/>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tcBorders>
              <w:top w:val="single" w:sz="12" w:space="0" w:color="000000"/>
              <w:left w:val="nil"/>
              <w:bottom w:val="single" w:sz="2" w:space="0" w:color="000000"/>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lang w:val="en-US"/>
              </w:rPr>
            </w:pPr>
          </w:p>
          <w:p w:rsidR="00095BD7" w:rsidRPr="00095BD7" w:rsidRDefault="00095BD7" w:rsidP="00095BD7">
            <w:pPr>
              <w:snapToGrid w:val="0"/>
              <w:spacing w:after="0" w:line="240" w:lineRule="auto"/>
              <w:rPr>
                <w:rFonts w:ascii="Times New Roman" w:hAnsi="Times New Roman" w:cs="Times New Roman"/>
                <w:sz w:val="24"/>
                <w:szCs w:val="24"/>
                <w:lang w:val="en-US"/>
              </w:rPr>
            </w:pPr>
          </w:p>
          <w:p w:rsidR="00095BD7" w:rsidRPr="00095BD7" w:rsidRDefault="00095BD7" w:rsidP="00095BD7">
            <w:pPr>
              <w:snapToGrid w:val="0"/>
              <w:spacing w:after="0" w:line="240" w:lineRule="auto"/>
              <w:rPr>
                <w:rFonts w:ascii="Times New Roman" w:hAnsi="Times New Roman" w:cs="Times New Roman"/>
                <w:sz w:val="24"/>
                <w:szCs w:val="24"/>
              </w:rPr>
            </w:pPr>
            <w:r w:rsidRPr="00095BD7">
              <w:rPr>
                <w:rFonts w:ascii="Times New Roman" w:hAnsi="Times New Roman" w:cs="Times New Roman"/>
                <w:sz w:val="24"/>
                <w:szCs w:val="24"/>
                <w:lang w:val="en-US"/>
              </w:rPr>
              <w:t xml:space="preserve">     </w:t>
            </w:r>
            <w:r w:rsidRPr="00095BD7">
              <w:rPr>
                <w:rFonts w:ascii="Times New Roman" w:hAnsi="Times New Roman" w:cs="Times New Roman"/>
                <w:sz w:val="24"/>
                <w:szCs w:val="24"/>
                <w:lang w:val="uk-UA"/>
              </w:rPr>
              <w:t>2.3</w:t>
            </w:r>
          </w:p>
        </w:tc>
        <w:tc>
          <w:tcPr>
            <w:tcW w:w="205" w:type="dxa"/>
            <w:gridSpan w:val="2"/>
            <w:vMerge w:val="restart"/>
            <w:tcBorders>
              <w:top w:val="single" w:sz="12" w:space="0" w:color="000000"/>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tcBorders>
              <w:top w:val="single" w:sz="12" w:space="0" w:color="000000"/>
            </w:tcBorders>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Другие изделия, содержащие газ под давлением</w:t>
            </w:r>
          </w:p>
        </w:tc>
        <w:tc>
          <w:tcPr>
            <w:tcW w:w="1276" w:type="dxa"/>
            <w:tcBorders>
              <w:top w:val="single" w:sz="12" w:space="0" w:color="000000"/>
            </w:tcBorders>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2346</w:t>
            </w:r>
          </w:p>
        </w:tc>
      </w:tr>
      <w:tr w:rsidR="00095BD7" w:rsidRPr="00095BD7" w:rsidTr="00095BD7">
        <w:trPr>
          <w:cantSplit/>
          <w:trHeight w:val="565"/>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tcBorders>
              <w:top w:val="single" w:sz="2" w:space="0" w:color="000000"/>
              <w:left w:val="nil"/>
              <w:right w:val="nil"/>
            </w:tcBorders>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rPr>
              <w:t>8</w:t>
            </w: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Газы не под давлением (образцы)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2347</w:t>
            </w:r>
          </w:p>
        </w:tc>
      </w:tr>
      <w:tr w:rsidR="00095BD7" w:rsidRPr="00095BD7" w:rsidTr="00095BD7">
        <w:trPr>
          <w:cantSplit/>
          <w:trHeight w:val="711"/>
        </w:trPr>
        <w:tc>
          <w:tcPr>
            <w:tcW w:w="868"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5</w:t>
            </w:r>
          </w:p>
        </w:tc>
        <w:tc>
          <w:tcPr>
            <w:tcW w:w="1684"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rPr>
              <w:t>Воспламеняю-щиеся, коррозионные</w:t>
            </w:r>
          </w:p>
        </w:tc>
        <w:tc>
          <w:tcPr>
            <w:tcW w:w="570" w:type="dxa"/>
            <w:gridSpan w:val="2"/>
            <w:vMerge w:val="restart"/>
            <w:tcBorders>
              <w:right w:val="nil"/>
            </w:tcBorders>
            <w:shd w:val="clear" w:color="auto" w:fill="auto"/>
          </w:tcPr>
          <w:p w:rsidR="00095BD7" w:rsidRPr="00095BD7" w:rsidRDefault="00095BD7" w:rsidP="00095BD7">
            <w:pPr>
              <w:autoSpaceDE w:val="0"/>
              <w:snapToGrid w:val="0"/>
              <w:spacing w:after="0" w:line="240" w:lineRule="auto"/>
              <w:jc w:val="center"/>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1005" w:type="dxa"/>
            <w:vMerge w:val="restart"/>
            <w:tcBorders>
              <w:left w:val="nil"/>
              <w:right w:val="nil"/>
            </w:tcBorders>
            <w:shd w:val="clear" w:color="auto" w:fill="auto"/>
            <w:vAlign w:val="bottom"/>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lang w:val="uk-UA"/>
              </w:rPr>
              <w:t>2.3</w:t>
            </w:r>
          </w:p>
        </w:tc>
        <w:tc>
          <w:tcPr>
            <w:tcW w:w="205" w:type="dxa"/>
            <w:gridSpan w:val="2"/>
            <w:vMerge w:val="restart"/>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Сжатые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2351</w:t>
            </w:r>
          </w:p>
        </w:tc>
      </w:tr>
      <w:tr w:rsidR="00095BD7" w:rsidRPr="00095BD7" w:rsidTr="00095BD7">
        <w:trPr>
          <w:cantSplit/>
          <w:trHeight w:val="525"/>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Сжиженные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2352</w:t>
            </w:r>
          </w:p>
        </w:tc>
      </w:tr>
      <w:tr w:rsidR="00095BD7" w:rsidRPr="00095BD7" w:rsidTr="00095BD7">
        <w:trPr>
          <w:cantSplit/>
          <w:trHeight w:val="589"/>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Охлажденные сжиженные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2353</w:t>
            </w:r>
          </w:p>
        </w:tc>
      </w:tr>
      <w:tr w:rsidR="00095BD7" w:rsidRPr="00095BD7" w:rsidTr="00095BD7">
        <w:trPr>
          <w:cantSplit/>
          <w:trHeight w:val="23"/>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Газы, растворенные под давлением</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2354</w:t>
            </w:r>
          </w:p>
        </w:tc>
      </w:tr>
      <w:tr w:rsidR="00095BD7" w:rsidRPr="00095BD7" w:rsidTr="00095BD7">
        <w:trPr>
          <w:cantSplit/>
          <w:trHeight w:val="23"/>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val="restart"/>
            <w:tcBorders>
              <w:left w:val="nil"/>
              <w:right w:val="nil"/>
            </w:tcBorders>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2.1+ 8</w:t>
            </w: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Аэрозольные распылители и емкости малые</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2355</w:t>
            </w:r>
          </w:p>
        </w:tc>
      </w:tr>
      <w:tr w:rsidR="00095BD7" w:rsidRPr="00095BD7" w:rsidTr="00095BD7">
        <w:trPr>
          <w:cantSplit/>
          <w:trHeight w:val="643"/>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Другие изделия, содержащие газ под давлением</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2356</w:t>
            </w:r>
          </w:p>
        </w:tc>
      </w:tr>
      <w:tr w:rsidR="00095BD7" w:rsidRPr="00095BD7" w:rsidTr="00095BD7">
        <w:trPr>
          <w:cantSplit/>
          <w:trHeight w:val="541"/>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tcPr>
          <w:p w:rsidR="00095BD7" w:rsidRPr="00095BD7" w:rsidRDefault="00095BD7" w:rsidP="00095BD7">
            <w:pPr>
              <w:snapToGrid w:val="0"/>
              <w:spacing w:after="0" w:line="240" w:lineRule="auto"/>
              <w:jc w:val="center"/>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Газы не под давлением (образцы)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2357</w:t>
            </w:r>
          </w:p>
        </w:tc>
      </w:tr>
      <w:tr w:rsidR="00095BD7" w:rsidRPr="00095BD7" w:rsidTr="00095BD7">
        <w:trPr>
          <w:cantSplit/>
          <w:trHeight w:val="605"/>
        </w:trPr>
        <w:tc>
          <w:tcPr>
            <w:tcW w:w="868"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lang w:val="uk-UA"/>
              </w:rPr>
              <w:t>6</w:t>
            </w:r>
          </w:p>
        </w:tc>
        <w:tc>
          <w:tcPr>
            <w:tcW w:w="1684" w:type="dxa"/>
            <w:vMerge w:val="restart"/>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lang w:val="uk-UA"/>
              </w:rPr>
              <w:t>Окислите</w:t>
            </w:r>
            <w:r w:rsidRPr="00095BD7">
              <w:rPr>
                <w:rFonts w:ascii="Times New Roman" w:hAnsi="Times New Roman" w:cs="Times New Roman"/>
                <w:sz w:val="24"/>
                <w:szCs w:val="24"/>
              </w:rPr>
              <w:t>ли, коррозионные</w:t>
            </w:r>
          </w:p>
        </w:tc>
        <w:tc>
          <w:tcPr>
            <w:tcW w:w="570" w:type="dxa"/>
            <w:gridSpan w:val="2"/>
            <w:vMerge w:val="restart"/>
            <w:tcBorders>
              <w:right w:val="nil"/>
            </w:tcBorders>
            <w:shd w:val="clear" w:color="auto" w:fill="auto"/>
          </w:tcPr>
          <w:p w:rsidR="00095BD7" w:rsidRPr="00095BD7" w:rsidRDefault="00095BD7" w:rsidP="00095BD7">
            <w:pPr>
              <w:autoSpaceDE w:val="0"/>
              <w:snapToGrid w:val="0"/>
              <w:spacing w:after="0" w:line="240" w:lineRule="auto"/>
              <w:jc w:val="center"/>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1005" w:type="dxa"/>
            <w:vMerge w:val="restart"/>
            <w:tcBorders>
              <w:left w:val="nil"/>
              <w:right w:val="nil"/>
            </w:tcBorders>
            <w:shd w:val="clear" w:color="auto" w:fill="auto"/>
            <w:vAlign w:val="bottom"/>
          </w:tcPr>
          <w:p w:rsidR="00095BD7" w:rsidRPr="00095BD7" w:rsidRDefault="00095BD7" w:rsidP="00095BD7">
            <w:pPr>
              <w:autoSpaceDE w:val="0"/>
              <w:snapToGrid w:val="0"/>
              <w:spacing w:after="0" w:line="240" w:lineRule="auto"/>
              <w:jc w:val="center"/>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r w:rsidRPr="00095BD7">
              <w:rPr>
                <w:rFonts w:ascii="Times New Roman" w:hAnsi="Times New Roman" w:cs="Times New Roman"/>
                <w:sz w:val="24"/>
                <w:szCs w:val="24"/>
                <w:lang w:val="uk-UA"/>
              </w:rPr>
              <w:t>2.3</w:t>
            </w:r>
          </w:p>
        </w:tc>
        <w:tc>
          <w:tcPr>
            <w:tcW w:w="205" w:type="dxa"/>
            <w:gridSpan w:val="2"/>
            <w:vMerge w:val="restart"/>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lang w:val="uk-UA"/>
              </w:rPr>
            </w:pPr>
          </w:p>
          <w:p w:rsidR="00095BD7" w:rsidRPr="00095BD7" w:rsidRDefault="00095BD7" w:rsidP="00095BD7">
            <w:pPr>
              <w:spacing w:after="0" w:line="240" w:lineRule="auto"/>
              <w:rPr>
                <w:rFonts w:ascii="Times New Roman" w:hAnsi="Times New Roman" w:cs="Times New Roman"/>
                <w:sz w:val="24"/>
                <w:szCs w:val="24"/>
                <w:lang w:val="uk-UA"/>
              </w:rPr>
            </w:pPr>
          </w:p>
          <w:p w:rsidR="00095BD7" w:rsidRPr="00095BD7" w:rsidRDefault="00095BD7" w:rsidP="00095BD7">
            <w:pPr>
              <w:autoSpaceDE w:val="0"/>
              <w:spacing w:after="0" w:line="240" w:lineRule="auto"/>
              <w:jc w:val="center"/>
              <w:rPr>
                <w:rFonts w:ascii="Times New Roman" w:hAnsi="Times New Roman" w:cs="Times New Roman"/>
                <w:sz w:val="24"/>
                <w:szCs w:val="24"/>
                <w:lang w:val="uk-UA"/>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Сжатые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2361</w:t>
            </w:r>
          </w:p>
        </w:tc>
      </w:tr>
      <w:tr w:rsidR="00095BD7" w:rsidRPr="00095BD7" w:rsidTr="0069748F">
        <w:trPr>
          <w:cantSplit/>
          <w:trHeight w:val="443"/>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vAlign w:val="center"/>
          </w:tcPr>
          <w:p w:rsidR="00095BD7" w:rsidRPr="00095BD7" w:rsidRDefault="00095BD7" w:rsidP="00095BD7">
            <w:pPr>
              <w:snapToGrid w:val="0"/>
              <w:spacing w:after="0" w:line="240" w:lineRule="auto"/>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Сжиженные газы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2362</w:t>
            </w:r>
          </w:p>
        </w:tc>
      </w:tr>
      <w:tr w:rsidR="00095BD7" w:rsidRPr="00095BD7" w:rsidTr="0069748F">
        <w:trPr>
          <w:cantSplit/>
          <w:trHeight w:val="68"/>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vAlign w:val="center"/>
          </w:tcPr>
          <w:p w:rsidR="00095BD7" w:rsidRPr="00095BD7" w:rsidRDefault="00095BD7" w:rsidP="00095BD7">
            <w:pPr>
              <w:snapToGrid w:val="0"/>
              <w:spacing w:after="0" w:line="240" w:lineRule="auto"/>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vAlign w:val="bottom"/>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Аэрозольные распылители и емкости малые</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2365</w:t>
            </w:r>
          </w:p>
        </w:tc>
      </w:tr>
      <w:tr w:rsidR="00095BD7" w:rsidRPr="00095BD7" w:rsidTr="0069748F">
        <w:trPr>
          <w:cantSplit/>
          <w:trHeight w:val="659"/>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vAlign w:val="center"/>
          </w:tcPr>
          <w:p w:rsidR="00095BD7" w:rsidRPr="00095BD7" w:rsidRDefault="00095BD7" w:rsidP="00095BD7">
            <w:pPr>
              <w:snapToGrid w:val="0"/>
              <w:spacing w:after="0" w:line="240" w:lineRule="auto"/>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val="restart"/>
            <w:tcBorders>
              <w:left w:val="nil"/>
              <w:right w:val="nil"/>
            </w:tcBorders>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5.1+ 8</w:t>
            </w: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Другие изделия, содержащие газ под давлением</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2366</w:t>
            </w:r>
          </w:p>
        </w:tc>
      </w:tr>
      <w:tr w:rsidR="00095BD7" w:rsidRPr="00095BD7" w:rsidTr="0069748F">
        <w:trPr>
          <w:cantSplit/>
          <w:trHeight w:val="557"/>
        </w:trPr>
        <w:tc>
          <w:tcPr>
            <w:tcW w:w="868" w:type="dxa"/>
            <w:vMerge/>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684" w:type="dxa"/>
            <w:vMerge/>
            <w:shd w:val="clear" w:color="auto" w:fill="auto"/>
            <w:vAlign w:val="center"/>
          </w:tcPr>
          <w:p w:rsidR="00095BD7" w:rsidRPr="00095BD7" w:rsidRDefault="00095BD7" w:rsidP="00095BD7">
            <w:pPr>
              <w:snapToGrid w:val="0"/>
              <w:spacing w:after="0" w:line="240" w:lineRule="auto"/>
              <w:rPr>
                <w:rFonts w:ascii="Times New Roman" w:hAnsi="Times New Roman" w:cs="Times New Roman"/>
                <w:sz w:val="24"/>
                <w:szCs w:val="24"/>
              </w:rPr>
            </w:pPr>
          </w:p>
        </w:tc>
        <w:tc>
          <w:tcPr>
            <w:tcW w:w="570" w:type="dxa"/>
            <w:gridSpan w:val="2"/>
            <w:vMerge/>
            <w:tcBorders>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1005" w:type="dxa"/>
            <w:vMerge/>
            <w:tcBorders>
              <w:left w:val="nil"/>
              <w:righ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205" w:type="dxa"/>
            <w:gridSpan w:val="2"/>
            <w:vMerge/>
            <w:tcBorders>
              <w:left w:val="nil"/>
            </w:tcBorders>
            <w:shd w:val="clear" w:color="auto" w:fill="auto"/>
          </w:tcPr>
          <w:p w:rsidR="00095BD7" w:rsidRPr="00095BD7" w:rsidRDefault="00095BD7" w:rsidP="00095BD7">
            <w:pPr>
              <w:snapToGrid w:val="0"/>
              <w:spacing w:after="0" w:line="240" w:lineRule="auto"/>
              <w:rPr>
                <w:rFonts w:ascii="Times New Roman" w:hAnsi="Times New Roman" w:cs="Times New Roman"/>
                <w:sz w:val="24"/>
                <w:szCs w:val="24"/>
              </w:rPr>
            </w:pPr>
          </w:p>
        </w:tc>
        <w:tc>
          <w:tcPr>
            <w:tcW w:w="3890" w:type="dxa"/>
            <w:shd w:val="clear" w:color="auto" w:fill="auto"/>
          </w:tcPr>
          <w:p w:rsidR="00095BD7" w:rsidRPr="00095BD7" w:rsidRDefault="00095BD7" w:rsidP="00095BD7">
            <w:pPr>
              <w:autoSpaceDE w:val="0"/>
              <w:spacing w:after="0" w:line="240" w:lineRule="auto"/>
              <w:rPr>
                <w:rFonts w:ascii="Times New Roman" w:hAnsi="Times New Roman" w:cs="Times New Roman"/>
                <w:sz w:val="24"/>
                <w:szCs w:val="24"/>
                <w:lang w:val="uk-UA"/>
              </w:rPr>
            </w:pPr>
            <w:r w:rsidRPr="00095BD7">
              <w:rPr>
                <w:rFonts w:ascii="Times New Roman" w:hAnsi="Times New Roman" w:cs="Times New Roman"/>
                <w:sz w:val="24"/>
                <w:szCs w:val="24"/>
              </w:rPr>
              <w:t>Газы не под давлением (образцы)</w:t>
            </w:r>
          </w:p>
        </w:tc>
        <w:tc>
          <w:tcPr>
            <w:tcW w:w="1276" w:type="dxa"/>
            <w:shd w:val="clear" w:color="auto" w:fill="auto"/>
          </w:tcPr>
          <w:p w:rsidR="00095BD7" w:rsidRPr="00095BD7" w:rsidRDefault="00095BD7" w:rsidP="00095BD7">
            <w:pPr>
              <w:autoSpaceDE w:val="0"/>
              <w:spacing w:after="0" w:line="240" w:lineRule="auto"/>
              <w:jc w:val="center"/>
              <w:rPr>
                <w:rFonts w:ascii="Times New Roman" w:hAnsi="Times New Roman" w:cs="Times New Roman"/>
                <w:sz w:val="24"/>
                <w:szCs w:val="24"/>
              </w:rPr>
            </w:pPr>
            <w:r w:rsidRPr="00095BD7">
              <w:rPr>
                <w:rFonts w:ascii="Times New Roman" w:hAnsi="Times New Roman" w:cs="Times New Roman"/>
                <w:sz w:val="24"/>
                <w:szCs w:val="24"/>
                <w:lang w:val="uk-UA"/>
              </w:rPr>
              <w:t>2367</w:t>
            </w:r>
          </w:p>
        </w:tc>
      </w:tr>
    </w:tbl>
    <w:p w:rsidR="00026A34" w:rsidRDefault="00026A34" w:rsidP="00095BD7">
      <w:pPr>
        <w:ind w:firstLine="708"/>
        <w:rPr>
          <w:rFonts w:ascii="Times New Roman" w:hAnsi="Times New Roman" w:cs="Times New Roman"/>
          <w:szCs w:val="28"/>
        </w:rPr>
      </w:pPr>
    </w:p>
    <w:p w:rsidR="00026A34" w:rsidRDefault="00026A34" w:rsidP="00095BD7">
      <w:pPr>
        <w:ind w:firstLine="708"/>
        <w:rPr>
          <w:rFonts w:ascii="Times New Roman" w:hAnsi="Times New Roman" w:cs="Times New Roman"/>
          <w:szCs w:val="28"/>
        </w:rPr>
      </w:pPr>
    </w:p>
    <w:p w:rsidR="00026A34" w:rsidRPr="00026A34" w:rsidRDefault="00026A34" w:rsidP="00475097">
      <w:pPr>
        <w:pageBreakBefore/>
        <w:spacing w:after="0" w:line="240" w:lineRule="auto"/>
        <w:jc w:val="both"/>
        <w:rPr>
          <w:rFonts w:ascii="Times New Roman" w:hAnsi="Times New Roman" w:cs="Times New Roman"/>
          <w:sz w:val="28"/>
          <w:szCs w:val="28"/>
        </w:rPr>
      </w:pPr>
      <w:r w:rsidRPr="00026A34">
        <w:rPr>
          <w:rFonts w:ascii="Times New Roman" w:hAnsi="Times New Roman" w:cs="Times New Roman"/>
          <w:b/>
          <w:sz w:val="28"/>
          <w:szCs w:val="28"/>
        </w:rPr>
        <w:lastRenderedPageBreak/>
        <w:t>Классификация опасных грузов класса 3</w:t>
      </w:r>
    </w:p>
    <w:p w:rsidR="00026A34" w:rsidRDefault="00026A34" w:rsidP="00475097">
      <w:pPr>
        <w:pStyle w:val="ab"/>
        <w:ind w:right="0" w:firstLine="0"/>
        <w:rPr>
          <w:rFonts w:cs="Times New Roman"/>
          <w:szCs w:val="28"/>
          <w:lang w:val="ru-RU"/>
        </w:rPr>
      </w:pPr>
    </w:p>
    <w:p w:rsidR="00026A34" w:rsidRDefault="00026A34" w:rsidP="00475097">
      <w:pPr>
        <w:pStyle w:val="ab"/>
        <w:ind w:right="0" w:firstLine="0"/>
        <w:rPr>
          <w:rFonts w:cs="Times New Roman"/>
          <w:szCs w:val="28"/>
          <w:lang w:val="ru-RU"/>
        </w:rPr>
      </w:pPr>
      <w:r w:rsidRPr="00026A34">
        <w:rPr>
          <w:rFonts w:cs="Times New Roman"/>
          <w:szCs w:val="28"/>
          <w:lang w:val="ru-RU"/>
        </w:rPr>
        <w:t>Таблица 7</w:t>
      </w:r>
    </w:p>
    <w:p w:rsidR="00026A34" w:rsidRPr="00026A34" w:rsidRDefault="00026A34" w:rsidP="00026A34">
      <w:pPr>
        <w:pStyle w:val="aa"/>
        <w:rPr>
          <w:lang w:eastAsia="zh-CN" w:bidi="hi-IN"/>
        </w:rPr>
      </w:pPr>
    </w:p>
    <w:tbl>
      <w:tblPr>
        <w:tblW w:w="9645"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00"/>
      </w:tblPr>
      <w:tblGrid>
        <w:gridCol w:w="1095"/>
        <w:gridCol w:w="3495"/>
        <w:gridCol w:w="190"/>
        <w:gridCol w:w="735"/>
        <w:gridCol w:w="795"/>
        <w:gridCol w:w="30"/>
        <w:gridCol w:w="720"/>
        <w:gridCol w:w="190"/>
        <w:gridCol w:w="2395"/>
      </w:tblGrid>
      <w:tr w:rsidR="00026A34" w:rsidRPr="00026A34" w:rsidTr="00026A34">
        <w:trPr>
          <w:cantSplit/>
          <w:trHeight w:val="444"/>
        </w:trPr>
        <w:tc>
          <w:tcPr>
            <w:tcW w:w="1095" w:type="dxa"/>
            <w:vMerge w:val="restart"/>
            <w:shd w:val="clear" w:color="auto" w:fill="auto"/>
            <w:vAlign w:val="center"/>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rPr>
              <w:t>Номер катего-</w:t>
            </w:r>
            <w:r w:rsidRPr="00026A34">
              <w:rPr>
                <w:rFonts w:ascii="Times New Roman" w:hAnsi="Times New Roman" w:cs="Times New Roman"/>
                <w:sz w:val="24"/>
                <w:szCs w:val="24"/>
              </w:rPr>
              <w:br/>
              <w:t>рии</w:t>
            </w:r>
          </w:p>
        </w:tc>
        <w:tc>
          <w:tcPr>
            <w:tcW w:w="3495" w:type="dxa"/>
            <w:vMerge w:val="restart"/>
            <w:shd w:val="clear" w:color="auto" w:fill="auto"/>
            <w:vAlign w:val="center"/>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rPr>
              <w:t>Категория</w:t>
            </w:r>
          </w:p>
        </w:tc>
        <w:tc>
          <w:tcPr>
            <w:tcW w:w="2660" w:type="dxa"/>
            <w:gridSpan w:val="6"/>
            <w:shd w:val="clear" w:color="auto" w:fill="auto"/>
            <w:vAlign w:val="center"/>
          </w:tcPr>
          <w:p w:rsidR="00026A34" w:rsidRPr="00026A34" w:rsidRDefault="00026A34" w:rsidP="00026A34">
            <w:pPr>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rPr>
              <w:t>Вид опасности</w:t>
            </w:r>
          </w:p>
        </w:tc>
        <w:tc>
          <w:tcPr>
            <w:tcW w:w="2395" w:type="dxa"/>
            <w:vMerge w:val="restart"/>
            <w:shd w:val="clear" w:color="auto" w:fill="auto"/>
            <w:vAlign w:val="center"/>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rPr>
              <w:t>Классификаци-онный</w:t>
            </w:r>
            <w:r w:rsidRPr="00026A34">
              <w:rPr>
                <w:rFonts w:ascii="Times New Roman" w:hAnsi="Times New Roman" w:cs="Times New Roman"/>
                <w:sz w:val="24"/>
                <w:szCs w:val="24"/>
                <w:lang w:val="uk-UA"/>
              </w:rPr>
              <w:t xml:space="preserve"> шифр </w:t>
            </w:r>
          </w:p>
        </w:tc>
      </w:tr>
      <w:tr w:rsidR="00026A34" w:rsidRPr="00026A34" w:rsidTr="0069748F">
        <w:trPr>
          <w:cantSplit/>
          <w:trHeight w:hRule="exact" w:val="338"/>
        </w:trPr>
        <w:tc>
          <w:tcPr>
            <w:tcW w:w="1095" w:type="dxa"/>
            <w:vMerge/>
            <w:shd w:val="clear" w:color="auto" w:fill="auto"/>
            <w:vAlign w:val="center"/>
          </w:tcPr>
          <w:p w:rsidR="00026A34" w:rsidRPr="00026A34" w:rsidRDefault="00026A34" w:rsidP="00026A34">
            <w:pPr>
              <w:snapToGrid w:val="0"/>
              <w:spacing w:after="0" w:line="240" w:lineRule="auto"/>
              <w:rPr>
                <w:rFonts w:ascii="Times New Roman" w:hAnsi="Times New Roman" w:cs="Times New Roman"/>
                <w:sz w:val="24"/>
                <w:szCs w:val="24"/>
              </w:rPr>
            </w:pPr>
          </w:p>
        </w:tc>
        <w:tc>
          <w:tcPr>
            <w:tcW w:w="34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190" w:type="dxa"/>
            <w:vMerge w:val="restart"/>
            <w:tcBorders>
              <w:right w:val="nil"/>
            </w:tcBorders>
            <w:shd w:val="clear" w:color="auto" w:fill="auto"/>
            <w:vAlign w:val="center"/>
          </w:tcPr>
          <w:p w:rsidR="00026A34" w:rsidRPr="00026A34" w:rsidRDefault="00026A34" w:rsidP="00026A34">
            <w:pPr>
              <w:snapToGrid w:val="0"/>
              <w:spacing w:after="0" w:line="240" w:lineRule="auto"/>
              <w:ind w:firstLine="56"/>
              <w:jc w:val="center"/>
              <w:rPr>
                <w:rFonts w:ascii="Times New Roman" w:hAnsi="Times New Roman" w:cs="Times New Roman"/>
                <w:sz w:val="24"/>
                <w:szCs w:val="24"/>
                <w:u w:val="single"/>
                <w:lang w:val="uk-UA"/>
              </w:rPr>
            </w:pPr>
          </w:p>
        </w:tc>
        <w:tc>
          <w:tcPr>
            <w:tcW w:w="2280" w:type="dxa"/>
            <w:gridSpan w:val="4"/>
            <w:tcBorders>
              <w:left w:val="nil"/>
              <w:right w:val="nil"/>
            </w:tcBorders>
            <w:shd w:val="clear" w:color="auto" w:fill="auto"/>
            <w:vAlign w:val="bottom"/>
          </w:tcPr>
          <w:p w:rsidR="00026A34" w:rsidRPr="00026A34" w:rsidRDefault="00026A34" w:rsidP="00026A34">
            <w:pPr>
              <w:spacing w:after="0" w:line="240" w:lineRule="auto"/>
              <w:ind w:firstLine="56"/>
              <w:jc w:val="center"/>
              <w:rPr>
                <w:rFonts w:ascii="Times New Roman" w:hAnsi="Times New Roman" w:cs="Times New Roman"/>
                <w:sz w:val="24"/>
                <w:szCs w:val="24"/>
                <w:u w:val="single"/>
                <w:lang w:val="uk-UA"/>
              </w:rPr>
            </w:pPr>
            <w:r w:rsidRPr="00026A34">
              <w:rPr>
                <w:rFonts w:ascii="Times New Roman" w:hAnsi="Times New Roman" w:cs="Times New Roman"/>
                <w:sz w:val="24"/>
                <w:szCs w:val="24"/>
              </w:rPr>
              <w:t>основной</w:t>
            </w:r>
          </w:p>
        </w:tc>
        <w:tc>
          <w:tcPr>
            <w:tcW w:w="190" w:type="dxa"/>
            <w:vMerge w:val="restart"/>
            <w:tcBorders>
              <w:left w:val="nil"/>
            </w:tcBorders>
            <w:shd w:val="clear" w:color="auto" w:fill="auto"/>
            <w:vAlign w:val="center"/>
          </w:tcPr>
          <w:p w:rsidR="00026A34" w:rsidRPr="00026A34" w:rsidRDefault="00026A34" w:rsidP="00026A34">
            <w:pPr>
              <w:snapToGrid w:val="0"/>
              <w:spacing w:after="0" w:line="240" w:lineRule="auto"/>
              <w:rPr>
                <w:rFonts w:ascii="Times New Roman" w:hAnsi="Times New Roman" w:cs="Times New Roman"/>
                <w:sz w:val="24"/>
                <w:szCs w:val="24"/>
                <w:u w:val="single"/>
                <w:lang w:val="uk-UA"/>
              </w:rPr>
            </w:pPr>
          </w:p>
          <w:p w:rsidR="00026A34" w:rsidRPr="00026A34" w:rsidRDefault="00026A34" w:rsidP="00026A34">
            <w:pPr>
              <w:spacing w:after="0" w:line="240" w:lineRule="auto"/>
              <w:jc w:val="center"/>
              <w:rPr>
                <w:rFonts w:ascii="Times New Roman" w:hAnsi="Times New Roman" w:cs="Times New Roman"/>
                <w:sz w:val="24"/>
                <w:szCs w:val="24"/>
                <w:u w:val="single"/>
                <w:lang w:val="uk-UA"/>
              </w:rPr>
            </w:pPr>
          </w:p>
        </w:tc>
        <w:tc>
          <w:tcPr>
            <w:tcW w:w="23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r>
      <w:tr w:rsidR="00026A34" w:rsidRPr="00026A34" w:rsidTr="0069748F">
        <w:trPr>
          <w:cantSplit/>
          <w:trHeight w:hRule="exact" w:val="396"/>
        </w:trPr>
        <w:tc>
          <w:tcPr>
            <w:tcW w:w="1095" w:type="dxa"/>
            <w:vMerge/>
            <w:shd w:val="clear" w:color="auto" w:fill="auto"/>
            <w:vAlign w:val="center"/>
          </w:tcPr>
          <w:p w:rsidR="00026A34" w:rsidRPr="00026A34" w:rsidRDefault="00026A34" w:rsidP="00026A34">
            <w:pPr>
              <w:snapToGrid w:val="0"/>
              <w:spacing w:after="0" w:line="240" w:lineRule="auto"/>
              <w:rPr>
                <w:rFonts w:ascii="Times New Roman" w:hAnsi="Times New Roman" w:cs="Times New Roman"/>
                <w:sz w:val="24"/>
                <w:szCs w:val="24"/>
              </w:rPr>
            </w:pPr>
          </w:p>
        </w:tc>
        <w:tc>
          <w:tcPr>
            <w:tcW w:w="34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vAlign w:val="center"/>
          </w:tcPr>
          <w:p w:rsidR="00026A34" w:rsidRPr="00026A34" w:rsidRDefault="00026A34" w:rsidP="00026A34">
            <w:pPr>
              <w:snapToGrid w:val="0"/>
              <w:spacing w:after="0" w:line="240" w:lineRule="auto"/>
              <w:rPr>
                <w:rFonts w:ascii="Times New Roman" w:hAnsi="Times New Roman" w:cs="Times New Roman"/>
                <w:sz w:val="24"/>
                <w:szCs w:val="24"/>
              </w:rPr>
            </w:pPr>
          </w:p>
        </w:tc>
        <w:tc>
          <w:tcPr>
            <w:tcW w:w="2280" w:type="dxa"/>
            <w:gridSpan w:val="4"/>
            <w:tcBorders>
              <w:left w:val="nil"/>
              <w:right w:val="nil"/>
            </w:tcBorders>
            <w:shd w:val="clear" w:color="auto" w:fill="auto"/>
            <w:vAlign w:val="center"/>
          </w:tcPr>
          <w:p w:rsidR="00026A34" w:rsidRPr="00026A34" w:rsidRDefault="00026A34" w:rsidP="00026A34">
            <w:pPr>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rPr>
              <w:t>дополнительный</w:t>
            </w:r>
          </w:p>
        </w:tc>
        <w:tc>
          <w:tcPr>
            <w:tcW w:w="190" w:type="dxa"/>
            <w:vMerge/>
            <w:tcBorders>
              <w:left w:val="nil"/>
            </w:tcBorders>
            <w:shd w:val="clear" w:color="auto" w:fill="auto"/>
            <w:vAlign w:val="center"/>
          </w:tcPr>
          <w:p w:rsidR="00026A34" w:rsidRPr="00026A34" w:rsidRDefault="00026A34" w:rsidP="00026A34">
            <w:pPr>
              <w:snapToGrid w:val="0"/>
              <w:spacing w:after="0" w:line="240" w:lineRule="auto"/>
              <w:rPr>
                <w:rFonts w:ascii="Times New Roman" w:hAnsi="Times New Roman" w:cs="Times New Roman"/>
                <w:sz w:val="24"/>
                <w:szCs w:val="24"/>
              </w:rPr>
            </w:pPr>
          </w:p>
        </w:tc>
        <w:tc>
          <w:tcPr>
            <w:tcW w:w="23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r>
      <w:tr w:rsidR="00026A34" w:rsidRPr="00026A34" w:rsidTr="0069748F">
        <w:trPr>
          <w:cantSplit/>
          <w:trHeight w:hRule="exact" w:val="630"/>
        </w:trPr>
        <w:tc>
          <w:tcPr>
            <w:tcW w:w="10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1</w:t>
            </w:r>
          </w:p>
        </w:tc>
        <w:tc>
          <w:tcPr>
            <w:tcW w:w="3495" w:type="dxa"/>
            <w:vMerge w:val="restart"/>
            <w:shd w:val="clear" w:color="auto" w:fill="auto"/>
          </w:tcPr>
          <w:p w:rsidR="00026A34" w:rsidRPr="00026A34" w:rsidRDefault="00026A34" w:rsidP="00026A34">
            <w:pPr>
              <w:autoSpaceDE w:val="0"/>
              <w:spacing w:after="0" w:line="240" w:lineRule="auto"/>
              <w:rPr>
                <w:rFonts w:ascii="Times New Roman" w:hAnsi="Times New Roman" w:cs="Times New Roman"/>
                <w:sz w:val="24"/>
                <w:szCs w:val="24"/>
                <w:lang w:val="uk-UA"/>
              </w:rPr>
            </w:pPr>
            <w:r w:rsidRPr="00026A34">
              <w:rPr>
                <w:rFonts w:ascii="Times New Roman" w:hAnsi="Times New Roman" w:cs="Times New Roman"/>
                <w:sz w:val="24"/>
                <w:szCs w:val="24"/>
              </w:rPr>
              <w:t>Без дополнительного вида опасности</w:t>
            </w:r>
          </w:p>
        </w:tc>
        <w:tc>
          <w:tcPr>
            <w:tcW w:w="925" w:type="dxa"/>
            <w:gridSpan w:val="2"/>
            <w:vMerge w:val="restart"/>
            <w:tcBorders>
              <w:right w:val="nil"/>
            </w:tcBorders>
            <w:shd w:val="clear" w:color="auto" w:fill="auto"/>
          </w:tcPr>
          <w:p w:rsidR="00026A34" w:rsidRPr="00026A34" w:rsidRDefault="00026A34" w:rsidP="00026A34">
            <w:pPr>
              <w:autoSpaceDE w:val="0"/>
              <w:snapToGrid w:val="0"/>
              <w:spacing w:after="0" w:line="240" w:lineRule="auto"/>
              <w:jc w:val="center"/>
              <w:rPr>
                <w:rFonts w:ascii="Times New Roman" w:hAnsi="Times New Roman" w:cs="Times New Roman"/>
                <w:sz w:val="24"/>
                <w:szCs w:val="24"/>
                <w:lang w:val="uk-UA"/>
              </w:rPr>
            </w:pPr>
          </w:p>
        </w:tc>
        <w:tc>
          <w:tcPr>
            <w:tcW w:w="795" w:type="dxa"/>
            <w:tcBorders>
              <w:left w:val="nil"/>
              <w:right w:val="nil"/>
            </w:tcBorders>
            <w:shd w:val="clear" w:color="auto" w:fill="auto"/>
          </w:tcPr>
          <w:p w:rsidR="00026A34" w:rsidRPr="00026A34" w:rsidRDefault="00026A34" w:rsidP="00026A34">
            <w:pPr>
              <w:autoSpaceDE w:val="0"/>
              <w:snapToGrid w:val="0"/>
              <w:spacing w:after="0" w:line="240" w:lineRule="auto"/>
              <w:ind w:firstLine="56"/>
              <w:jc w:val="center"/>
              <w:rPr>
                <w:rFonts w:ascii="Times New Roman" w:hAnsi="Times New Roman" w:cs="Times New Roman"/>
                <w:sz w:val="24"/>
                <w:szCs w:val="24"/>
              </w:rPr>
            </w:pPr>
          </w:p>
          <w:p w:rsidR="00026A34" w:rsidRPr="00026A34" w:rsidRDefault="00026A34" w:rsidP="00026A34">
            <w:pPr>
              <w:autoSpaceDE w:val="0"/>
              <w:snapToGrid w:val="0"/>
              <w:spacing w:after="0" w:line="240" w:lineRule="auto"/>
              <w:ind w:firstLine="56"/>
              <w:jc w:val="center"/>
              <w:rPr>
                <w:rFonts w:ascii="Times New Roman" w:hAnsi="Times New Roman" w:cs="Times New Roman"/>
                <w:sz w:val="24"/>
                <w:szCs w:val="24"/>
                <w:lang w:val="uk-UA"/>
              </w:rPr>
            </w:pPr>
            <w:r w:rsidRPr="00026A34">
              <w:rPr>
                <w:rFonts w:ascii="Times New Roman" w:hAnsi="Times New Roman" w:cs="Times New Roman"/>
                <w:sz w:val="24"/>
                <w:szCs w:val="24"/>
              </w:rPr>
              <w:t xml:space="preserve"> 3</w:t>
            </w:r>
          </w:p>
        </w:tc>
        <w:tc>
          <w:tcPr>
            <w:tcW w:w="940" w:type="dxa"/>
            <w:gridSpan w:val="3"/>
            <w:vMerge w:val="restart"/>
            <w:tcBorders>
              <w:left w:val="nil"/>
            </w:tcBorders>
            <w:shd w:val="clear" w:color="auto" w:fill="auto"/>
          </w:tcPr>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23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3011</w:t>
            </w:r>
            <w:r w:rsidRPr="00026A34">
              <w:rPr>
                <w:rFonts w:ascii="Times New Roman" w:hAnsi="Times New Roman" w:cs="Times New Roman"/>
                <w:sz w:val="24"/>
                <w:szCs w:val="24"/>
                <w:lang w:val="uk-UA"/>
              </w:rPr>
              <w:br/>
              <w:t>3012</w:t>
            </w:r>
            <w:r w:rsidRPr="00026A34">
              <w:rPr>
                <w:rFonts w:ascii="Times New Roman" w:hAnsi="Times New Roman" w:cs="Times New Roman"/>
                <w:sz w:val="24"/>
                <w:szCs w:val="24"/>
                <w:lang w:val="uk-UA"/>
              </w:rPr>
              <w:br/>
              <w:t>3013</w:t>
            </w:r>
          </w:p>
        </w:tc>
      </w:tr>
      <w:tr w:rsidR="00026A34" w:rsidRPr="00026A34" w:rsidTr="00026A34">
        <w:trPr>
          <w:cantSplit/>
          <w:trHeight w:hRule="exact" w:val="363"/>
        </w:trPr>
        <w:tc>
          <w:tcPr>
            <w:tcW w:w="10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34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925" w:type="dxa"/>
            <w:gridSpan w:val="2"/>
            <w:vMerge/>
            <w:tcBorders>
              <w:righ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795" w:type="dxa"/>
            <w:tcBorders>
              <w:left w:val="nil"/>
              <w:right w:val="nil"/>
            </w:tcBorders>
            <w:shd w:val="clear" w:color="auto" w:fill="auto"/>
          </w:tcPr>
          <w:p w:rsidR="00026A34" w:rsidRPr="00026A34" w:rsidRDefault="00026A34" w:rsidP="00026A34">
            <w:pPr>
              <w:autoSpaceDE w:val="0"/>
              <w:snapToGrid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rPr>
              <w:t>-</w:t>
            </w:r>
          </w:p>
        </w:tc>
        <w:tc>
          <w:tcPr>
            <w:tcW w:w="940" w:type="dxa"/>
            <w:gridSpan w:val="3"/>
            <w:vMerge/>
            <w:tcBorders>
              <w:lef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23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r>
      <w:tr w:rsidR="00026A34" w:rsidRPr="00026A34" w:rsidTr="0069748F">
        <w:trPr>
          <w:cantSplit/>
          <w:trHeight w:hRule="exact" w:val="694"/>
        </w:trPr>
        <w:tc>
          <w:tcPr>
            <w:tcW w:w="10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2</w:t>
            </w:r>
          </w:p>
        </w:tc>
        <w:tc>
          <w:tcPr>
            <w:tcW w:w="3495" w:type="dxa"/>
            <w:vMerge w:val="restart"/>
            <w:shd w:val="clear" w:color="auto" w:fill="auto"/>
          </w:tcPr>
          <w:p w:rsidR="00026A34" w:rsidRPr="00026A34" w:rsidRDefault="00026A34" w:rsidP="00026A34">
            <w:pPr>
              <w:autoSpaceDE w:val="0"/>
              <w:spacing w:after="0" w:line="240" w:lineRule="auto"/>
              <w:ind w:firstLine="56"/>
              <w:rPr>
                <w:rFonts w:ascii="Times New Roman" w:hAnsi="Times New Roman" w:cs="Times New Roman"/>
                <w:sz w:val="24"/>
                <w:szCs w:val="24"/>
                <w:lang w:val="uk-UA"/>
              </w:rPr>
            </w:pPr>
            <w:r w:rsidRPr="00026A34">
              <w:rPr>
                <w:rFonts w:ascii="Times New Roman" w:hAnsi="Times New Roman" w:cs="Times New Roman"/>
                <w:sz w:val="24"/>
                <w:szCs w:val="24"/>
              </w:rPr>
              <w:t>Токсичные</w:t>
            </w:r>
          </w:p>
        </w:tc>
        <w:tc>
          <w:tcPr>
            <w:tcW w:w="925" w:type="dxa"/>
            <w:gridSpan w:val="2"/>
            <w:vMerge w:val="restart"/>
            <w:tcBorders>
              <w:right w:val="nil"/>
            </w:tcBorders>
            <w:shd w:val="clear" w:color="auto" w:fill="auto"/>
          </w:tcPr>
          <w:p w:rsidR="00026A34" w:rsidRPr="00026A34" w:rsidRDefault="00026A34" w:rsidP="00026A34">
            <w:pPr>
              <w:autoSpaceDE w:val="0"/>
              <w:snapToGrid w:val="0"/>
              <w:spacing w:after="0" w:line="240" w:lineRule="auto"/>
              <w:ind w:firstLine="56"/>
              <w:jc w:val="center"/>
              <w:rPr>
                <w:rFonts w:ascii="Times New Roman" w:hAnsi="Times New Roman" w:cs="Times New Roman"/>
                <w:sz w:val="24"/>
                <w:szCs w:val="24"/>
                <w:lang w:val="uk-UA"/>
              </w:rPr>
            </w:pPr>
          </w:p>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795" w:type="dxa"/>
            <w:tcBorders>
              <w:left w:val="nil"/>
              <w:right w:val="nil"/>
            </w:tcBorders>
            <w:shd w:val="clear" w:color="auto" w:fill="auto"/>
            <w:vAlign w:val="bottom"/>
          </w:tcPr>
          <w:p w:rsidR="00026A34" w:rsidRPr="00026A34" w:rsidRDefault="00026A34" w:rsidP="00026A34">
            <w:pPr>
              <w:autoSpaceDE w:val="0"/>
              <w:spacing w:after="0" w:line="240" w:lineRule="auto"/>
              <w:jc w:val="center"/>
              <w:rPr>
                <w:rFonts w:ascii="Times New Roman" w:hAnsi="Times New Roman" w:cs="Times New Roman"/>
                <w:sz w:val="24"/>
                <w:szCs w:val="24"/>
                <w:lang w:val="uk-UA"/>
              </w:rPr>
            </w:pPr>
            <w:r w:rsidRPr="00026A34">
              <w:rPr>
                <w:rFonts w:ascii="Times New Roman" w:hAnsi="Times New Roman" w:cs="Times New Roman"/>
                <w:sz w:val="24"/>
                <w:szCs w:val="24"/>
                <w:lang w:val="uk-UA"/>
              </w:rPr>
              <w:t>3</w:t>
            </w:r>
          </w:p>
        </w:tc>
        <w:tc>
          <w:tcPr>
            <w:tcW w:w="940" w:type="dxa"/>
            <w:gridSpan w:val="3"/>
            <w:vMerge w:val="restart"/>
            <w:tcBorders>
              <w:lef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lang w:val="uk-UA"/>
              </w:rPr>
            </w:pPr>
          </w:p>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23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3021</w:t>
            </w:r>
            <w:r w:rsidRPr="00026A34">
              <w:rPr>
                <w:rFonts w:ascii="Times New Roman" w:hAnsi="Times New Roman" w:cs="Times New Roman"/>
                <w:sz w:val="24"/>
                <w:szCs w:val="24"/>
                <w:lang w:val="uk-UA"/>
              </w:rPr>
              <w:br/>
              <w:t>3022</w:t>
            </w:r>
            <w:r w:rsidRPr="00026A34">
              <w:rPr>
                <w:rFonts w:ascii="Times New Roman" w:hAnsi="Times New Roman" w:cs="Times New Roman"/>
                <w:sz w:val="24"/>
                <w:szCs w:val="24"/>
                <w:lang w:val="uk-UA"/>
              </w:rPr>
              <w:br/>
              <w:t>3023</w:t>
            </w:r>
          </w:p>
        </w:tc>
      </w:tr>
      <w:tr w:rsidR="00026A34" w:rsidRPr="00026A34" w:rsidTr="00026A34">
        <w:trPr>
          <w:cantSplit/>
          <w:trHeight w:hRule="exact" w:val="482"/>
        </w:trPr>
        <w:tc>
          <w:tcPr>
            <w:tcW w:w="10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34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925" w:type="dxa"/>
            <w:gridSpan w:val="2"/>
            <w:vMerge/>
            <w:tcBorders>
              <w:righ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795" w:type="dxa"/>
            <w:tcBorders>
              <w:left w:val="nil"/>
              <w:right w:val="nil"/>
            </w:tcBorders>
            <w:shd w:val="clear" w:color="auto" w:fill="auto"/>
          </w:tcPr>
          <w:p w:rsidR="00026A34" w:rsidRPr="00026A34" w:rsidRDefault="00026A34" w:rsidP="00026A34">
            <w:pPr>
              <w:autoSpaceDE w:val="0"/>
              <w:spacing w:after="0" w:line="240" w:lineRule="auto"/>
              <w:jc w:val="center"/>
              <w:rPr>
                <w:rFonts w:ascii="Times New Roman" w:hAnsi="Times New Roman" w:cs="Times New Roman"/>
                <w:sz w:val="24"/>
                <w:szCs w:val="24"/>
              </w:rPr>
            </w:pPr>
            <w:r w:rsidRPr="00026A34">
              <w:rPr>
                <w:rFonts w:ascii="Times New Roman" w:hAnsi="Times New Roman" w:cs="Times New Roman"/>
                <w:sz w:val="24"/>
                <w:szCs w:val="24"/>
                <w:lang w:val="uk-UA"/>
              </w:rPr>
              <w:t>6.1</w:t>
            </w:r>
          </w:p>
        </w:tc>
        <w:tc>
          <w:tcPr>
            <w:tcW w:w="940" w:type="dxa"/>
            <w:gridSpan w:val="3"/>
            <w:vMerge/>
            <w:tcBorders>
              <w:lef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23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r>
      <w:tr w:rsidR="00026A34" w:rsidRPr="00026A34" w:rsidTr="0069748F">
        <w:trPr>
          <w:cantSplit/>
          <w:trHeight w:hRule="exact" w:val="656"/>
        </w:trPr>
        <w:tc>
          <w:tcPr>
            <w:tcW w:w="10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3</w:t>
            </w:r>
          </w:p>
        </w:tc>
        <w:tc>
          <w:tcPr>
            <w:tcW w:w="3495" w:type="dxa"/>
            <w:vMerge w:val="restart"/>
            <w:shd w:val="clear" w:color="auto" w:fill="auto"/>
          </w:tcPr>
          <w:p w:rsidR="00026A34" w:rsidRPr="00026A34" w:rsidRDefault="00026A34" w:rsidP="00026A34">
            <w:pPr>
              <w:autoSpaceDE w:val="0"/>
              <w:spacing w:after="0" w:line="240" w:lineRule="auto"/>
              <w:ind w:firstLine="56"/>
              <w:rPr>
                <w:rFonts w:ascii="Times New Roman" w:hAnsi="Times New Roman" w:cs="Times New Roman"/>
                <w:sz w:val="24"/>
                <w:szCs w:val="24"/>
                <w:lang w:val="uk-UA"/>
              </w:rPr>
            </w:pPr>
            <w:r w:rsidRPr="00026A34">
              <w:rPr>
                <w:rFonts w:ascii="Times New Roman" w:hAnsi="Times New Roman" w:cs="Times New Roman"/>
                <w:sz w:val="24"/>
                <w:szCs w:val="24"/>
              </w:rPr>
              <w:t>Коррозионные</w:t>
            </w:r>
          </w:p>
        </w:tc>
        <w:tc>
          <w:tcPr>
            <w:tcW w:w="925" w:type="dxa"/>
            <w:gridSpan w:val="2"/>
            <w:vMerge w:val="restart"/>
            <w:tcBorders>
              <w:right w:val="nil"/>
            </w:tcBorders>
            <w:shd w:val="clear" w:color="auto" w:fill="auto"/>
          </w:tcPr>
          <w:p w:rsidR="00026A34" w:rsidRPr="00026A34" w:rsidRDefault="00026A34" w:rsidP="00026A34">
            <w:pPr>
              <w:autoSpaceDE w:val="0"/>
              <w:snapToGrid w:val="0"/>
              <w:spacing w:after="0" w:line="240" w:lineRule="auto"/>
              <w:ind w:firstLine="56"/>
              <w:jc w:val="center"/>
              <w:rPr>
                <w:rFonts w:ascii="Times New Roman" w:hAnsi="Times New Roman" w:cs="Times New Roman"/>
                <w:sz w:val="24"/>
                <w:szCs w:val="24"/>
                <w:lang w:val="uk-UA"/>
              </w:rPr>
            </w:pPr>
          </w:p>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795" w:type="dxa"/>
            <w:tcBorders>
              <w:left w:val="nil"/>
              <w:right w:val="nil"/>
            </w:tcBorders>
            <w:shd w:val="clear" w:color="auto" w:fill="auto"/>
            <w:vAlign w:val="bottom"/>
          </w:tcPr>
          <w:p w:rsidR="00026A34" w:rsidRPr="00026A34" w:rsidRDefault="00026A34" w:rsidP="00026A34">
            <w:pPr>
              <w:autoSpaceDE w:val="0"/>
              <w:spacing w:after="0" w:line="240" w:lineRule="auto"/>
              <w:jc w:val="center"/>
              <w:rPr>
                <w:rFonts w:ascii="Times New Roman" w:hAnsi="Times New Roman" w:cs="Times New Roman"/>
                <w:sz w:val="24"/>
                <w:szCs w:val="24"/>
                <w:lang w:val="uk-UA"/>
              </w:rPr>
            </w:pPr>
            <w:r w:rsidRPr="00026A34">
              <w:rPr>
                <w:rFonts w:ascii="Times New Roman" w:hAnsi="Times New Roman" w:cs="Times New Roman"/>
                <w:sz w:val="24"/>
                <w:szCs w:val="24"/>
                <w:lang w:val="uk-UA"/>
              </w:rPr>
              <w:t>3</w:t>
            </w:r>
          </w:p>
        </w:tc>
        <w:tc>
          <w:tcPr>
            <w:tcW w:w="940" w:type="dxa"/>
            <w:gridSpan w:val="3"/>
            <w:vMerge w:val="restart"/>
            <w:tcBorders>
              <w:lef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lang w:val="uk-UA"/>
              </w:rPr>
            </w:pPr>
          </w:p>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23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3031</w:t>
            </w:r>
            <w:r w:rsidRPr="00026A34">
              <w:rPr>
                <w:rFonts w:ascii="Times New Roman" w:hAnsi="Times New Roman" w:cs="Times New Roman"/>
                <w:sz w:val="24"/>
                <w:szCs w:val="24"/>
                <w:lang w:val="uk-UA"/>
              </w:rPr>
              <w:br/>
              <w:t>3032</w:t>
            </w:r>
            <w:r w:rsidRPr="00026A34">
              <w:rPr>
                <w:rFonts w:ascii="Times New Roman" w:hAnsi="Times New Roman" w:cs="Times New Roman"/>
                <w:sz w:val="24"/>
                <w:szCs w:val="24"/>
                <w:lang w:val="uk-UA"/>
              </w:rPr>
              <w:br/>
              <w:t>3033</w:t>
            </w:r>
          </w:p>
        </w:tc>
      </w:tr>
      <w:tr w:rsidR="00026A34" w:rsidRPr="00026A34" w:rsidTr="00026A34">
        <w:trPr>
          <w:cantSplit/>
          <w:trHeight w:hRule="exact" w:val="502"/>
        </w:trPr>
        <w:tc>
          <w:tcPr>
            <w:tcW w:w="10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34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925" w:type="dxa"/>
            <w:gridSpan w:val="2"/>
            <w:vMerge/>
            <w:tcBorders>
              <w:righ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795" w:type="dxa"/>
            <w:tcBorders>
              <w:left w:val="nil"/>
              <w:right w:val="nil"/>
            </w:tcBorders>
            <w:shd w:val="clear" w:color="auto" w:fill="auto"/>
          </w:tcPr>
          <w:p w:rsidR="00026A34" w:rsidRPr="00026A34" w:rsidRDefault="00026A34" w:rsidP="00026A34">
            <w:pPr>
              <w:autoSpaceDE w:val="0"/>
              <w:spacing w:after="0" w:line="240" w:lineRule="auto"/>
              <w:jc w:val="center"/>
              <w:rPr>
                <w:rFonts w:ascii="Times New Roman" w:hAnsi="Times New Roman" w:cs="Times New Roman"/>
                <w:sz w:val="24"/>
                <w:szCs w:val="24"/>
              </w:rPr>
            </w:pPr>
            <w:r w:rsidRPr="00026A34">
              <w:rPr>
                <w:rFonts w:ascii="Times New Roman" w:hAnsi="Times New Roman" w:cs="Times New Roman"/>
                <w:sz w:val="24"/>
                <w:szCs w:val="24"/>
                <w:lang w:val="uk-UA"/>
              </w:rPr>
              <w:t>8</w:t>
            </w:r>
          </w:p>
        </w:tc>
        <w:tc>
          <w:tcPr>
            <w:tcW w:w="940" w:type="dxa"/>
            <w:gridSpan w:val="3"/>
            <w:vMerge/>
            <w:tcBorders>
              <w:lef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23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r>
      <w:tr w:rsidR="00026A34" w:rsidRPr="00026A34" w:rsidTr="0069748F">
        <w:trPr>
          <w:cantSplit/>
          <w:trHeight w:hRule="exact" w:val="604"/>
        </w:trPr>
        <w:tc>
          <w:tcPr>
            <w:tcW w:w="10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4</w:t>
            </w:r>
          </w:p>
        </w:tc>
        <w:tc>
          <w:tcPr>
            <w:tcW w:w="3495" w:type="dxa"/>
            <w:vMerge w:val="restart"/>
            <w:shd w:val="clear" w:color="auto" w:fill="auto"/>
          </w:tcPr>
          <w:p w:rsidR="00026A34" w:rsidRPr="00026A34" w:rsidRDefault="00026A34" w:rsidP="00026A34">
            <w:pPr>
              <w:autoSpaceDE w:val="0"/>
              <w:spacing w:after="0" w:line="240" w:lineRule="auto"/>
              <w:ind w:firstLine="56"/>
              <w:rPr>
                <w:rFonts w:ascii="Times New Roman" w:hAnsi="Times New Roman" w:cs="Times New Roman"/>
                <w:sz w:val="24"/>
                <w:szCs w:val="24"/>
                <w:lang w:val="uk-UA"/>
              </w:rPr>
            </w:pPr>
            <w:r w:rsidRPr="00026A34">
              <w:rPr>
                <w:rFonts w:ascii="Times New Roman" w:hAnsi="Times New Roman" w:cs="Times New Roman"/>
                <w:sz w:val="24"/>
                <w:szCs w:val="24"/>
              </w:rPr>
              <w:t>Токсичные и коррозионные</w:t>
            </w:r>
          </w:p>
        </w:tc>
        <w:tc>
          <w:tcPr>
            <w:tcW w:w="925" w:type="dxa"/>
            <w:gridSpan w:val="2"/>
            <w:vMerge w:val="restart"/>
            <w:tcBorders>
              <w:right w:val="nil"/>
            </w:tcBorders>
            <w:shd w:val="clear" w:color="auto" w:fill="auto"/>
          </w:tcPr>
          <w:p w:rsidR="00026A34" w:rsidRPr="00026A34" w:rsidRDefault="00026A34" w:rsidP="00026A34">
            <w:pPr>
              <w:autoSpaceDE w:val="0"/>
              <w:snapToGrid w:val="0"/>
              <w:spacing w:after="0" w:line="240" w:lineRule="auto"/>
              <w:ind w:firstLine="56"/>
              <w:jc w:val="center"/>
              <w:rPr>
                <w:rFonts w:ascii="Times New Roman" w:hAnsi="Times New Roman" w:cs="Times New Roman"/>
                <w:sz w:val="24"/>
                <w:szCs w:val="24"/>
                <w:lang w:val="uk-UA"/>
              </w:rPr>
            </w:pPr>
          </w:p>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825" w:type="dxa"/>
            <w:gridSpan w:val="2"/>
            <w:tcBorders>
              <w:left w:val="nil"/>
              <w:right w:val="nil"/>
            </w:tcBorders>
            <w:shd w:val="clear" w:color="auto" w:fill="auto"/>
            <w:vAlign w:val="bottom"/>
          </w:tcPr>
          <w:p w:rsidR="00026A34" w:rsidRPr="00026A34" w:rsidRDefault="00026A34" w:rsidP="00026A34">
            <w:pPr>
              <w:autoSpaceDE w:val="0"/>
              <w:spacing w:after="0" w:line="240" w:lineRule="auto"/>
              <w:jc w:val="center"/>
              <w:rPr>
                <w:rFonts w:ascii="Times New Roman" w:hAnsi="Times New Roman" w:cs="Times New Roman"/>
                <w:sz w:val="24"/>
                <w:szCs w:val="24"/>
                <w:lang w:val="uk-UA"/>
              </w:rPr>
            </w:pPr>
            <w:r w:rsidRPr="00026A34">
              <w:rPr>
                <w:rFonts w:ascii="Times New Roman" w:hAnsi="Times New Roman" w:cs="Times New Roman"/>
                <w:sz w:val="24"/>
                <w:szCs w:val="24"/>
                <w:lang w:val="uk-UA"/>
              </w:rPr>
              <w:t>3</w:t>
            </w:r>
          </w:p>
        </w:tc>
        <w:tc>
          <w:tcPr>
            <w:tcW w:w="910" w:type="dxa"/>
            <w:gridSpan w:val="2"/>
            <w:vMerge w:val="restart"/>
            <w:tcBorders>
              <w:lef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lang w:val="uk-UA"/>
              </w:rPr>
            </w:pPr>
          </w:p>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23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3041</w:t>
            </w:r>
            <w:r w:rsidRPr="00026A34">
              <w:rPr>
                <w:rFonts w:ascii="Times New Roman" w:hAnsi="Times New Roman" w:cs="Times New Roman"/>
                <w:sz w:val="24"/>
                <w:szCs w:val="24"/>
                <w:lang w:val="uk-UA"/>
              </w:rPr>
              <w:br/>
              <w:t>3042</w:t>
            </w:r>
            <w:r w:rsidRPr="00026A34">
              <w:rPr>
                <w:rFonts w:ascii="Times New Roman" w:hAnsi="Times New Roman" w:cs="Times New Roman"/>
                <w:sz w:val="24"/>
                <w:szCs w:val="24"/>
                <w:lang w:val="uk-UA"/>
              </w:rPr>
              <w:br/>
              <w:t>-</w:t>
            </w:r>
          </w:p>
        </w:tc>
      </w:tr>
      <w:tr w:rsidR="00026A34" w:rsidRPr="00026A34" w:rsidTr="00026A34">
        <w:trPr>
          <w:cantSplit/>
          <w:trHeight w:hRule="exact" w:val="380"/>
        </w:trPr>
        <w:tc>
          <w:tcPr>
            <w:tcW w:w="10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34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925" w:type="dxa"/>
            <w:gridSpan w:val="2"/>
            <w:vMerge/>
            <w:tcBorders>
              <w:righ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825" w:type="dxa"/>
            <w:gridSpan w:val="2"/>
            <w:tcBorders>
              <w:left w:val="nil"/>
              <w:right w:val="nil"/>
            </w:tcBorders>
            <w:shd w:val="clear" w:color="auto" w:fill="auto"/>
          </w:tcPr>
          <w:p w:rsidR="00026A34" w:rsidRPr="00026A34" w:rsidRDefault="00026A34" w:rsidP="00026A34">
            <w:pPr>
              <w:autoSpaceDE w:val="0"/>
              <w:spacing w:after="0" w:line="240" w:lineRule="auto"/>
              <w:jc w:val="center"/>
              <w:rPr>
                <w:rFonts w:ascii="Times New Roman" w:hAnsi="Times New Roman" w:cs="Times New Roman"/>
                <w:sz w:val="24"/>
                <w:szCs w:val="24"/>
              </w:rPr>
            </w:pPr>
            <w:r w:rsidRPr="00026A34">
              <w:rPr>
                <w:rFonts w:ascii="Times New Roman" w:hAnsi="Times New Roman" w:cs="Times New Roman"/>
                <w:sz w:val="24"/>
                <w:szCs w:val="24"/>
                <w:lang w:val="uk-UA"/>
              </w:rPr>
              <w:t>6.1+8</w:t>
            </w:r>
          </w:p>
        </w:tc>
        <w:tc>
          <w:tcPr>
            <w:tcW w:w="910" w:type="dxa"/>
            <w:gridSpan w:val="2"/>
            <w:vMerge/>
            <w:tcBorders>
              <w:lef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23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r>
      <w:tr w:rsidR="00026A34" w:rsidRPr="00026A34" w:rsidTr="0069748F">
        <w:trPr>
          <w:cantSplit/>
          <w:trHeight w:hRule="exact" w:val="542"/>
        </w:trPr>
        <w:tc>
          <w:tcPr>
            <w:tcW w:w="10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5</w:t>
            </w:r>
          </w:p>
        </w:tc>
        <w:tc>
          <w:tcPr>
            <w:tcW w:w="3495" w:type="dxa"/>
            <w:vMerge w:val="restart"/>
            <w:shd w:val="clear" w:color="auto" w:fill="auto"/>
          </w:tcPr>
          <w:p w:rsidR="00026A34" w:rsidRPr="00026A34" w:rsidRDefault="00026A34" w:rsidP="00026A34">
            <w:pPr>
              <w:autoSpaceDE w:val="0"/>
              <w:spacing w:after="0" w:line="240" w:lineRule="auto"/>
              <w:ind w:firstLine="56"/>
              <w:rPr>
                <w:rFonts w:ascii="Times New Roman" w:hAnsi="Times New Roman" w:cs="Times New Roman"/>
                <w:sz w:val="24"/>
                <w:szCs w:val="24"/>
                <w:lang w:val="uk-UA"/>
              </w:rPr>
            </w:pPr>
            <w:r w:rsidRPr="00026A34">
              <w:rPr>
                <w:rFonts w:ascii="Times New Roman" w:hAnsi="Times New Roman" w:cs="Times New Roman"/>
                <w:sz w:val="24"/>
                <w:szCs w:val="24"/>
              </w:rPr>
              <w:t>Десенсибилизированные</w:t>
            </w:r>
          </w:p>
        </w:tc>
        <w:tc>
          <w:tcPr>
            <w:tcW w:w="925" w:type="dxa"/>
            <w:gridSpan w:val="2"/>
            <w:vMerge w:val="restart"/>
            <w:tcBorders>
              <w:right w:val="nil"/>
            </w:tcBorders>
            <w:shd w:val="clear" w:color="auto" w:fill="auto"/>
          </w:tcPr>
          <w:p w:rsidR="00026A34" w:rsidRPr="00026A34" w:rsidRDefault="00026A34" w:rsidP="00026A34">
            <w:pPr>
              <w:autoSpaceDE w:val="0"/>
              <w:snapToGrid w:val="0"/>
              <w:spacing w:after="0" w:line="240" w:lineRule="auto"/>
              <w:ind w:firstLine="56"/>
              <w:jc w:val="center"/>
              <w:rPr>
                <w:rFonts w:ascii="Times New Roman" w:hAnsi="Times New Roman" w:cs="Times New Roman"/>
                <w:sz w:val="24"/>
                <w:szCs w:val="24"/>
                <w:lang w:val="uk-UA"/>
              </w:rPr>
            </w:pPr>
          </w:p>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795" w:type="dxa"/>
            <w:tcBorders>
              <w:left w:val="nil"/>
              <w:right w:val="nil"/>
            </w:tcBorders>
            <w:shd w:val="clear" w:color="auto" w:fill="auto"/>
            <w:vAlign w:val="bottom"/>
          </w:tcPr>
          <w:p w:rsidR="00026A34" w:rsidRPr="00026A34" w:rsidRDefault="00026A34" w:rsidP="00026A34">
            <w:pPr>
              <w:autoSpaceDE w:val="0"/>
              <w:spacing w:after="0" w:line="240" w:lineRule="auto"/>
              <w:jc w:val="center"/>
              <w:rPr>
                <w:rFonts w:ascii="Times New Roman" w:hAnsi="Times New Roman" w:cs="Times New Roman"/>
                <w:sz w:val="24"/>
                <w:szCs w:val="24"/>
                <w:lang w:val="uk-UA"/>
              </w:rPr>
            </w:pPr>
            <w:r w:rsidRPr="00026A34">
              <w:rPr>
                <w:rFonts w:ascii="Times New Roman" w:hAnsi="Times New Roman" w:cs="Times New Roman"/>
                <w:sz w:val="24"/>
                <w:szCs w:val="24"/>
                <w:lang w:val="uk-UA"/>
              </w:rPr>
              <w:t>3</w:t>
            </w:r>
          </w:p>
        </w:tc>
        <w:tc>
          <w:tcPr>
            <w:tcW w:w="940" w:type="dxa"/>
            <w:gridSpan w:val="3"/>
            <w:vMerge w:val="restart"/>
            <w:tcBorders>
              <w:lef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lang w:val="uk-UA"/>
              </w:rPr>
            </w:pPr>
          </w:p>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23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3051</w:t>
            </w:r>
            <w:r w:rsidRPr="00026A34">
              <w:rPr>
                <w:rFonts w:ascii="Times New Roman" w:hAnsi="Times New Roman" w:cs="Times New Roman"/>
                <w:sz w:val="24"/>
                <w:szCs w:val="24"/>
                <w:lang w:val="uk-UA"/>
              </w:rPr>
              <w:br/>
              <w:t>3052</w:t>
            </w:r>
            <w:r w:rsidRPr="00026A34">
              <w:rPr>
                <w:rFonts w:ascii="Times New Roman" w:hAnsi="Times New Roman" w:cs="Times New Roman"/>
                <w:sz w:val="24"/>
                <w:szCs w:val="24"/>
                <w:lang w:val="uk-UA"/>
              </w:rPr>
              <w:br/>
              <w:t>3053</w:t>
            </w:r>
          </w:p>
        </w:tc>
      </w:tr>
      <w:tr w:rsidR="00026A34" w:rsidRPr="00026A34" w:rsidTr="00026A34">
        <w:trPr>
          <w:cantSplit/>
          <w:trHeight w:hRule="exact" w:val="380"/>
        </w:trPr>
        <w:tc>
          <w:tcPr>
            <w:tcW w:w="10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34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925" w:type="dxa"/>
            <w:gridSpan w:val="2"/>
            <w:vMerge/>
            <w:tcBorders>
              <w:righ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795" w:type="dxa"/>
            <w:tcBorders>
              <w:left w:val="nil"/>
              <w:right w:val="nil"/>
            </w:tcBorders>
            <w:shd w:val="clear" w:color="auto" w:fill="auto"/>
          </w:tcPr>
          <w:p w:rsidR="00026A34" w:rsidRPr="00026A34" w:rsidRDefault="00026A34" w:rsidP="00026A34">
            <w:pPr>
              <w:autoSpaceDE w:val="0"/>
              <w:spacing w:after="0" w:line="240" w:lineRule="auto"/>
              <w:jc w:val="center"/>
              <w:rPr>
                <w:rFonts w:ascii="Times New Roman" w:hAnsi="Times New Roman" w:cs="Times New Roman"/>
                <w:sz w:val="24"/>
                <w:szCs w:val="24"/>
              </w:rPr>
            </w:pPr>
            <w:r w:rsidRPr="00026A34">
              <w:rPr>
                <w:rFonts w:ascii="Times New Roman" w:hAnsi="Times New Roman" w:cs="Times New Roman"/>
                <w:sz w:val="24"/>
                <w:szCs w:val="24"/>
                <w:lang w:val="uk-UA"/>
              </w:rPr>
              <w:t>-</w:t>
            </w:r>
          </w:p>
        </w:tc>
        <w:tc>
          <w:tcPr>
            <w:tcW w:w="940" w:type="dxa"/>
            <w:gridSpan w:val="3"/>
            <w:vMerge/>
            <w:tcBorders>
              <w:lef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c>
          <w:tcPr>
            <w:tcW w:w="2395" w:type="dxa"/>
            <w:vMerge/>
            <w:shd w:val="clear" w:color="auto" w:fill="auto"/>
          </w:tcPr>
          <w:p w:rsidR="00026A34" w:rsidRPr="00026A34" w:rsidRDefault="00026A34" w:rsidP="00026A34">
            <w:pPr>
              <w:snapToGrid w:val="0"/>
              <w:spacing w:after="0" w:line="240" w:lineRule="auto"/>
              <w:rPr>
                <w:rFonts w:ascii="Times New Roman" w:hAnsi="Times New Roman" w:cs="Times New Roman"/>
                <w:sz w:val="24"/>
                <w:szCs w:val="24"/>
              </w:rPr>
            </w:pPr>
          </w:p>
        </w:tc>
      </w:tr>
      <w:tr w:rsidR="00026A34" w:rsidRPr="00026A34" w:rsidTr="0069748F">
        <w:trPr>
          <w:cantSplit/>
          <w:trHeight w:hRule="exact" w:val="531"/>
        </w:trPr>
        <w:tc>
          <w:tcPr>
            <w:tcW w:w="10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6</w:t>
            </w:r>
          </w:p>
        </w:tc>
        <w:tc>
          <w:tcPr>
            <w:tcW w:w="3495" w:type="dxa"/>
            <w:vMerge w:val="restart"/>
            <w:shd w:val="clear" w:color="auto" w:fill="auto"/>
          </w:tcPr>
          <w:p w:rsidR="00026A34" w:rsidRPr="00026A34" w:rsidRDefault="00026A34" w:rsidP="00026A34">
            <w:pPr>
              <w:autoSpaceDE w:val="0"/>
              <w:spacing w:after="0" w:line="240" w:lineRule="auto"/>
              <w:ind w:firstLine="56"/>
              <w:rPr>
                <w:rFonts w:ascii="Times New Roman" w:hAnsi="Times New Roman" w:cs="Times New Roman"/>
                <w:sz w:val="24"/>
                <w:szCs w:val="24"/>
                <w:lang w:val="uk-UA"/>
              </w:rPr>
            </w:pPr>
            <w:r w:rsidRPr="00026A34">
              <w:rPr>
                <w:rFonts w:ascii="Times New Roman" w:hAnsi="Times New Roman" w:cs="Times New Roman"/>
                <w:sz w:val="24"/>
                <w:szCs w:val="24"/>
              </w:rPr>
              <w:t>При  повышенной температуре</w:t>
            </w:r>
          </w:p>
        </w:tc>
        <w:tc>
          <w:tcPr>
            <w:tcW w:w="925" w:type="dxa"/>
            <w:gridSpan w:val="2"/>
            <w:vMerge w:val="restart"/>
            <w:tcBorders>
              <w:right w:val="nil"/>
            </w:tcBorders>
            <w:shd w:val="clear" w:color="auto" w:fill="auto"/>
          </w:tcPr>
          <w:p w:rsidR="00026A34" w:rsidRPr="00026A34" w:rsidRDefault="00026A34" w:rsidP="00026A34">
            <w:pPr>
              <w:autoSpaceDE w:val="0"/>
              <w:snapToGrid w:val="0"/>
              <w:spacing w:after="0" w:line="240" w:lineRule="auto"/>
              <w:ind w:firstLine="56"/>
              <w:jc w:val="center"/>
              <w:rPr>
                <w:rFonts w:ascii="Times New Roman" w:hAnsi="Times New Roman" w:cs="Times New Roman"/>
                <w:sz w:val="24"/>
                <w:szCs w:val="24"/>
                <w:lang w:val="uk-UA"/>
              </w:rPr>
            </w:pPr>
          </w:p>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795" w:type="dxa"/>
            <w:tcBorders>
              <w:left w:val="nil"/>
              <w:right w:val="nil"/>
            </w:tcBorders>
            <w:shd w:val="clear" w:color="auto" w:fill="auto"/>
            <w:vAlign w:val="bottom"/>
          </w:tcPr>
          <w:p w:rsidR="00026A34" w:rsidRPr="00026A34" w:rsidRDefault="00026A34" w:rsidP="00026A34">
            <w:pPr>
              <w:autoSpaceDE w:val="0"/>
              <w:spacing w:after="0" w:line="240" w:lineRule="auto"/>
              <w:jc w:val="center"/>
              <w:rPr>
                <w:rFonts w:ascii="Times New Roman" w:hAnsi="Times New Roman" w:cs="Times New Roman"/>
                <w:sz w:val="24"/>
                <w:szCs w:val="24"/>
                <w:lang w:val="uk-UA"/>
              </w:rPr>
            </w:pPr>
            <w:r w:rsidRPr="00026A34">
              <w:rPr>
                <w:rFonts w:ascii="Times New Roman" w:hAnsi="Times New Roman" w:cs="Times New Roman"/>
                <w:sz w:val="24"/>
                <w:szCs w:val="24"/>
                <w:lang w:val="uk-UA"/>
              </w:rPr>
              <w:t>3</w:t>
            </w:r>
          </w:p>
        </w:tc>
        <w:tc>
          <w:tcPr>
            <w:tcW w:w="940" w:type="dxa"/>
            <w:gridSpan w:val="3"/>
            <w:vMerge w:val="restart"/>
            <w:tcBorders>
              <w:left w:val="nil"/>
            </w:tcBorders>
            <w:shd w:val="clear" w:color="auto" w:fill="auto"/>
          </w:tcPr>
          <w:p w:rsidR="00026A34" w:rsidRPr="00026A34" w:rsidRDefault="00026A34" w:rsidP="00026A34">
            <w:pPr>
              <w:snapToGrid w:val="0"/>
              <w:spacing w:after="0" w:line="240" w:lineRule="auto"/>
              <w:rPr>
                <w:rFonts w:ascii="Times New Roman" w:hAnsi="Times New Roman" w:cs="Times New Roman"/>
                <w:sz w:val="24"/>
                <w:szCs w:val="24"/>
                <w:lang w:val="uk-UA"/>
              </w:rPr>
            </w:pPr>
          </w:p>
          <w:p w:rsidR="00026A34" w:rsidRPr="00026A34" w:rsidRDefault="00026A34" w:rsidP="00026A34">
            <w:pPr>
              <w:autoSpaceDE w:val="0"/>
              <w:spacing w:after="0" w:line="240" w:lineRule="auto"/>
              <w:jc w:val="center"/>
              <w:rPr>
                <w:rFonts w:ascii="Times New Roman" w:hAnsi="Times New Roman" w:cs="Times New Roman"/>
                <w:sz w:val="24"/>
                <w:szCs w:val="24"/>
                <w:lang w:val="uk-UA"/>
              </w:rPr>
            </w:pPr>
          </w:p>
        </w:tc>
        <w:tc>
          <w:tcPr>
            <w:tcW w:w="2395" w:type="dxa"/>
            <w:vMerge w:val="restart"/>
            <w:shd w:val="clear" w:color="auto" w:fill="auto"/>
          </w:tcPr>
          <w:p w:rsidR="00026A34" w:rsidRPr="00026A34" w:rsidRDefault="00026A34" w:rsidP="00026A34">
            <w:pPr>
              <w:autoSpaceDE w:val="0"/>
              <w:spacing w:after="0" w:line="240" w:lineRule="auto"/>
              <w:ind w:firstLine="56"/>
              <w:jc w:val="center"/>
              <w:rPr>
                <w:rFonts w:ascii="Times New Roman" w:hAnsi="Times New Roman" w:cs="Times New Roman"/>
                <w:sz w:val="24"/>
                <w:szCs w:val="24"/>
              </w:rPr>
            </w:pPr>
            <w:r w:rsidRPr="00026A34">
              <w:rPr>
                <w:rFonts w:ascii="Times New Roman" w:hAnsi="Times New Roman" w:cs="Times New Roman"/>
                <w:sz w:val="24"/>
                <w:szCs w:val="24"/>
                <w:lang w:val="uk-UA"/>
              </w:rPr>
              <w:t>3063</w:t>
            </w:r>
          </w:p>
        </w:tc>
      </w:tr>
      <w:tr w:rsidR="00026A34" w:rsidRPr="00594253" w:rsidTr="0069748F">
        <w:trPr>
          <w:cantSplit/>
          <w:trHeight w:hRule="exact" w:val="553"/>
        </w:trPr>
        <w:tc>
          <w:tcPr>
            <w:tcW w:w="1095" w:type="dxa"/>
            <w:vMerge/>
            <w:shd w:val="clear" w:color="auto" w:fill="auto"/>
          </w:tcPr>
          <w:p w:rsidR="00026A34" w:rsidRPr="00594253" w:rsidRDefault="00026A34" w:rsidP="0069748F">
            <w:pPr>
              <w:snapToGrid w:val="0"/>
            </w:pPr>
          </w:p>
        </w:tc>
        <w:tc>
          <w:tcPr>
            <w:tcW w:w="3495" w:type="dxa"/>
            <w:vMerge/>
            <w:shd w:val="clear" w:color="auto" w:fill="auto"/>
          </w:tcPr>
          <w:p w:rsidR="00026A34" w:rsidRPr="00594253" w:rsidRDefault="00026A34" w:rsidP="0069748F">
            <w:pPr>
              <w:snapToGrid w:val="0"/>
            </w:pPr>
          </w:p>
        </w:tc>
        <w:tc>
          <w:tcPr>
            <w:tcW w:w="925" w:type="dxa"/>
            <w:gridSpan w:val="2"/>
            <w:vMerge/>
            <w:tcBorders>
              <w:right w:val="nil"/>
            </w:tcBorders>
            <w:shd w:val="clear" w:color="auto" w:fill="auto"/>
          </w:tcPr>
          <w:p w:rsidR="00026A34" w:rsidRPr="00594253" w:rsidRDefault="00026A34" w:rsidP="0069748F">
            <w:pPr>
              <w:snapToGrid w:val="0"/>
            </w:pPr>
          </w:p>
        </w:tc>
        <w:tc>
          <w:tcPr>
            <w:tcW w:w="795" w:type="dxa"/>
            <w:tcBorders>
              <w:left w:val="nil"/>
              <w:right w:val="nil"/>
            </w:tcBorders>
            <w:shd w:val="clear" w:color="auto" w:fill="auto"/>
          </w:tcPr>
          <w:p w:rsidR="00026A34" w:rsidRPr="00594253" w:rsidRDefault="00026A34" w:rsidP="0069748F">
            <w:pPr>
              <w:autoSpaceDE w:val="0"/>
              <w:spacing w:before="120" w:after="120" w:line="360" w:lineRule="auto"/>
              <w:jc w:val="center"/>
            </w:pPr>
            <w:r w:rsidRPr="00594253">
              <w:rPr>
                <w:lang w:val="uk-UA"/>
              </w:rPr>
              <w:t>-</w:t>
            </w:r>
          </w:p>
        </w:tc>
        <w:tc>
          <w:tcPr>
            <w:tcW w:w="940" w:type="dxa"/>
            <w:gridSpan w:val="3"/>
            <w:vMerge/>
            <w:tcBorders>
              <w:left w:val="nil"/>
            </w:tcBorders>
            <w:shd w:val="clear" w:color="auto" w:fill="auto"/>
          </w:tcPr>
          <w:p w:rsidR="00026A34" w:rsidRPr="00594253" w:rsidRDefault="00026A34" w:rsidP="0069748F">
            <w:pPr>
              <w:snapToGrid w:val="0"/>
            </w:pPr>
          </w:p>
        </w:tc>
        <w:tc>
          <w:tcPr>
            <w:tcW w:w="2395" w:type="dxa"/>
            <w:vMerge/>
            <w:shd w:val="clear" w:color="auto" w:fill="auto"/>
          </w:tcPr>
          <w:p w:rsidR="00026A34" w:rsidRPr="00594253" w:rsidRDefault="00026A34" w:rsidP="0069748F">
            <w:pPr>
              <w:snapToGrid w:val="0"/>
            </w:pPr>
          </w:p>
        </w:tc>
      </w:tr>
    </w:tbl>
    <w:p w:rsidR="00510706" w:rsidRDefault="00095BD7" w:rsidP="00095BD7">
      <w:pPr>
        <w:ind w:firstLine="708"/>
        <w:rPr>
          <w:rFonts w:ascii="Times New Roman" w:hAnsi="Times New Roman" w:cs="Times New Roman"/>
          <w:szCs w:val="28"/>
        </w:rPr>
      </w:pPr>
      <w:r w:rsidRPr="00095BD7">
        <w:rPr>
          <w:rFonts w:ascii="Times New Roman" w:hAnsi="Times New Roman" w:cs="Times New Roman"/>
          <w:szCs w:val="28"/>
        </w:rPr>
        <w:t xml:space="preserve"> </w:t>
      </w:r>
    </w:p>
    <w:p w:rsidR="00510706" w:rsidRDefault="00510706">
      <w:pPr>
        <w:rPr>
          <w:rFonts w:ascii="Times New Roman" w:hAnsi="Times New Roman" w:cs="Times New Roman"/>
          <w:b/>
          <w:sz w:val="28"/>
          <w:szCs w:val="28"/>
        </w:rPr>
      </w:pPr>
      <w:r>
        <w:rPr>
          <w:rFonts w:ascii="Times New Roman" w:hAnsi="Times New Roman" w:cs="Times New Roman"/>
          <w:b/>
          <w:sz w:val="28"/>
          <w:szCs w:val="28"/>
        </w:rPr>
        <w:br w:type="page"/>
      </w:r>
    </w:p>
    <w:p w:rsidR="00510706" w:rsidRDefault="00510706" w:rsidP="00475097">
      <w:pPr>
        <w:pStyle w:val="aa"/>
        <w:spacing w:after="0" w:line="240" w:lineRule="auto"/>
        <w:rPr>
          <w:rFonts w:ascii="Times New Roman" w:hAnsi="Times New Roman" w:cs="Times New Roman"/>
          <w:b/>
          <w:sz w:val="28"/>
          <w:szCs w:val="28"/>
        </w:rPr>
      </w:pPr>
      <w:r w:rsidRPr="00510706">
        <w:rPr>
          <w:rFonts w:ascii="Times New Roman" w:hAnsi="Times New Roman" w:cs="Times New Roman"/>
          <w:b/>
          <w:sz w:val="28"/>
          <w:szCs w:val="28"/>
        </w:rPr>
        <w:lastRenderedPageBreak/>
        <w:t>Классификация опасных грузов класса 4.1</w:t>
      </w:r>
    </w:p>
    <w:p w:rsidR="00510706" w:rsidRPr="00510706" w:rsidRDefault="00510706" w:rsidP="00475097">
      <w:pPr>
        <w:pStyle w:val="aa"/>
        <w:spacing w:after="0" w:line="240" w:lineRule="auto"/>
        <w:rPr>
          <w:rFonts w:ascii="Times New Roman" w:hAnsi="Times New Roman" w:cs="Times New Roman"/>
          <w:b/>
          <w:sz w:val="28"/>
          <w:szCs w:val="28"/>
        </w:rPr>
      </w:pPr>
    </w:p>
    <w:p w:rsidR="00510706" w:rsidRDefault="00510706" w:rsidP="00475097">
      <w:pPr>
        <w:pStyle w:val="ab"/>
        <w:ind w:right="0" w:firstLine="0"/>
        <w:rPr>
          <w:rFonts w:cs="Times New Roman"/>
          <w:szCs w:val="28"/>
          <w:lang w:val="ru-RU"/>
        </w:rPr>
      </w:pPr>
      <w:r w:rsidRPr="00510706">
        <w:rPr>
          <w:rFonts w:cs="Times New Roman"/>
          <w:szCs w:val="28"/>
          <w:lang w:val="ru-RU"/>
        </w:rPr>
        <w:t>Таблица 8</w:t>
      </w:r>
    </w:p>
    <w:p w:rsidR="00510706" w:rsidRPr="00510706" w:rsidRDefault="00510706" w:rsidP="00510706">
      <w:pPr>
        <w:pStyle w:val="aa"/>
        <w:rPr>
          <w:lang w:eastAsia="zh-CN" w:bidi="hi-IN"/>
        </w:rPr>
      </w:pPr>
    </w:p>
    <w:tbl>
      <w:tblPr>
        <w:tblW w:w="9713" w:type="dxa"/>
        <w:tblInd w:w="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00"/>
      </w:tblPr>
      <w:tblGrid>
        <w:gridCol w:w="1260"/>
        <w:gridCol w:w="3660"/>
        <w:gridCol w:w="190"/>
        <w:gridCol w:w="900"/>
        <w:gridCol w:w="1010"/>
        <w:gridCol w:w="280"/>
        <w:gridCol w:w="287"/>
        <w:gridCol w:w="2126"/>
      </w:tblGrid>
      <w:tr w:rsidR="000820E9" w:rsidTr="0069748F">
        <w:trPr>
          <w:cantSplit/>
          <w:trHeight w:val="459"/>
        </w:trPr>
        <w:tc>
          <w:tcPr>
            <w:tcW w:w="1260" w:type="dxa"/>
            <w:vMerge w:val="restart"/>
            <w:shd w:val="clear" w:color="auto" w:fill="auto"/>
            <w:vAlign w:val="center"/>
          </w:tcPr>
          <w:p w:rsidR="000820E9" w:rsidRPr="000820E9" w:rsidRDefault="000820E9" w:rsidP="000820E9">
            <w:pPr>
              <w:autoSpaceDE w:val="0"/>
              <w:spacing w:after="0" w:line="240" w:lineRule="auto"/>
              <w:ind w:firstLine="69"/>
              <w:jc w:val="center"/>
              <w:rPr>
                <w:rFonts w:ascii="Times New Roman" w:hAnsi="Times New Roman" w:cs="Times New Roman"/>
                <w:sz w:val="24"/>
                <w:szCs w:val="24"/>
              </w:rPr>
            </w:pPr>
            <w:r w:rsidRPr="000820E9">
              <w:rPr>
                <w:rFonts w:ascii="Times New Roman" w:hAnsi="Times New Roman" w:cs="Times New Roman"/>
                <w:sz w:val="24"/>
                <w:szCs w:val="24"/>
              </w:rPr>
              <w:t>Номер категории</w:t>
            </w:r>
          </w:p>
        </w:tc>
        <w:tc>
          <w:tcPr>
            <w:tcW w:w="3660" w:type="dxa"/>
            <w:vMerge w:val="restart"/>
            <w:shd w:val="clear" w:color="auto" w:fill="auto"/>
            <w:vAlign w:val="center"/>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rPr>
              <w:t>Категория</w:t>
            </w:r>
          </w:p>
        </w:tc>
        <w:tc>
          <w:tcPr>
            <w:tcW w:w="2667" w:type="dxa"/>
            <w:gridSpan w:val="5"/>
            <w:shd w:val="clear" w:color="auto" w:fill="auto"/>
            <w:vAlign w:val="center"/>
          </w:tcPr>
          <w:p w:rsidR="000820E9" w:rsidRPr="000820E9" w:rsidRDefault="000820E9" w:rsidP="000820E9">
            <w:pPr>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rPr>
              <w:t>Вид опасности</w:t>
            </w:r>
          </w:p>
        </w:tc>
        <w:tc>
          <w:tcPr>
            <w:tcW w:w="2126" w:type="dxa"/>
            <w:vMerge w:val="restart"/>
            <w:shd w:val="clear" w:color="auto" w:fill="auto"/>
            <w:vAlign w:val="center"/>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rPr>
              <w:t>Классификацион-</w:t>
            </w:r>
            <w:r w:rsidRPr="000820E9">
              <w:rPr>
                <w:rFonts w:ascii="Times New Roman" w:hAnsi="Times New Roman" w:cs="Times New Roman"/>
                <w:sz w:val="24"/>
                <w:szCs w:val="24"/>
              </w:rPr>
              <w:br/>
              <w:t>ный шифр</w:t>
            </w:r>
          </w:p>
        </w:tc>
      </w:tr>
      <w:tr w:rsidR="000820E9" w:rsidTr="0069748F">
        <w:trPr>
          <w:cantSplit/>
          <w:trHeight w:hRule="exact" w:val="411"/>
        </w:trPr>
        <w:tc>
          <w:tcPr>
            <w:tcW w:w="1260" w:type="dxa"/>
            <w:vMerge/>
            <w:shd w:val="clear" w:color="auto" w:fill="auto"/>
            <w:vAlign w:val="center"/>
          </w:tcPr>
          <w:p w:rsidR="000820E9" w:rsidRPr="000820E9" w:rsidRDefault="000820E9" w:rsidP="000820E9">
            <w:pPr>
              <w:snapToGrid w:val="0"/>
              <w:spacing w:after="0" w:line="240" w:lineRule="auto"/>
              <w:rPr>
                <w:rFonts w:ascii="Times New Roman" w:hAnsi="Times New Roman" w:cs="Times New Roman"/>
                <w:sz w:val="24"/>
                <w:szCs w:val="24"/>
              </w:rPr>
            </w:pPr>
          </w:p>
        </w:tc>
        <w:tc>
          <w:tcPr>
            <w:tcW w:w="3660"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90" w:type="dxa"/>
            <w:vMerge w:val="restart"/>
            <w:tcBorders>
              <w:right w:val="nil"/>
            </w:tcBorders>
            <w:shd w:val="clear" w:color="auto" w:fill="auto"/>
            <w:vAlign w:val="center"/>
          </w:tcPr>
          <w:p w:rsidR="000820E9" w:rsidRPr="000820E9" w:rsidRDefault="000820E9" w:rsidP="000820E9">
            <w:pPr>
              <w:snapToGrid w:val="0"/>
              <w:spacing w:after="0" w:line="240" w:lineRule="auto"/>
              <w:jc w:val="center"/>
              <w:rPr>
                <w:rFonts w:ascii="Times New Roman" w:hAnsi="Times New Roman" w:cs="Times New Roman"/>
                <w:sz w:val="24"/>
                <w:szCs w:val="24"/>
                <w:u w:val="single"/>
                <w:lang w:val="uk-UA"/>
              </w:rPr>
            </w:pPr>
          </w:p>
        </w:tc>
        <w:tc>
          <w:tcPr>
            <w:tcW w:w="2190" w:type="dxa"/>
            <w:gridSpan w:val="3"/>
            <w:tcBorders>
              <w:left w:val="nil"/>
              <w:right w:val="nil"/>
            </w:tcBorders>
            <w:shd w:val="clear" w:color="auto" w:fill="auto"/>
            <w:vAlign w:val="bottom"/>
          </w:tcPr>
          <w:p w:rsidR="000820E9" w:rsidRPr="000820E9" w:rsidRDefault="000820E9" w:rsidP="000820E9">
            <w:pPr>
              <w:spacing w:after="0" w:line="240" w:lineRule="auto"/>
              <w:jc w:val="center"/>
              <w:rPr>
                <w:rFonts w:ascii="Times New Roman" w:hAnsi="Times New Roman" w:cs="Times New Roman"/>
                <w:sz w:val="24"/>
                <w:szCs w:val="24"/>
                <w:u w:val="single"/>
                <w:lang w:val="uk-UA"/>
              </w:rPr>
            </w:pPr>
            <w:r w:rsidRPr="000820E9">
              <w:rPr>
                <w:rFonts w:ascii="Times New Roman" w:hAnsi="Times New Roman" w:cs="Times New Roman"/>
                <w:sz w:val="24"/>
                <w:szCs w:val="24"/>
              </w:rPr>
              <w:t>основной</w:t>
            </w:r>
          </w:p>
        </w:tc>
        <w:tc>
          <w:tcPr>
            <w:tcW w:w="287" w:type="dxa"/>
            <w:vMerge w:val="restart"/>
            <w:tcBorders>
              <w:left w:val="nil"/>
            </w:tcBorders>
            <w:shd w:val="clear" w:color="auto" w:fill="auto"/>
            <w:vAlign w:val="center"/>
          </w:tcPr>
          <w:p w:rsidR="000820E9" w:rsidRPr="000820E9" w:rsidRDefault="000820E9" w:rsidP="000820E9">
            <w:pPr>
              <w:snapToGrid w:val="0"/>
              <w:spacing w:after="0" w:line="240" w:lineRule="auto"/>
              <w:rPr>
                <w:rFonts w:ascii="Times New Roman" w:hAnsi="Times New Roman" w:cs="Times New Roman"/>
                <w:sz w:val="24"/>
                <w:szCs w:val="24"/>
                <w:u w:val="single"/>
                <w:lang w:val="uk-UA"/>
              </w:rPr>
            </w:pPr>
          </w:p>
          <w:p w:rsidR="000820E9" w:rsidRPr="000820E9" w:rsidRDefault="000820E9" w:rsidP="000820E9">
            <w:pPr>
              <w:spacing w:after="0" w:line="240" w:lineRule="auto"/>
              <w:jc w:val="center"/>
              <w:rPr>
                <w:rFonts w:ascii="Times New Roman" w:hAnsi="Times New Roman" w:cs="Times New Roman"/>
                <w:sz w:val="24"/>
                <w:szCs w:val="24"/>
                <w:u w:val="single"/>
                <w:lang w:val="uk-UA"/>
              </w:rPr>
            </w:pPr>
          </w:p>
        </w:tc>
        <w:tc>
          <w:tcPr>
            <w:tcW w:w="2126"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r>
      <w:tr w:rsidR="000820E9" w:rsidTr="0069748F">
        <w:trPr>
          <w:cantSplit/>
          <w:trHeight w:hRule="exact" w:val="450"/>
        </w:trPr>
        <w:tc>
          <w:tcPr>
            <w:tcW w:w="1260" w:type="dxa"/>
            <w:vMerge/>
            <w:shd w:val="clear" w:color="auto" w:fill="auto"/>
            <w:vAlign w:val="center"/>
          </w:tcPr>
          <w:p w:rsidR="000820E9" w:rsidRPr="000820E9" w:rsidRDefault="000820E9" w:rsidP="000820E9">
            <w:pPr>
              <w:snapToGrid w:val="0"/>
              <w:spacing w:after="0" w:line="240" w:lineRule="auto"/>
              <w:rPr>
                <w:rFonts w:ascii="Times New Roman" w:hAnsi="Times New Roman" w:cs="Times New Roman"/>
                <w:sz w:val="24"/>
                <w:szCs w:val="24"/>
              </w:rPr>
            </w:pPr>
          </w:p>
        </w:tc>
        <w:tc>
          <w:tcPr>
            <w:tcW w:w="3660"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vAlign w:val="center"/>
          </w:tcPr>
          <w:p w:rsidR="000820E9" w:rsidRPr="000820E9" w:rsidRDefault="000820E9" w:rsidP="000820E9">
            <w:pPr>
              <w:snapToGrid w:val="0"/>
              <w:spacing w:after="0" w:line="240" w:lineRule="auto"/>
              <w:rPr>
                <w:rFonts w:ascii="Times New Roman" w:hAnsi="Times New Roman" w:cs="Times New Roman"/>
                <w:sz w:val="24"/>
                <w:szCs w:val="24"/>
              </w:rPr>
            </w:pPr>
          </w:p>
        </w:tc>
        <w:tc>
          <w:tcPr>
            <w:tcW w:w="2190" w:type="dxa"/>
            <w:gridSpan w:val="3"/>
            <w:tcBorders>
              <w:left w:val="nil"/>
              <w:right w:val="nil"/>
            </w:tcBorders>
            <w:shd w:val="clear" w:color="auto" w:fill="auto"/>
            <w:vAlign w:val="center"/>
          </w:tcPr>
          <w:p w:rsidR="000820E9" w:rsidRPr="000820E9" w:rsidRDefault="000820E9" w:rsidP="000820E9">
            <w:pPr>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rPr>
              <w:t>дополнительный</w:t>
            </w:r>
          </w:p>
        </w:tc>
        <w:tc>
          <w:tcPr>
            <w:tcW w:w="287" w:type="dxa"/>
            <w:vMerge/>
            <w:tcBorders>
              <w:left w:val="nil"/>
            </w:tcBorders>
            <w:shd w:val="clear" w:color="auto" w:fill="auto"/>
            <w:vAlign w:val="center"/>
          </w:tcPr>
          <w:p w:rsidR="000820E9" w:rsidRPr="000820E9" w:rsidRDefault="000820E9" w:rsidP="000820E9">
            <w:pPr>
              <w:snapToGrid w:val="0"/>
              <w:spacing w:after="0" w:line="240" w:lineRule="auto"/>
              <w:rPr>
                <w:rFonts w:ascii="Times New Roman" w:hAnsi="Times New Roman" w:cs="Times New Roman"/>
                <w:sz w:val="24"/>
                <w:szCs w:val="24"/>
              </w:rPr>
            </w:pPr>
          </w:p>
        </w:tc>
        <w:tc>
          <w:tcPr>
            <w:tcW w:w="2126"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r>
      <w:tr w:rsidR="000820E9" w:rsidTr="002533E2">
        <w:trPr>
          <w:cantSplit/>
          <w:trHeight w:hRule="exact" w:val="529"/>
        </w:trPr>
        <w:tc>
          <w:tcPr>
            <w:tcW w:w="1260"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1</w:t>
            </w:r>
          </w:p>
        </w:tc>
        <w:tc>
          <w:tcPr>
            <w:tcW w:w="3660" w:type="dxa"/>
            <w:vMerge w:val="restart"/>
            <w:shd w:val="clear" w:color="auto" w:fill="auto"/>
          </w:tcPr>
          <w:p w:rsidR="000820E9" w:rsidRPr="000820E9" w:rsidRDefault="000820E9" w:rsidP="000820E9">
            <w:pPr>
              <w:autoSpaceDE w:val="0"/>
              <w:spacing w:after="0" w:line="240" w:lineRule="auto"/>
              <w:rPr>
                <w:rFonts w:ascii="Times New Roman" w:hAnsi="Times New Roman" w:cs="Times New Roman"/>
                <w:sz w:val="24"/>
                <w:szCs w:val="24"/>
                <w:lang w:val="uk-UA"/>
              </w:rPr>
            </w:pPr>
            <w:r w:rsidRPr="000820E9">
              <w:rPr>
                <w:rFonts w:ascii="Times New Roman" w:hAnsi="Times New Roman" w:cs="Times New Roman"/>
                <w:sz w:val="24"/>
                <w:szCs w:val="24"/>
              </w:rPr>
              <w:t>Без дополнительного вида опасности</w:t>
            </w:r>
          </w:p>
        </w:tc>
        <w:tc>
          <w:tcPr>
            <w:tcW w:w="1090" w:type="dxa"/>
            <w:gridSpan w:val="2"/>
            <w:vMerge w:val="restart"/>
            <w:tcBorders>
              <w:right w:val="nil"/>
            </w:tcBorders>
            <w:shd w:val="clear" w:color="auto" w:fill="auto"/>
          </w:tcPr>
          <w:p w:rsidR="000820E9" w:rsidRPr="000820E9" w:rsidRDefault="000820E9" w:rsidP="000820E9">
            <w:pPr>
              <w:autoSpaceDE w:val="0"/>
              <w:snapToGrid w:val="0"/>
              <w:spacing w:after="0" w:line="240" w:lineRule="auto"/>
              <w:jc w:val="center"/>
              <w:rPr>
                <w:rFonts w:ascii="Times New Roman" w:hAnsi="Times New Roman" w:cs="Times New Roman"/>
                <w:sz w:val="24"/>
                <w:szCs w:val="24"/>
                <w:lang w:val="uk-UA"/>
              </w:rPr>
            </w:pPr>
          </w:p>
        </w:tc>
        <w:tc>
          <w:tcPr>
            <w:tcW w:w="1010" w:type="dxa"/>
            <w:tcBorders>
              <w:left w:val="nil"/>
              <w:right w:val="nil"/>
            </w:tcBorders>
            <w:shd w:val="clear" w:color="auto" w:fill="auto"/>
          </w:tcPr>
          <w:p w:rsidR="000820E9" w:rsidRPr="000820E9" w:rsidRDefault="000820E9" w:rsidP="000820E9">
            <w:pPr>
              <w:autoSpaceDE w:val="0"/>
              <w:snapToGrid w:val="0"/>
              <w:spacing w:after="0" w:line="240" w:lineRule="auto"/>
              <w:jc w:val="center"/>
              <w:rPr>
                <w:rFonts w:ascii="Times New Roman" w:hAnsi="Times New Roman" w:cs="Times New Roman"/>
                <w:sz w:val="24"/>
                <w:szCs w:val="24"/>
                <w:lang w:val="uk-UA"/>
              </w:rPr>
            </w:pPr>
            <w:r w:rsidRPr="000820E9">
              <w:rPr>
                <w:rFonts w:ascii="Times New Roman" w:hAnsi="Times New Roman" w:cs="Times New Roman"/>
                <w:sz w:val="24"/>
                <w:szCs w:val="24"/>
              </w:rPr>
              <w:t>4.1</w:t>
            </w:r>
          </w:p>
        </w:tc>
        <w:tc>
          <w:tcPr>
            <w:tcW w:w="567" w:type="dxa"/>
            <w:gridSpan w:val="2"/>
            <w:vMerge w:val="restart"/>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2126"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4111</w:t>
            </w:r>
            <w:r w:rsidRPr="000820E9">
              <w:rPr>
                <w:rFonts w:ascii="Times New Roman" w:hAnsi="Times New Roman" w:cs="Times New Roman"/>
                <w:sz w:val="24"/>
                <w:szCs w:val="24"/>
                <w:lang w:val="uk-UA"/>
              </w:rPr>
              <w:br/>
              <w:t>4112</w:t>
            </w:r>
            <w:r w:rsidRPr="000820E9">
              <w:rPr>
                <w:rFonts w:ascii="Times New Roman" w:hAnsi="Times New Roman" w:cs="Times New Roman"/>
                <w:sz w:val="24"/>
                <w:szCs w:val="24"/>
                <w:lang w:val="uk-UA"/>
              </w:rPr>
              <w:br/>
              <w:t>4113</w:t>
            </w:r>
          </w:p>
        </w:tc>
      </w:tr>
      <w:tr w:rsidR="000820E9" w:rsidTr="002533E2">
        <w:trPr>
          <w:cantSplit/>
          <w:trHeight w:hRule="exact" w:val="701"/>
        </w:trPr>
        <w:tc>
          <w:tcPr>
            <w:tcW w:w="1260" w:type="dxa"/>
            <w:vMerge/>
            <w:shd w:val="clear" w:color="auto" w:fill="auto"/>
          </w:tcPr>
          <w:p w:rsidR="000820E9" w:rsidRPr="000820E9" w:rsidRDefault="000820E9" w:rsidP="000820E9">
            <w:pPr>
              <w:snapToGrid w:val="0"/>
              <w:spacing w:after="0" w:line="240" w:lineRule="auto"/>
              <w:jc w:val="center"/>
              <w:rPr>
                <w:rFonts w:ascii="Times New Roman" w:hAnsi="Times New Roman" w:cs="Times New Roman"/>
                <w:sz w:val="24"/>
                <w:szCs w:val="24"/>
              </w:rPr>
            </w:pPr>
          </w:p>
        </w:tc>
        <w:tc>
          <w:tcPr>
            <w:tcW w:w="3660"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90" w:type="dxa"/>
            <w:gridSpan w:val="2"/>
            <w:vMerge/>
            <w:tcBorders>
              <w:righ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10" w:type="dxa"/>
            <w:tcBorders>
              <w:left w:val="nil"/>
              <w:right w:val="nil"/>
            </w:tcBorders>
            <w:shd w:val="clear" w:color="auto" w:fill="auto"/>
          </w:tcPr>
          <w:p w:rsidR="000820E9" w:rsidRPr="000820E9" w:rsidRDefault="000820E9" w:rsidP="000820E9">
            <w:pPr>
              <w:autoSpaceDE w:val="0"/>
              <w:snapToGrid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rPr>
              <w:t>-</w:t>
            </w:r>
          </w:p>
        </w:tc>
        <w:tc>
          <w:tcPr>
            <w:tcW w:w="567" w:type="dxa"/>
            <w:gridSpan w:val="2"/>
            <w:vMerge/>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2126"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r>
      <w:tr w:rsidR="000820E9" w:rsidTr="002533E2">
        <w:trPr>
          <w:cantSplit/>
          <w:trHeight w:hRule="exact" w:val="490"/>
        </w:trPr>
        <w:tc>
          <w:tcPr>
            <w:tcW w:w="1260"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2</w:t>
            </w:r>
          </w:p>
        </w:tc>
        <w:tc>
          <w:tcPr>
            <w:tcW w:w="3660" w:type="dxa"/>
            <w:vMerge w:val="restart"/>
            <w:shd w:val="clear" w:color="auto" w:fill="auto"/>
          </w:tcPr>
          <w:p w:rsidR="000820E9" w:rsidRPr="000820E9" w:rsidRDefault="000820E9" w:rsidP="000820E9">
            <w:pPr>
              <w:autoSpaceDE w:val="0"/>
              <w:spacing w:after="0" w:line="240" w:lineRule="auto"/>
              <w:rPr>
                <w:rFonts w:ascii="Times New Roman" w:hAnsi="Times New Roman" w:cs="Times New Roman"/>
                <w:sz w:val="24"/>
                <w:szCs w:val="24"/>
                <w:lang w:val="uk-UA"/>
              </w:rPr>
            </w:pPr>
            <w:r w:rsidRPr="000820E9">
              <w:rPr>
                <w:rFonts w:ascii="Times New Roman" w:hAnsi="Times New Roman" w:cs="Times New Roman"/>
                <w:sz w:val="24"/>
                <w:szCs w:val="24"/>
              </w:rPr>
              <w:t>Окислители</w:t>
            </w:r>
          </w:p>
        </w:tc>
        <w:tc>
          <w:tcPr>
            <w:tcW w:w="1090" w:type="dxa"/>
            <w:gridSpan w:val="2"/>
            <w:vMerge w:val="restart"/>
            <w:tcBorders>
              <w:right w:val="nil"/>
            </w:tcBorders>
            <w:shd w:val="clear" w:color="auto" w:fill="auto"/>
          </w:tcPr>
          <w:p w:rsidR="000820E9" w:rsidRPr="000820E9" w:rsidRDefault="000820E9" w:rsidP="000820E9">
            <w:pPr>
              <w:autoSpaceDE w:val="0"/>
              <w:snapToGrid w:val="0"/>
              <w:spacing w:after="0" w:line="240" w:lineRule="auto"/>
              <w:jc w:val="center"/>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1010" w:type="dxa"/>
            <w:tcBorders>
              <w:left w:val="nil"/>
              <w:right w:val="nil"/>
            </w:tcBorders>
            <w:shd w:val="clear" w:color="auto" w:fill="auto"/>
            <w:vAlign w:val="bottom"/>
          </w:tcPr>
          <w:p w:rsidR="000820E9" w:rsidRPr="000820E9" w:rsidRDefault="000820E9" w:rsidP="000820E9">
            <w:pPr>
              <w:autoSpaceDE w:val="0"/>
              <w:spacing w:after="0" w:line="240" w:lineRule="auto"/>
              <w:jc w:val="center"/>
              <w:rPr>
                <w:rFonts w:ascii="Times New Roman" w:hAnsi="Times New Roman" w:cs="Times New Roman"/>
                <w:sz w:val="24"/>
                <w:szCs w:val="24"/>
                <w:lang w:val="uk-UA"/>
              </w:rPr>
            </w:pPr>
            <w:r w:rsidRPr="000820E9">
              <w:rPr>
                <w:rFonts w:ascii="Times New Roman" w:hAnsi="Times New Roman" w:cs="Times New Roman"/>
                <w:sz w:val="24"/>
                <w:szCs w:val="24"/>
                <w:lang w:val="uk-UA"/>
              </w:rPr>
              <w:t>4.1</w:t>
            </w:r>
          </w:p>
        </w:tc>
        <w:tc>
          <w:tcPr>
            <w:tcW w:w="567" w:type="dxa"/>
            <w:gridSpan w:val="2"/>
            <w:vMerge w:val="restart"/>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2126"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w:t>
            </w:r>
            <w:r w:rsidRPr="000820E9">
              <w:rPr>
                <w:rFonts w:ascii="Times New Roman" w:hAnsi="Times New Roman" w:cs="Times New Roman"/>
                <w:sz w:val="24"/>
                <w:szCs w:val="24"/>
                <w:lang w:val="uk-UA"/>
              </w:rPr>
              <w:br/>
              <w:t>4122</w:t>
            </w:r>
            <w:r w:rsidRPr="000820E9">
              <w:rPr>
                <w:rFonts w:ascii="Times New Roman" w:hAnsi="Times New Roman" w:cs="Times New Roman"/>
                <w:sz w:val="24"/>
                <w:szCs w:val="24"/>
                <w:lang w:val="uk-UA"/>
              </w:rPr>
              <w:br/>
              <w:t>4123</w:t>
            </w:r>
          </w:p>
        </w:tc>
      </w:tr>
      <w:tr w:rsidR="000820E9" w:rsidTr="002533E2">
        <w:trPr>
          <w:cantSplit/>
          <w:trHeight w:hRule="exact" w:val="590"/>
        </w:trPr>
        <w:tc>
          <w:tcPr>
            <w:tcW w:w="1260" w:type="dxa"/>
            <w:vMerge/>
            <w:shd w:val="clear" w:color="auto" w:fill="auto"/>
          </w:tcPr>
          <w:p w:rsidR="000820E9" w:rsidRPr="000820E9" w:rsidRDefault="000820E9" w:rsidP="000820E9">
            <w:pPr>
              <w:snapToGrid w:val="0"/>
              <w:spacing w:after="0" w:line="240" w:lineRule="auto"/>
              <w:jc w:val="center"/>
              <w:rPr>
                <w:rFonts w:ascii="Times New Roman" w:hAnsi="Times New Roman" w:cs="Times New Roman"/>
                <w:sz w:val="24"/>
                <w:szCs w:val="24"/>
              </w:rPr>
            </w:pPr>
          </w:p>
        </w:tc>
        <w:tc>
          <w:tcPr>
            <w:tcW w:w="3660"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90" w:type="dxa"/>
            <w:gridSpan w:val="2"/>
            <w:vMerge/>
            <w:tcBorders>
              <w:righ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10" w:type="dxa"/>
            <w:tcBorders>
              <w:left w:val="nil"/>
              <w:right w:val="nil"/>
            </w:tcBorders>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5.1</w:t>
            </w:r>
          </w:p>
        </w:tc>
        <w:tc>
          <w:tcPr>
            <w:tcW w:w="567" w:type="dxa"/>
            <w:gridSpan w:val="2"/>
            <w:vMerge/>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2126"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r>
      <w:tr w:rsidR="000820E9" w:rsidTr="002533E2">
        <w:trPr>
          <w:cantSplit/>
          <w:trHeight w:hRule="exact" w:val="656"/>
        </w:trPr>
        <w:tc>
          <w:tcPr>
            <w:tcW w:w="1260"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3</w:t>
            </w:r>
          </w:p>
        </w:tc>
        <w:tc>
          <w:tcPr>
            <w:tcW w:w="3660" w:type="dxa"/>
            <w:vMerge w:val="restart"/>
            <w:shd w:val="clear" w:color="auto" w:fill="auto"/>
          </w:tcPr>
          <w:p w:rsidR="000820E9" w:rsidRPr="000820E9" w:rsidRDefault="000820E9" w:rsidP="000820E9">
            <w:pPr>
              <w:autoSpaceDE w:val="0"/>
              <w:spacing w:after="0" w:line="240" w:lineRule="auto"/>
              <w:rPr>
                <w:rFonts w:ascii="Times New Roman" w:hAnsi="Times New Roman" w:cs="Times New Roman"/>
                <w:sz w:val="24"/>
                <w:szCs w:val="24"/>
                <w:lang w:val="uk-UA"/>
              </w:rPr>
            </w:pPr>
            <w:r w:rsidRPr="000820E9">
              <w:rPr>
                <w:rFonts w:ascii="Times New Roman" w:hAnsi="Times New Roman" w:cs="Times New Roman"/>
                <w:sz w:val="24"/>
                <w:szCs w:val="24"/>
              </w:rPr>
              <w:t>Токсичные</w:t>
            </w:r>
          </w:p>
        </w:tc>
        <w:tc>
          <w:tcPr>
            <w:tcW w:w="1090" w:type="dxa"/>
            <w:gridSpan w:val="2"/>
            <w:vMerge w:val="restart"/>
            <w:tcBorders>
              <w:right w:val="nil"/>
            </w:tcBorders>
            <w:shd w:val="clear" w:color="auto" w:fill="auto"/>
          </w:tcPr>
          <w:p w:rsidR="000820E9" w:rsidRPr="000820E9" w:rsidRDefault="000820E9" w:rsidP="000820E9">
            <w:pPr>
              <w:autoSpaceDE w:val="0"/>
              <w:snapToGrid w:val="0"/>
              <w:spacing w:after="0" w:line="240" w:lineRule="auto"/>
              <w:jc w:val="center"/>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1010" w:type="dxa"/>
            <w:tcBorders>
              <w:left w:val="nil"/>
              <w:right w:val="nil"/>
            </w:tcBorders>
            <w:shd w:val="clear" w:color="auto" w:fill="auto"/>
            <w:vAlign w:val="bottom"/>
          </w:tcPr>
          <w:p w:rsidR="000820E9" w:rsidRPr="000820E9" w:rsidRDefault="000820E9" w:rsidP="000820E9">
            <w:pPr>
              <w:autoSpaceDE w:val="0"/>
              <w:spacing w:after="0" w:line="240" w:lineRule="auto"/>
              <w:jc w:val="center"/>
              <w:rPr>
                <w:rFonts w:ascii="Times New Roman" w:hAnsi="Times New Roman" w:cs="Times New Roman"/>
                <w:sz w:val="24"/>
                <w:szCs w:val="24"/>
                <w:lang w:val="uk-UA"/>
              </w:rPr>
            </w:pPr>
            <w:r w:rsidRPr="000820E9">
              <w:rPr>
                <w:rFonts w:ascii="Times New Roman" w:hAnsi="Times New Roman" w:cs="Times New Roman"/>
                <w:sz w:val="24"/>
                <w:szCs w:val="24"/>
                <w:lang w:val="uk-UA"/>
              </w:rPr>
              <w:t>4.1</w:t>
            </w:r>
          </w:p>
        </w:tc>
        <w:tc>
          <w:tcPr>
            <w:tcW w:w="567" w:type="dxa"/>
            <w:gridSpan w:val="2"/>
            <w:vMerge w:val="restart"/>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2126"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w:t>
            </w:r>
            <w:r w:rsidRPr="000820E9">
              <w:rPr>
                <w:rFonts w:ascii="Times New Roman" w:hAnsi="Times New Roman" w:cs="Times New Roman"/>
                <w:sz w:val="24"/>
                <w:szCs w:val="24"/>
                <w:lang w:val="uk-UA"/>
              </w:rPr>
              <w:br/>
              <w:t>4132</w:t>
            </w:r>
            <w:r w:rsidRPr="000820E9">
              <w:rPr>
                <w:rFonts w:ascii="Times New Roman" w:hAnsi="Times New Roman" w:cs="Times New Roman"/>
                <w:sz w:val="24"/>
                <w:szCs w:val="24"/>
                <w:lang w:val="uk-UA"/>
              </w:rPr>
              <w:br/>
              <w:t>4133</w:t>
            </w:r>
          </w:p>
        </w:tc>
      </w:tr>
      <w:tr w:rsidR="000820E9" w:rsidTr="002533E2">
        <w:trPr>
          <w:cantSplit/>
          <w:trHeight w:hRule="exact" w:val="596"/>
        </w:trPr>
        <w:tc>
          <w:tcPr>
            <w:tcW w:w="1260" w:type="dxa"/>
            <w:vMerge/>
            <w:shd w:val="clear" w:color="auto" w:fill="auto"/>
          </w:tcPr>
          <w:p w:rsidR="000820E9" w:rsidRPr="000820E9" w:rsidRDefault="000820E9" w:rsidP="000820E9">
            <w:pPr>
              <w:snapToGrid w:val="0"/>
              <w:spacing w:after="0" w:line="240" w:lineRule="auto"/>
              <w:jc w:val="center"/>
              <w:rPr>
                <w:rFonts w:ascii="Times New Roman" w:hAnsi="Times New Roman" w:cs="Times New Roman"/>
                <w:sz w:val="24"/>
                <w:szCs w:val="24"/>
              </w:rPr>
            </w:pPr>
          </w:p>
        </w:tc>
        <w:tc>
          <w:tcPr>
            <w:tcW w:w="3660"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90" w:type="dxa"/>
            <w:gridSpan w:val="2"/>
            <w:vMerge/>
            <w:tcBorders>
              <w:righ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10" w:type="dxa"/>
            <w:tcBorders>
              <w:left w:val="nil"/>
              <w:right w:val="nil"/>
            </w:tcBorders>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6.1</w:t>
            </w:r>
          </w:p>
        </w:tc>
        <w:tc>
          <w:tcPr>
            <w:tcW w:w="567" w:type="dxa"/>
            <w:gridSpan w:val="2"/>
            <w:vMerge/>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2126"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r>
      <w:tr w:rsidR="000820E9" w:rsidTr="002533E2">
        <w:trPr>
          <w:cantSplit/>
          <w:trHeight w:hRule="exact" w:val="643"/>
        </w:trPr>
        <w:tc>
          <w:tcPr>
            <w:tcW w:w="1260"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4</w:t>
            </w:r>
          </w:p>
        </w:tc>
        <w:tc>
          <w:tcPr>
            <w:tcW w:w="3660" w:type="dxa"/>
            <w:vMerge w:val="restart"/>
            <w:shd w:val="clear" w:color="auto" w:fill="auto"/>
          </w:tcPr>
          <w:p w:rsidR="000820E9" w:rsidRPr="000820E9" w:rsidRDefault="000820E9" w:rsidP="000820E9">
            <w:pPr>
              <w:autoSpaceDE w:val="0"/>
              <w:spacing w:after="0" w:line="240" w:lineRule="auto"/>
              <w:rPr>
                <w:rFonts w:ascii="Times New Roman" w:hAnsi="Times New Roman" w:cs="Times New Roman"/>
                <w:sz w:val="24"/>
                <w:szCs w:val="24"/>
                <w:lang w:val="uk-UA"/>
              </w:rPr>
            </w:pPr>
            <w:r w:rsidRPr="000820E9">
              <w:rPr>
                <w:rFonts w:ascii="Times New Roman" w:hAnsi="Times New Roman" w:cs="Times New Roman"/>
                <w:sz w:val="24"/>
                <w:szCs w:val="24"/>
              </w:rPr>
              <w:t>Коррозионные</w:t>
            </w:r>
          </w:p>
        </w:tc>
        <w:tc>
          <w:tcPr>
            <w:tcW w:w="1090" w:type="dxa"/>
            <w:gridSpan w:val="2"/>
            <w:vMerge w:val="restart"/>
            <w:tcBorders>
              <w:right w:val="nil"/>
            </w:tcBorders>
            <w:shd w:val="clear" w:color="auto" w:fill="auto"/>
          </w:tcPr>
          <w:p w:rsidR="000820E9" w:rsidRPr="000820E9" w:rsidRDefault="000820E9" w:rsidP="000820E9">
            <w:pPr>
              <w:autoSpaceDE w:val="0"/>
              <w:snapToGrid w:val="0"/>
              <w:spacing w:after="0" w:line="240" w:lineRule="auto"/>
              <w:jc w:val="center"/>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1010" w:type="dxa"/>
            <w:tcBorders>
              <w:left w:val="nil"/>
              <w:right w:val="nil"/>
            </w:tcBorders>
            <w:shd w:val="clear" w:color="auto" w:fill="auto"/>
            <w:vAlign w:val="bottom"/>
          </w:tcPr>
          <w:p w:rsidR="000820E9" w:rsidRPr="000820E9" w:rsidRDefault="000820E9" w:rsidP="000820E9">
            <w:pPr>
              <w:autoSpaceDE w:val="0"/>
              <w:spacing w:after="0" w:line="240" w:lineRule="auto"/>
              <w:jc w:val="center"/>
              <w:rPr>
                <w:rFonts w:ascii="Times New Roman" w:hAnsi="Times New Roman" w:cs="Times New Roman"/>
                <w:sz w:val="24"/>
                <w:szCs w:val="24"/>
                <w:lang w:val="uk-UA"/>
              </w:rPr>
            </w:pPr>
            <w:r w:rsidRPr="000820E9">
              <w:rPr>
                <w:rFonts w:ascii="Times New Roman" w:hAnsi="Times New Roman" w:cs="Times New Roman"/>
                <w:sz w:val="24"/>
                <w:szCs w:val="24"/>
                <w:lang w:val="uk-UA"/>
              </w:rPr>
              <w:t>4.1</w:t>
            </w:r>
          </w:p>
        </w:tc>
        <w:tc>
          <w:tcPr>
            <w:tcW w:w="567" w:type="dxa"/>
            <w:gridSpan w:val="2"/>
            <w:vMerge w:val="restart"/>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2126"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w:t>
            </w:r>
            <w:r w:rsidRPr="000820E9">
              <w:rPr>
                <w:rFonts w:ascii="Times New Roman" w:hAnsi="Times New Roman" w:cs="Times New Roman"/>
                <w:sz w:val="24"/>
                <w:szCs w:val="24"/>
                <w:lang w:val="uk-UA"/>
              </w:rPr>
              <w:br/>
              <w:t>4142</w:t>
            </w:r>
            <w:r w:rsidRPr="000820E9">
              <w:rPr>
                <w:rFonts w:ascii="Times New Roman" w:hAnsi="Times New Roman" w:cs="Times New Roman"/>
                <w:sz w:val="24"/>
                <w:szCs w:val="24"/>
                <w:lang w:val="uk-UA"/>
              </w:rPr>
              <w:br/>
              <w:t>4143</w:t>
            </w:r>
          </w:p>
        </w:tc>
      </w:tr>
      <w:tr w:rsidR="000820E9" w:rsidTr="002533E2">
        <w:trPr>
          <w:cantSplit/>
          <w:trHeight w:hRule="exact" w:val="557"/>
        </w:trPr>
        <w:tc>
          <w:tcPr>
            <w:tcW w:w="1260" w:type="dxa"/>
            <w:vMerge/>
            <w:shd w:val="clear" w:color="auto" w:fill="auto"/>
          </w:tcPr>
          <w:p w:rsidR="000820E9" w:rsidRPr="000820E9" w:rsidRDefault="000820E9" w:rsidP="000820E9">
            <w:pPr>
              <w:snapToGrid w:val="0"/>
              <w:spacing w:after="0" w:line="240" w:lineRule="auto"/>
              <w:jc w:val="center"/>
              <w:rPr>
                <w:rFonts w:ascii="Times New Roman" w:hAnsi="Times New Roman" w:cs="Times New Roman"/>
                <w:sz w:val="24"/>
                <w:szCs w:val="24"/>
              </w:rPr>
            </w:pPr>
          </w:p>
        </w:tc>
        <w:tc>
          <w:tcPr>
            <w:tcW w:w="3660"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90" w:type="dxa"/>
            <w:gridSpan w:val="2"/>
            <w:vMerge/>
            <w:tcBorders>
              <w:righ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10" w:type="dxa"/>
            <w:tcBorders>
              <w:left w:val="nil"/>
              <w:right w:val="nil"/>
            </w:tcBorders>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8</w:t>
            </w:r>
          </w:p>
        </w:tc>
        <w:tc>
          <w:tcPr>
            <w:tcW w:w="567" w:type="dxa"/>
            <w:gridSpan w:val="2"/>
            <w:vMerge/>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2126"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r>
      <w:tr w:rsidR="000820E9" w:rsidTr="002533E2">
        <w:trPr>
          <w:cantSplit/>
          <w:trHeight w:hRule="exact" w:val="617"/>
        </w:trPr>
        <w:tc>
          <w:tcPr>
            <w:tcW w:w="1260"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5</w:t>
            </w:r>
          </w:p>
        </w:tc>
        <w:tc>
          <w:tcPr>
            <w:tcW w:w="3660" w:type="dxa"/>
            <w:vMerge w:val="restart"/>
            <w:shd w:val="clear" w:color="auto" w:fill="auto"/>
          </w:tcPr>
          <w:p w:rsidR="000820E9" w:rsidRPr="000820E9" w:rsidRDefault="000820E9" w:rsidP="000820E9">
            <w:pPr>
              <w:autoSpaceDE w:val="0"/>
              <w:spacing w:after="0" w:line="240" w:lineRule="auto"/>
              <w:rPr>
                <w:rFonts w:ascii="Times New Roman" w:hAnsi="Times New Roman" w:cs="Times New Roman"/>
                <w:sz w:val="24"/>
                <w:szCs w:val="24"/>
                <w:lang w:val="uk-UA"/>
              </w:rPr>
            </w:pPr>
            <w:r w:rsidRPr="000820E9">
              <w:rPr>
                <w:rFonts w:ascii="Times New Roman" w:hAnsi="Times New Roman" w:cs="Times New Roman"/>
                <w:sz w:val="24"/>
                <w:szCs w:val="24"/>
              </w:rPr>
              <w:t>Десенсибилизированные взрывчатые</w:t>
            </w:r>
          </w:p>
        </w:tc>
        <w:tc>
          <w:tcPr>
            <w:tcW w:w="1090" w:type="dxa"/>
            <w:gridSpan w:val="2"/>
            <w:vMerge w:val="restart"/>
            <w:tcBorders>
              <w:right w:val="nil"/>
            </w:tcBorders>
            <w:shd w:val="clear" w:color="auto" w:fill="auto"/>
          </w:tcPr>
          <w:p w:rsidR="000820E9" w:rsidRPr="000820E9" w:rsidRDefault="000820E9" w:rsidP="000820E9">
            <w:pPr>
              <w:autoSpaceDE w:val="0"/>
              <w:snapToGrid w:val="0"/>
              <w:spacing w:after="0" w:line="240" w:lineRule="auto"/>
              <w:jc w:val="center"/>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1010" w:type="dxa"/>
            <w:tcBorders>
              <w:left w:val="nil"/>
              <w:right w:val="nil"/>
            </w:tcBorders>
            <w:shd w:val="clear" w:color="auto" w:fill="auto"/>
            <w:vAlign w:val="bottom"/>
          </w:tcPr>
          <w:p w:rsidR="000820E9" w:rsidRPr="000820E9" w:rsidRDefault="000820E9" w:rsidP="000820E9">
            <w:pPr>
              <w:autoSpaceDE w:val="0"/>
              <w:spacing w:after="0" w:line="240" w:lineRule="auto"/>
              <w:jc w:val="center"/>
              <w:rPr>
                <w:rFonts w:ascii="Times New Roman" w:hAnsi="Times New Roman" w:cs="Times New Roman"/>
                <w:sz w:val="24"/>
                <w:szCs w:val="24"/>
                <w:lang w:val="uk-UA"/>
              </w:rPr>
            </w:pPr>
            <w:r w:rsidRPr="000820E9">
              <w:rPr>
                <w:rFonts w:ascii="Times New Roman" w:hAnsi="Times New Roman" w:cs="Times New Roman"/>
                <w:sz w:val="24"/>
                <w:szCs w:val="24"/>
                <w:lang w:val="uk-UA"/>
              </w:rPr>
              <w:t>4.1</w:t>
            </w:r>
          </w:p>
        </w:tc>
        <w:tc>
          <w:tcPr>
            <w:tcW w:w="567" w:type="dxa"/>
            <w:gridSpan w:val="2"/>
            <w:vMerge w:val="restart"/>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2126"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4151</w:t>
            </w:r>
            <w:r w:rsidRPr="000820E9">
              <w:rPr>
                <w:rFonts w:ascii="Times New Roman" w:hAnsi="Times New Roman" w:cs="Times New Roman"/>
                <w:sz w:val="24"/>
                <w:szCs w:val="24"/>
                <w:lang w:val="uk-UA"/>
              </w:rPr>
              <w:br/>
              <w:t>4152</w:t>
            </w:r>
            <w:r w:rsidRPr="000820E9">
              <w:rPr>
                <w:rFonts w:ascii="Times New Roman" w:hAnsi="Times New Roman" w:cs="Times New Roman"/>
                <w:sz w:val="24"/>
                <w:szCs w:val="24"/>
                <w:lang w:val="uk-UA"/>
              </w:rPr>
              <w:br/>
              <w:t>-</w:t>
            </w:r>
          </w:p>
        </w:tc>
      </w:tr>
      <w:tr w:rsidR="000820E9" w:rsidTr="002533E2">
        <w:trPr>
          <w:cantSplit/>
          <w:trHeight w:hRule="exact" w:val="568"/>
        </w:trPr>
        <w:tc>
          <w:tcPr>
            <w:tcW w:w="1260" w:type="dxa"/>
            <w:vMerge/>
            <w:shd w:val="clear" w:color="auto" w:fill="auto"/>
          </w:tcPr>
          <w:p w:rsidR="000820E9" w:rsidRPr="000820E9" w:rsidRDefault="000820E9" w:rsidP="000820E9">
            <w:pPr>
              <w:snapToGrid w:val="0"/>
              <w:spacing w:after="0" w:line="240" w:lineRule="auto"/>
              <w:jc w:val="center"/>
              <w:rPr>
                <w:rFonts w:ascii="Times New Roman" w:hAnsi="Times New Roman" w:cs="Times New Roman"/>
                <w:sz w:val="24"/>
                <w:szCs w:val="24"/>
              </w:rPr>
            </w:pPr>
          </w:p>
        </w:tc>
        <w:tc>
          <w:tcPr>
            <w:tcW w:w="3660"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90" w:type="dxa"/>
            <w:gridSpan w:val="2"/>
            <w:vMerge/>
            <w:tcBorders>
              <w:righ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10" w:type="dxa"/>
            <w:tcBorders>
              <w:left w:val="nil"/>
              <w:right w:val="nil"/>
            </w:tcBorders>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w:t>
            </w:r>
          </w:p>
        </w:tc>
        <w:tc>
          <w:tcPr>
            <w:tcW w:w="567" w:type="dxa"/>
            <w:gridSpan w:val="2"/>
            <w:vMerge/>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2126"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r>
      <w:tr w:rsidR="000820E9" w:rsidTr="002533E2">
        <w:trPr>
          <w:cantSplit/>
          <w:trHeight w:hRule="exact" w:val="565"/>
        </w:trPr>
        <w:tc>
          <w:tcPr>
            <w:tcW w:w="1260"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6</w:t>
            </w:r>
          </w:p>
        </w:tc>
        <w:tc>
          <w:tcPr>
            <w:tcW w:w="3660" w:type="dxa"/>
            <w:vMerge w:val="restart"/>
            <w:shd w:val="clear" w:color="auto" w:fill="auto"/>
          </w:tcPr>
          <w:p w:rsidR="000820E9" w:rsidRPr="000820E9" w:rsidRDefault="000820E9" w:rsidP="000820E9">
            <w:pPr>
              <w:autoSpaceDE w:val="0"/>
              <w:spacing w:after="0" w:line="240" w:lineRule="auto"/>
              <w:rPr>
                <w:rFonts w:ascii="Times New Roman" w:hAnsi="Times New Roman" w:cs="Times New Roman"/>
                <w:sz w:val="24"/>
                <w:szCs w:val="24"/>
                <w:lang w:val="uk-UA"/>
              </w:rPr>
            </w:pPr>
            <w:r w:rsidRPr="000820E9">
              <w:rPr>
                <w:rFonts w:ascii="Times New Roman" w:hAnsi="Times New Roman" w:cs="Times New Roman"/>
                <w:sz w:val="24"/>
                <w:szCs w:val="24"/>
              </w:rPr>
              <w:t>Десенсибилизированные взрывчатые токсичные</w:t>
            </w:r>
          </w:p>
        </w:tc>
        <w:tc>
          <w:tcPr>
            <w:tcW w:w="1090" w:type="dxa"/>
            <w:gridSpan w:val="2"/>
            <w:vMerge w:val="restart"/>
            <w:tcBorders>
              <w:right w:val="nil"/>
            </w:tcBorders>
            <w:shd w:val="clear" w:color="auto" w:fill="auto"/>
          </w:tcPr>
          <w:p w:rsidR="000820E9" w:rsidRPr="000820E9" w:rsidRDefault="000820E9" w:rsidP="000820E9">
            <w:pPr>
              <w:autoSpaceDE w:val="0"/>
              <w:snapToGrid w:val="0"/>
              <w:spacing w:after="0" w:line="240" w:lineRule="auto"/>
              <w:jc w:val="center"/>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1010" w:type="dxa"/>
            <w:tcBorders>
              <w:left w:val="nil"/>
              <w:right w:val="nil"/>
            </w:tcBorders>
            <w:shd w:val="clear" w:color="auto" w:fill="auto"/>
            <w:vAlign w:val="bottom"/>
          </w:tcPr>
          <w:p w:rsidR="000820E9" w:rsidRPr="000820E9" w:rsidRDefault="000820E9" w:rsidP="000820E9">
            <w:pPr>
              <w:autoSpaceDE w:val="0"/>
              <w:spacing w:after="0" w:line="240" w:lineRule="auto"/>
              <w:jc w:val="center"/>
              <w:rPr>
                <w:rFonts w:ascii="Times New Roman" w:hAnsi="Times New Roman" w:cs="Times New Roman"/>
                <w:sz w:val="24"/>
                <w:szCs w:val="24"/>
                <w:lang w:val="uk-UA"/>
              </w:rPr>
            </w:pPr>
            <w:r w:rsidRPr="000820E9">
              <w:rPr>
                <w:rFonts w:ascii="Times New Roman" w:hAnsi="Times New Roman" w:cs="Times New Roman"/>
                <w:sz w:val="24"/>
                <w:szCs w:val="24"/>
                <w:lang w:val="uk-UA"/>
              </w:rPr>
              <w:t>4.1</w:t>
            </w:r>
          </w:p>
        </w:tc>
        <w:tc>
          <w:tcPr>
            <w:tcW w:w="567" w:type="dxa"/>
            <w:gridSpan w:val="2"/>
            <w:vMerge w:val="restart"/>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2126"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4161</w:t>
            </w:r>
            <w:r w:rsidRPr="000820E9">
              <w:rPr>
                <w:rFonts w:ascii="Times New Roman" w:hAnsi="Times New Roman" w:cs="Times New Roman"/>
                <w:sz w:val="24"/>
                <w:szCs w:val="24"/>
                <w:lang w:val="uk-UA"/>
              </w:rPr>
              <w:br/>
              <w:t>4162</w:t>
            </w:r>
            <w:r w:rsidRPr="000820E9">
              <w:rPr>
                <w:rFonts w:ascii="Times New Roman" w:hAnsi="Times New Roman" w:cs="Times New Roman"/>
                <w:sz w:val="24"/>
                <w:szCs w:val="24"/>
                <w:lang w:val="uk-UA"/>
              </w:rPr>
              <w:br/>
              <w:t>-</w:t>
            </w:r>
          </w:p>
        </w:tc>
      </w:tr>
      <w:tr w:rsidR="000820E9" w:rsidTr="002533E2">
        <w:trPr>
          <w:cantSplit/>
          <w:trHeight w:hRule="exact" w:val="740"/>
        </w:trPr>
        <w:tc>
          <w:tcPr>
            <w:tcW w:w="1260" w:type="dxa"/>
            <w:vMerge/>
            <w:shd w:val="clear" w:color="auto" w:fill="auto"/>
          </w:tcPr>
          <w:p w:rsidR="000820E9" w:rsidRPr="000820E9" w:rsidRDefault="000820E9" w:rsidP="000820E9">
            <w:pPr>
              <w:snapToGrid w:val="0"/>
              <w:spacing w:after="0" w:line="240" w:lineRule="auto"/>
              <w:jc w:val="center"/>
              <w:rPr>
                <w:rFonts w:ascii="Times New Roman" w:hAnsi="Times New Roman" w:cs="Times New Roman"/>
                <w:sz w:val="24"/>
                <w:szCs w:val="24"/>
              </w:rPr>
            </w:pPr>
          </w:p>
        </w:tc>
        <w:tc>
          <w:tcPr>
            <w:tcW w:w="3660"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90" w:type="dxa"/>
            <w:gridSpan w:val="2"/>
            <w:vMerge/>
            <w:tcBorders>
              <w:righ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10" w:type="dxa"/>
            <w:tcBorders>
              <w:left w:val="nil"/>
              <w:right w:val="nil"/>
            </w:tcBorders>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6.1</w:t>
            </w:r>
          </w:p>
        </w:tc>
        <w:tc>
          <w:tcPr>
            <w:tcW w:w="567" w:type="dxa"/>
            <w:gridSpan w:val="2"/>
            <w:vMerge/>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2126"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r>
      <w:tr w:rsidR="000820E9" w:rsidTr="002533E2">
        <w:trPr>
          <w:cantSplit/>
          <w:trHeight w:hRule="exact" w:val="501"/>
        </w:trPr>
        <w:tc>
          <w:tcPr>
            <w:tcW w:w="1260"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7</w:t>
            </w:r>
          </w:p>
        </w:tc>
        <w:tc>
          <w:tcPr>
            <w:tcW w:w="3660" w:type="dxa"/>
            <w:vMerge w:val="restart"/>
            <w:shd w:val="clear" w:color="auto" w:fill="auto"/>
          </w:tcPr>
          <w:p w:rsidR="000820E9" w:rsidRPr="000820E9" w:rsidRDefault="000820E9" w:rsidP="000820E9">
            <w:pPr>
              <w:autoSpaceDE w:val="0"/>
              <w:spacing w:after="0" w:line="240" w:lineRule="auto"/>
              <w:rPr>
                <w:rFonts w:ascii="Times New Roman" w:hAnsi="Times New Roman" w:cs="Times New Roman"/>
                <w:sz w:val="24"/>
                <w:szCs w:val="24"/>
                <w:lang w:val="uk-UA"/>
              </w:rPr>
            </w:pPr>
            <w:r w:rsidRPr="000820E9">
              <w:rPr>
                <w:rFonts w:ascii="Times New Roman" w:hAnsi="Times New Roman" w:cs="Times New Roman"/>
                <w:sz w:val="24"/>
                <w:szCs w:val="24"/>
              </w:rPr>
              <w:t>Самореактивные</w:t>
            </w:r>
          </w:p>
        </w:tc>
        <w:tc>
          <w:tcPr>
            <w:tcW w:w="1090" w:type="dxa"/>
            <w:gridSpan w:val="2"/>
            <w:vMerge w:val="restart"/>
            <w:tcBorders>
              <w:right w:val="nil"/>
            </w:tcBorders>
            <w:shd w:val="clear" w:color="auto" w:fill="auto"/>
          </w:tcPr>
          <w:p w:rsidR="000820E9" w:rsidRPr="000820E9" w:rsidRDefault="000820E9" w:rsidP="000820E9">
            <w:pPr>
              <w:autoSpaceDE w:val="0"/>
              <w:snapToGrid w:val="0"/>
              <w:spacing w:after="0" w:line="240" w:lineRule="auto"/>
              <w:jc w:val="center"/>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1010" w:type="dxa"/>
            <w:tcBorders>
              <w:left w:val="nil"/>
              <w:right w:val="nil"/>
            </w:tcBorders>
            <w:shd w:val="clear" w:color="auto" w:fill="auto"/>
            <w:vAlign w:val="bottom"/>
          </w:tcPr>
          <w:p w:rsidR="000820E9" w:rsidRPr="000820E9" w:rsidRDefault="000820E9" w:rsidP="000820E9">
            <w:pPr>
              <w:autoSpaceDE w:val="0"/>
              <w:spacing w:after="0" w:line="240" w:lineRule="auto"/>
              <w:jc w:val="center"/>
              <w:rPr>
                <w:rFonts w:ascii="Times New Roman" w:hAnsi="Times New Roman" w:cs="Times New Roman"/>
                <w:sz w:val="24"/>
                <w:szCs w:val="24"/>
                <w:lang w:val="uk-UA"/>
              </w:rPr>
            </w:pPr>
            <w:r w:rsidRPr="000820E9">
              <w:rPr>
                <w:rFonts w:ascii="Times New Roman" w:hAnsi="Times New Roman" w:cs="Times New Roman"/>
                <w:sz w:val="24"/>
                <w:szCs w:val="24"/>
                <w:lang w:val="uk-UA"/>
              </w:rPr>
              <w:t>4.1</w:t>
            </w:r>
          </w:p>
        </w:tc>
        <w:tc>
          <w:tcPr>
            <w:tcW w:w="567" w:type="dxa"/>
            <w:gridSpan w:val="2"/>
            <w:vMerge w:val="restart"/>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2126"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w:t>
            </w:r>
            <w:r w:rsidRPr="000820E9">
              <w:rPr>
                <w:rFonts w:ascii="Times New Roman" w:hAnsi="Times New Roman" w:cs="Times New Roman"/>
                <w:sz w:val="24"/>
                <w:szCs w:val="24"/>
                <w:lang w:val="uk-UA"/>
              </w:rPr>
              <w:br/>
              <w:t>4172</w:t>
            </w:r>
            <w:r w:rsidRPr="000820E9">
              <w:rPr>
                <w:rFonts w:ascii="Times New Roman" w:hAnsi="Times New Roman" w:cs="Times New Roman"/>
                <w:sz w:val="24"/>
                <w:szCs w:val="24"/>
                <w:lang w:val="uk-UA"/>
              </w:rPr>
              <w:br/>
              <w:t>4173</w:t>
            </w:r>
          </w:p>
        </w:tc>
      </w:tr>
      <w:tr w:rsidR="000820E9" w:rsidTr="002533E2">
        <w:trPr>
          <w:cantSplit/>
          <w:trHeight w:hRule="exact" w:val="699"/>
        </w:trPr>
        <w:tc>
          <w:tcPr>
            <w:tcW w:w="1260" w:type="dxa"/>
            <w:vMerge/>
            <w:shd w:val="clear" w:color="auto" w:fill="auto"/>
          </w:tcPr>
          <w:p w:rsidR="000820E9" w:rsidRPr="000820E9" w:rsidRDefault="000820E9" w:rsidP="000820E9">
            <w:pPr>
              <w:snapToGrid w:val="0"/>
              <w:spacing w:after="0" w:line="240" w:lineRule="auto"/>
              <w:jc w:val="center"/>
              <w:rPr>
                <w:rFonts w:ascii="Times New Roman" w:hAnsi="Times New Roman" w:cs="Times New Roman"/>
                <w:sz w:val="24"/>
                <w:szCs w:val="24"/>
              </w:rPr>
            </w:pPr>
          </w:p>
        </w:tc>
        <w:tc>
          <w:tcPr>
            <w:tcW w:w="3660"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90" w:type="dxa"/>
            <w:gridSpan w:val="2"/>
            <w:vMerge/>
            <w:tcBorders>
              <w:righ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1010" w:type="dxa"/>
            <w:tcBorders>
              <w:left w:val="nil"/>
              <w:right w:val="nil"/>
            </w:tcBorders>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w:t>
            </w:r>
          </w:p>
        </w:tc>
        <w:tc>
          <w:tcPr>
            <w:tcW w:w="567" w:type="dxa"/>
            <w:gridSpan w:val="2"/>
            <w:vMerge/>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c>
          <w:tcPr>
            <w:tcW w:w="2126" w:type="dxa"/>
            <w:vMerge/>
            <w:shd w:val="clear" w:color="auto" w:fill="auto"/>
          </w:tcPr>
          <w:p w:rsidR="000820E9" w:rsidRPr="000820E9" w:rsidRDefault="000820E9" w:rsidP="000820E9">
            <w:pPr>
              <w:snapToGrid w:val="0"/>
              <w:spacing w:after="0" w:line="240" w:lineRule="auto"/>
              <w:rPr>
                <w:rFonts w:ascii="Times New Roman" w:hAnsi="Times New Roman" w:cs="Times New Roman"/>
                <w:sz w:val="24"/>
                <w:szCs w:val="24"/>
              </w:rPr>
            </w:pPr>
          </w:p>
        </w:tc>
      </w:tr>
      <w:tr w:rsidR="000820E9" w:rsidTr="002533E2">
        <w:trPr>
          <w:cantSplit/>
          <w:trHeight w:hRule="exact" w:val="579"/>
        </w:trPr>
        <w:tc>
          <w:tcPr>
            <w:tcW w:w="1260"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8</w:t>
            </w:r>
          </w:p>
        </w:tc>
        <w:tc>
          <w:tcPr>
            <w:tcW w:w="3660" w:type="dxa"/>
            <w:vMerge w:val="restart"/>
            <w:shd w:val="clear" w:color="auto" w:fill="auto"/>
          </w:tcPr>
          <w:p w:rsidR="000820E9" w:rsidRPr="000820E9" w:rsidRDefault="000820E9" w:rsidP="000820E9">
            <w:pPr>
              <w:autoSpaceDE w:val="0"/>
              <w:spacing w:after="0" w:line="240" w:lineRule="auto"/>
              <w:rPr>
                <w:rFonts w:ascii="Times New Roman" w:hAnsi="Times New Roman" w:cs="Times New Roman"/>
                <w:sz w:val="24"/>
                <w:szCs w:val="24"/>
                <w:lang w:val="uk-UA"/>
              </w:rPr>
            </w:pPr>
            <w:r w:rsidRPr="000820E9">
              <w:rPr>
                <w:rFonts w:ascii="Times New Roman" w:hAnsi="Times New Roman" w:cs="Times New Roman"/>
                <w:sz w:val="24"/>
                <w:szCs w:val="24"/>
              </w:rPr>
              <w:t>Самореактивные с опасностью взрыва</w:t>
            </w:r>
          </w:p>
        </w:tc>
        <w:tc>
          <w:tcPr>
            <w:tcW w:w="1090" w:type="dxa"/>
            <w:gridSpan w:val="2"/>
            <w:vMerge w:val="restart"/>
            <w:tcBorders>
              <w:right w:val="nil"/>
            </w:tcBorders>
            <w:shd w:val="clear" w:color="auto" w:fill="auto"/>
          </w:tcPr>
          <w:p w:rsidR="000820E9" w:rsidRPr="000820E9" w:rsidRDefault="000820E9" w:rsidP="000820E9">
            <w:pPr>
              <w:autoSpaceDE w:val="0"/>
              <w:snapToGrid w:val="0"/>
              <w:spacing w:after="0" w:line="240" w:lineRule="auto"/>
              <w:jc w:val="center"/>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1010" w:type="dxa"/>
            <w:tcBorders>
              <w:left w:val="nil"/>
              <w:right w:val="nil"/>
            </w:tcBorders>
            <w:shd w:val="clear" w:color="auto" w:fill="auto"/>
            <w:vAlign w:val="bottom"/>
          </w:tcPr>
          <w:p w:rsidR="000820E9" w:rsidRPr="000820E9" w:rsidRDefault="000820E9" w:rsidP="000820E9">
            <w:pPr>
              <w:autoSpaceDE w:val="0"/>
              <w:spacing w:after="0" w:line="240" w:lineRule="auto"/>
              <w:jc w:val="center"/>
              <w:rPr>
                <w:rFonts w:ascii="Times New Roman" w:hAnsi="Times New Roman" w:cs="Times New Roman"/>
                <w:sz w:val="24"/>
                <w:szCs w:val="24"/>
                <w:lang w:val="uk-UA"/>
              </w:rPr>
            </w:pPr>
            <w:r w:rsidRPr="000820E9">
              <w:rPr>
                <w:rFonts w:ascii="Times New Roman" w:hAnsi="Times New Roman" w:cs="Times New Roman"/>
                <w:sz w:val="24"/>
                <w:szCs w:val="24"/>
                <w:lang w:val="uk-UA"/>
              </w:rPr>
              <w:t>4.1</w:t>
            </w:r>
          </w:p>
        </w:tc>
        <w:tc>
          <w:tcPr>
            <w:tcW w:w="567" w:type="dxa"/>
            <w:gridSpan w:val="2"/>
            <w:vMerge w:val="restart"/>
            <w:tcBorders>
              <w:left w:val="nil"/>
            </w:tcBorders>
            <w:shd w:val="clear" w:color="auto" w:fill="auto"/>
          </w:tcPr>
          <w:p w:rsidR="000820E9" w:rsidRPr="000820E9" w:rsidRDefault="000820E9" w:rsidP="000820E9">
            <w:pPr>
              <w:snapToGrid w:val="0"/>
              <w:spacing w:after="0" w:line="240" w:lineRule="auto"/>
              <w:rPr>
                <w:rFonts w:ascii="Times New Roman" w:hAnsi="Times New Roman" w:cs="Times New Roman"/>
                <w:sz w:val="24"/>
                <w:szCs w:val="24"/>
                <w:lang w:val="uk-UA"/>
              </w:rPr>
            </w:pPr>
          </w:p>
          <w:p w:rsidR="000820E9" w:rsidRPr="000820E9" w:rsidRDefault="000820E9" w:rsidP="000820E9">
            <w:pPr>
              <w:autoSpaceDE w:val="0"/>
              <w:spacing w:after="0" w:line="240" w:lineRule="auto"/>
              <w:jc w:val="center"/>
              <w:rPr>
                <w:rFonts w:ascii="Times New Roman" w:hAnsi="Times New Roman" w:cs="Times New Roman"/>
                <w:sz w:val="24"/>
                <w:szCs w:val="24"/>
                <w:lang w:val="uk-UA"/>
              </w:rPr>
            </w:pPr>
          </w:p>
        </w:tc>
        <w:tc>
          <w:tcPr>
            <w:tcW w:w="2126" w:type="dxa"/>
            <w:vMerge w:val="restart"/>
            <w:shd w:val="clear" w:color="auto" w:fill="auto"/>
          </w:tcPr>
          <w:p w:rsidR="000820E9" w:rsidRPr="000820E9" w:rsidRDefault="000820E9" w:rsidP="000820E9">
            <w:pPr>
              <w:autoSpaceDE w:val="0"/>
              <w:spacing w:after="0" w:line="240" w:lineRule="auto"/>
              <w:jc w:val="center"/>
              <w:rPr>
                <w:rFonts w:ascii="Times New Roman" w:hAnsi="Times New Roman" w:cs="Times New Roman"/>
                <w:sz w:val="24"/>
                <w:szCs w:val="24"/>
                <w:lang w:val="uk-UA"/>
              </w:rPr>
            </w:pPr>
            <w:r w:rsidRPr="000820E9">
              <w:rPr>
                <w:rFonts w:ascii="Times New Roman" w:hAnsi="Times New Roman" w:cs="Times New Roman"/>
                <w:sz w:val="24"/>
                <w:szCs w:val="24"/>
                <w:lang w:val="uk-UA"/>
              </w:rPr>
              <w:t>-</w:t>
            </w:r>
          </w:p>
          <w:p w:rsidR="000820E9" w:rsidRPr="000820E9" w:rsidRDefault="000820E9" w:rsidP="000820E9">
            <w:pPr>
              <w:autoSpaceDE w:val="0"/>
              <w:spacing w:after="0" w:line="240" w:lineRule="auto"/>
              <w:jc w:val="center"/>
              <w:rPr>
                <w:rFonts w:ascii="Times New Roman" w:hAnsi="Times New Roman" w:cs="Times New Roman"/>
                <w:sz w:val="24"/>
                <w:szCs w:val="24"/>
              </w:rPr>
            </w:pPr>
            <w:r w:rsidRPr="000820E9">
              <w:rPr>
                <w:rFonts w:ascii="Times New Roman" w:hAnsi="Times New Roman" w:cs="Times New Roman"/>
                <w:sz w:val="24"/>
                <w:szCs w:val="24"/>
                <w:lang w:val="uk-UA"/>
              </w:rPr>
              <w:t>4182</w:t>
            </w:r>
          </w:p>
        </w:tc>
      </w:tr>
      <w:tr w:rsidR="000820E9" w:rsidTr="0069748F">
        <w:trPr>
          <w:cantSplit/>
          <w:trHeight w:hRule="exact" w:val="807"/>
        </w:trPr>
        <w:tc>
          <w:tcPr>
            <w:tcW w:w="1260" w:type="dxa"/>
            <w:vMerge/>
            <w:shd w:val="clear" w:color="auto" w:fill="auto"/>
          </w:tcPr>
          <w:p w:rsidR="000820E9" w:rsidRPr="00284083" w:rsidRDefault="000820E9" w:rsidP="0069748F">
            <w:pPr>
              <w:snapToGrid w:val="0"/>
            </w:pPr>
          </w:p>
        </w:tc>
        <w:tc>
          <w:tcPr>
            <w:tcW w:w="3660" w:type="dxa"/>
            <w:vMerge/>
            <w:shd w:val="clear" w:color="auto" w:fill="auto"/>
            <w:vAlign w:val="center"/>
          </w:tcPr>
          <w:p w:rsidR="000820E9" w:rsidRPr="00284083" w:rsidRDefault="000820E9" w:rsidP="0069748F">
            <w:pPr>
              <w:snapToGrid w:val="0"/>
            </w:pPr>
          </w:p>
        </w:tc>
        <w:tc>
          <w:tcPr>
            <w:tcW w:w="1090" w:type="dxa"/>
            <w:gridSpan w:val="2"/>
            <w:vMerge/>
            <w:tcBorders>
              <w:right w:val="nil"/>
            </w:tcBorders>
            <w:shd w:val="clear" w:color="auto" w:fill="auto"/>
          </w:tcPr>
          <w:p w:rsidR="000820E9" w:rsidRPr="00284083" w:rsidRDefault="000820E9" w:rsidP="0069748F">
            <w:pPr>
              <w:snapToGrid w:val="0"/>
            </w:pPr>
          </w:p>
        </w:tc>
        <w:tc>
          <w:tcPr>
            <w:tcW w:w="1010" w:type="dxa"/>
            <w:tcBorders>
              <w:left w:val="nil"/>
              <w:right w:val="nil"/>
            </w:tcBorders>
            <w:shd w:val="clear" w:color="auto" w:fill="auto"/>
          </w:tcPr>
          <w:p w:rsidR="000820E9" w:rsidRPr="004518C4" w:rsidRDefault="000820E9" w:rsidP="0069748F">
            <w:pPr>
              <w:autoSpaceDE w:val="0"/>
              <w:spacing w:before="120" w:after="120" w:line="360" w:lineRule="auto"/>
              <w:ind w:right="-2"/>
              <w:jc w:val="center"/>
              <w:rPr>
                <w:sz w:val="24"/>
                <w:szCs w:val="24"/>
              </w:rPr>
            </w:pPr>
            <w:r w:rsidRPr="004518C4">
              <w:rPr>
                <w:sz w:val="24"/>
                <w:szCs w:val="24"/>
                <w:lang w:val="uk-UA"/>
              </w:rPr>
              <w:t>1</w:t>
            </w:r>
          </w:p>
        </w:tc>
        <w:tc>
          <w:tcPr>
            <w:tcW w:w="567" w:type="dxa"/>
            <w:gridSpan w:val="2"/>
            <w:vMerge/>
            <w:tcBorders>
              <w:left w:val="nil"/>
            </w:tcBorders>
            <w:shd w:val="clear" w:color="auto" w:fill="auto"/>
          </w:tcPr>
          <w:p w:rsidR="000820E9" w:rsidRPr="00284083" w:rsidRDefault="000820E9" w:rsidP="0069748F">
            <w:pPr>
              <w:snapToGrid w:val="0"/>
            </w:pPr>
          </w:p>
        </w:tc>
        <w:tc>
          <w:tcPr>
            <w:tcW w:w="2126" w:type="dxa"/>
            <w:vMerge/>
            <w:shd w:val="clear" w:color="auto" w:fill="auto"/>
          </w:tcPr>
          <w:p w:rsidR="000820E9" w:rsidRPr="00284083" w:rsidRDefault="000820E9" w:rsidP="0069748F">
            <w:pPr>
              <w:snapToGrid w:val="0"/>
            </w:pPr>
          </w:p>
        </w:tc>
      </w:tr>
    </w:tbl>
    <w:p w:rsidR="00862651" w:rsidRDefault="00862651" w:rsidP="00095BD7">
      <w:pPr>
        <w:ind w:firstLine="708"/>
        <w:rPr>
          <w:rFonts w:ascii="Times New Roman" w:hAnsi="Times New Roman" w:cs="Times New Roman"/>
        </w:rPr>
      </w:pPr>
    </w:p>
    <w:p w:rsidR="00862651" w:rsidRDefault="00862651">
      <w:pPr>
        <w:rPr>
          <w:rFonts w:ascii="Times New Roman" w:hAnsi="Times New Roman" w:cs="Times New Roman"/>
        </w:rPr>
      </w:pPr>
      <w:r>
        <w:rPr>
          <w:rFonts w:ascii="Times New Roman" w:hAnsi="Times New Roman" w:cs="Times New Roman"/>
        </w:rPr>
        <w:br w:type="page"/>
      </w:r>
    </w:p>
    <w:p w:rsidR="00862651" w:rsidRPr="00862651" w:rsidRDefault="00862651" w:rsidP="00475097">
      <w:pPr>
        <w:pageBreakBefore/>
        <w:spacing w:after="0" w:line="240" w:lineRule="auto"/>
        <w:rPr>
          <w:rFonts w:ascii="Times New Roman" w:hAnsi="Times New Roman" w:cs="Times New Roman"/>
          <w:sz w:val="28"/>
          <w:szCs w:val="28"/>
        </w:rPr>
      </w:pPr>
      <w:r w:rsidRPr="00862651">
        <w:rPr>
          <w:rFonts w:ascii="Times New Roman" w:hAnsi="Times New Roman" w:cs="Times New Roman"/>
          <w:b/>
          <w:sz w:val="28"/>
          <w:szCs w:val="28"/>
        </w:rPr>
        <w:lastRenderedPageBreak/>
        <w:t>Классификация опасных грузов класса 4.2</w:t>
      </w:r>
    </w:p>
    <w:p w:rsidR="00862651" w:rsidRDefault="00862651" w:rsidP="00475097">
      <w:pPr>
        <w:pStyle w:val="ab"/>
        <w:ind w:right="0" w:firstLine="0"/>
        <w:rPr>
          <w:rFonts w:cs="Times New Roman"/>
          <w:szCs w:val="28"/>
          <w:lang w:val="ru-RU"/>
        </w:rPr>
      </w:pPr>
      <w:r w:rsidRPr="00862651">
        <w:rPr>
          <w:rFonts w:cs="Times New Roman"/>
          <w:szCs w:val="28"/>
          <w:lang w:val="ru-RU"/>
        </w:rPr>
        <w:tab/>
      </w:r>
    </w:p>
    <w:p w:rsidR="00862651" w:rsidRDefault="00862651" w:rsidP="00475097">
      <w:pPr>
        <w:pStyle w:val="ab"/>
        <w:ind w:right="0" w:firstLine="0"/>
        <w:rPr>
          <w:rFonts w:cs="Times New Roman"/>
          <w:szCs w:val="28"/>
          <w:lang w:val="ru-RU"/>
        </w:rPr>
      </w:pPr>
      <w:r w:rsidRPr="00862651">
        <w:rPr>
          <w:rFonts w:cs="Times New Roman"/>
          <w:szCs w:val="28"/>
          <w:lang w:val="ru-RU"/>
        </w:rPr>
        <w:t>Таблица 9</w:t>
      </w:r>
    </w:p>
    <w:p w:rsidR="00862651" w:rsidRPr="00862651" w:rsidRDefault="00862651" w:rsidP="00862651">
      <w:pPr>
        <w:pStyle w:val="aa"/>
        <w:spacing w:after="0" w:line="240" w:lineRule="auto"/>
        <w:rPr>
          <w:lang w:eastAsia="zh-CN" w:bidi="hi-IN"/>
        </w:rPr>
      </w:pP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00"/>
      </w:tblPr>
      <w:tblGrid>
        <w:gridCol w:w="1276"/>
        <w:gridCol w:w="2687"/>
        <w:gridCol w:w="190"/>
        <w:gridCol w:w="45"/>
        <w:gridCol w:w="1898"/>
        <w:gridCol w:w="498"/>
        <w:gridCol w:w="2976"/>
      </w:tblGrid>
      <w:tr w:rsidR="00862651" w:rsidRPr="00862651" w:rsidTr="00862651">
        <w:trPr>
          <w:cantSplit/>
          <w:trHeight w:val="709"/>
        </w:trPr>
        <w:tc>
          <w:tcPr>
            <w:tcW w:w="1276"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Номер категории</w:t>
            </w:r>
          </w:p>
        </w:tc>
        <w:tc>
          <w:tcPr>
            <w:tcW w:w="2687"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Категория</w:t>
            </w:r>
          </w:p>
        </w:tc>
        <w:tc>
          <w:tcPr>
            <w:tcW w:w="2631" w:type="dxa"/>
            <w:gridSpan w:val="4"/>
            <w:shd w:val="clear" w:color="auto" w:fill="auto"/>
            <w:vAlign w:val="center"/>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Вид опасности</w:t>
            </w:r>
          </w:p>
        </w:tc>
        <w:tc>
          <w:tcPr>
            <w:tcW w:w="2976"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 xml:space="preserve">Классификационный </w:t>
            </w: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rPr>
              <w:t>шифр</w:t>
            </w:r>
          </w:p>
          <w:p w:rsidR="00862651" w:rsidRPr="00862651" w:rsidRDefault="00862651" w:rsidP="00862651">
            <w:pPr>
              <w:autoSpaceDE w:val="0"/>
              <w:spacing w:after="0" w:line="240" w:lineRule="auto"/>
              <w:jc w:val="center"/>
              <w:rPr>
                <w:rFonts w:ascii="Times New Roman" w:hAnsi="Times New Roman" w:cs="Times New Roman"/>
                <w:sz w:val="24"/>
                <w:szCs w:val="24"/>
              </w:rPr>
            </w:pPr>
          </w:p>
        </w:tc>
      </w:tr>
      <w:tr w:rsidR="00862651" w:rsidRPr="00862651" w:rsidTr="0069748F">
        <w:trPr>
          <w:cantSplit/>
          <w:trHeight w:hRule="exact" w:val="489"/>
        </w:trPr>
        <w:tc>
          <w:tcPr>
            <w:tcW w:w="1276"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68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35" w:type="dxa"/>
            <w:gridSpan w:val="2"/>
            <w:vMerge w:val="restart"/>
            <w:tcBorders>
              <w:right w:val="nil"/>
            </w:tcBorders>
            <w:shd w:val="clear" w:color="auto" w:fill="auto"/>
            <w:vAlign w:val="center"/>
          </w:tcPr>
          <w:p w:rsidR="00862651" w:rsidRPr="00862651" w:rsidRDefault="00862651" w:rsidP="00862651">
            <w:pPr>
              <w:snapToGrid w:val="0"/>
              <w:spacing w:after="0" w:line="240" w:lineRule="auto"/>
              <w:jc w:val="center"/>
              <w:rPr>
                <w:rFonts w:ascii="Times New Roman" w:hAnsi="Times New Roman" w:cs="Times New Roman"/>
                <w:sz w:val="24"/>
                <w:szCs w:val="24"/>
                <w:u w:val="single"/>
                <w:lang w:val="uk-UA"/>
              </w:rPr>
            </w:pPr>
          </w:p>
        </w:tc>
        <w:tc>
          <w:tcPr>
            <w:tcW w:w="1898" w:type="dxa"/>
            <w:tcBorders>
              <w:left w:val="nil"/>
              <w:right w:val="nil"/>
            </w:tcBorders>
            <w:shd w:val="clear" w:color="auto" w:fill="auto"/>
            <w:vAlign w:val="bottom"/>
          </w:tcPr>
          <w:p w:rsidR="00862651" w:rsidRPr="00862651" w:rsidRDefault="00862651" w:rsidP="00862651">
            <w:pPr>
              <w:spacing w:after="0" w:line="240" w:lineRule="auto"/>
              <w:jc w:val="center"/>
              <w:rPr>
                <w:rFonts w:ascii="Times New Roman" w:hAnsi="Times New Roman" w:cs="Times New Roman"/>
                <w:sz w:val="24"/>
                <w:szCs w:val="24"/>
                <w:u w:val="single"/>
                <w:lang w:val="uk-UA"/>
              </w:rPr>
            </w:pPr>
            <w:r w:rsidRPr="00862651">
              <w:rPr>
                <w:rFonts w:ascii="Times New Roman" w:hAnsi="Times New Roman" w:cs="Times New Roman"/>
                <w:sz w:val="24"/>
                <w:szCs w:val="24"/>
              </w:rPr>
              <w:t>основной</w:t>
            </w:r>
          </w:p>
        </w:tc>
        <w:tc>
          <w:tcPr>
            <w:tcW w:w="498" w:type="dxa"/>
            <w:vMerge w:val="restart"/>
            <w:tcBorders>
              <w:left w:val="nil"/>
            </w:tcBorders>
            <w:shd w:val="clear" w:color="auto" w:fill="auto"/>
            <w:vAlign w:val="center"/>
          </w:tcPr>
          <w:p w:rsidR="00862651" w:rsidRPr="00862651" w:rsidRDefault="00862651" w:rsidP="00862651">
            <w:pPr>
              <w:spacing w:after="0" w:line="240" w:lineRule="auto"/>
              <w:rPr>
                <w:rFonts w:ascii="Times New Roman" w:hAnsi="Times New Roman" w:cs="Times New Roman"/>
                <w:sz w:val="24"/>
                <w:szCs w:val="24"/>
                <w:u w:val="single"/>
                <w:lang w:val="uk-UA"/>
              </w:rPr>
            </w:pPr>
          </w:p>
        </w:tc>
        <w:tc>
          <w:tcPr>
            <w:tcW w:w="29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462"/>
        </w:trPr>
        <w:tc>
          <w:tcPr>
            <w:tcW w:w="1276"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68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35" w:type="dxa"/>
            <w:gridSpan w:val="2"/>
            <w:vMerge/>
            <w:tcBorders>
              <w:righ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1898" w:type="dxa"/>
            <w:tcBorders>
              <w:left w:val="nil"/>
              <w:right w:val="nil"/>
            </w:tcBorders>
            <w:shd w:val="clear" w:color="auto" w:fill="auto"/>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дополнительный</w:t>
            </w:r>
          </w:p>
        </w:tc>
        <w:tc>
          <w:tcPr>
            <w:tcW w:w="498" w:type="dxa"/>
            <w:vMerge/>
            <w:tcBorders>
              <w:lef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9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30"/>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1</w:t>
            </w:r>
          </w:p>
        </w:tc>
        <w:tc>
          <w:tcPr>
            <w:tcW w:w="268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Без дополнительного вида опасности</w:t>
            </w:r>
          </w:p>
        </w:tc>
        <w:tc>
          <w:tcPr>
            <w:tcW w:w="190" w:type="dxa"/>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tc>
        <w:tc>
          <w:tcPr>
            <w:tcW w:w="1943" w:type="dxa"/>
            <w:gridSpan w:val="2"/>
            <w:tcBorders>
              <w:left w:val="nil"/>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rPr>
              <w:t>4.2</w:t>
            </w:r>
          </w:p>
        </w:tc>
        <w:tc>
          <w:tcPr>
            <w:tcW w:w="498" w:type="dxa"/>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9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4211</w:t>
            </w:r>
            <w:r w:rsidRPr="00862651">
              <w:rPr>
                <w:rFonts w:ascii="Times New Roman" w:hAnsi="Times New Roman" w:cs="Times New Roman"/>
                <w:sz w:val="24"/>
                <w:szCs w:val="24"/>
                <w:lang w:val="uk-UA"/>
              </w:rPr>
              <w:br/>
              <w:t>4212</w:t>
            </w:r>
            <w:r w:rsidRPr="00862651">
              <w:rPr>
                <w:rFonts w:ascii="Times New Roman" w:hAnsi="Times New Roman" w:cs="Times New Roman"/>
                <w:sz w:val="24"/>
                <w:szCs w:val="24"/>
                <w:lang w:val="uk-UA"/>
              </w:rPr>
              <w:br/>
              <w:t>4213</w:t>
            </w:r>
          </w:p>
        </w:tc>
      </w:tr>
      <w:tr w:rsidR="00862651" w:rsidRPr="00862651" w:rsidTr="0069748F">
        <w:trPr>
          <w:cantSplit/>
          <w:trHeight w:hRule="exact" w:val="830"/>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68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43" w:type="dxa"/>
            <w:gridSpan w:val="2"/>
            <w:tcBorders>
              <w:left w:val="nil"/>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w:t>
            </w:r>
          </w:p>
        </w:tc>
        <w:tc>
          <w:tcPr>
            <w:tcW w:w="498" w:type="dxa"/>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79"/>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2</w:t>
            </w:r>
          </w:p>
        </w:tc>
        <w:tc>
          <w:tcPr>
            <w:tcW w:w="268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Окислители</w:t>
            </w:r>
          </w:p>
        </w:tc>
        <w:tc>
          <w:tcPr>
            <w:tcW w:w="190" w:type="dxa"/>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43" w:type="dxa"/>
            <w:gridSpan w:val="2"/>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4.2</w:t>
            </w:r>
          </w:p>
        </w:tc>
        <w:tc>
          <w:tcPr>
            <w:tcW w:w="498" w:type="dxa"/>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9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4222</w:t>
            </w:r>
            <w:r w:rsidRPr="00862651">
              <w:rPr>
                <w:rFonts w:ascii="Times New Roman" w:hAnsi="Times New Roman" w:cs="Times New Roman"/>
                <w:sz w:val="24"/>
                <w:szCs w:val="24"/>
                <w:lang w:val="uk-UA"/>
              </w:rPr>
              <w:br/>
              <w:t>4223</w:t>
            </w:r>
          </w:p>
        </w:tc>
      </w:tr>
      <w:tr w:rsidR="00862651" w:rsidRPr="00862651" w:rsidTr="0069748F">
        <w:trPr>
          <w:cantSplit/>
          <w:trHeight w:hRule="exact" w:val="861"/>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68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43" w:type="dxa"/>
            <w:gridSpan w:val="2"/>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5.1</w:t>
            </w:r>
          </w:p>
        </w:tc>
        <w:tc>
          <w:tcPr>
            <w:tcW w:w="498" w:type="dxa"/>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66"/>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268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Токсичные</w:t>
            </w:r>
          </w:p>
        </w:tc>
        <w:tc>
          <w:tcPr>
            <w:tcW w:w="190" w:type="dxa"/>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43" w:type="dxa"/>
            <w:gridSpan w:val="2"/>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4.2</w:t>
            </w:r>
          </w:p>
        </w:tc>
        <w:tc>
          <w:tcPr>
            <w:tcW w:w="498" w:type="dxa"/>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9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4231</w:t>
            </w:r>
            <w:r w:rsidRPr="00862651">
              <w:rPr>
                <w:rFonts w:ascii="Times New Roman" w:hAnsi="Times New Roman" w:cs="Times New Roman"/>
                <w:sz w:val="24"/>
                <w:szCs w:val="24"/>
                <w:lang w:val="uk-UA"/>
              </w:rPr>
              <w:br/>
              <w:t>4232</w:t>
            </w:r>
            <w:r w:rsidRPr="00862651">
              <w:rPr>
                <w:rFonts w:ascii="Times New Roman" w:hAnsi="Times New Roman" w:cs="Times New Roman"/>
                <w:sz w:val="24"/>
                <w:szCs w:val="24"/>
                <w:lang w:val="uk-UA"/>
              </w:rPr>
              <w:br/>
              <w:t>4233</w:t>
            </w:r>
          </w:p>
        </w:tc>
      </w:tr>
      <w:tr w:rsidR="00862651" w:rsidRPr="00862651" w:rsidTr="0069748F">
        <w:trPr>
          <w:cantSplit/>
          <w:trHeight w:hRule="exact" w:val="874"/>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68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43" w:type="dxa"/>
            <w:gridSpan w:val="2"/>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w:t>
            </w:r>
          </w:p>
        </w:tc>
        <w:tc>
          <w:tcPr>
            <w:tcW w:w="498" w:type="dxa"/>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53"/>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w:t>
            </w:r>
          </w:p>
        </w:tc>
        <w:tc>
          <w:tcPr>
            <w:tcW w:w="268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Коррозионные</w:t>
            </w:r>
          </w:p>
        </w:tc>
        <w:tc>
          <w:tcPr>
            <w:tcW w:w="190" w:type="dxa"/>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43" w:type="dxa"/>
            <w:gridSpan w:val="2"/>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4.2</w:t>
            </w:r>
          </w:p>
        </w:tc>
        <w:tc>
          <w:tcPr>
            <w:tcW w:w="498" w:type="dxa"/>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9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4241</w:t>
            </w:r>
            <w:r w:rsidRPr="00862651">
              <w:rPr>
                <w:rFonts w:ascii="Times New Roman" w:hAnsi="Times New Roman" w:cs="Times New Roman"/>
                <w:sz w:val="24"/>
                <w:szCs w:val="24"/>
                <w:lang w:val="uk-UA"/>
              </w:rPr>
              <w:br/>
              <w:t>4242</w:t>
            </w:r>
            <w:r w:rsidRPr="00862651">
              <w:rPr>
                <w:rFonts w:ascii="Times New Roman" w:hAnsi="Times New Roman" w:cs="Times New Roman"/>
                <w:sz w:val="24"/>
                <w:szCs w:val="24"/>
                <w:lang w:val="uk-UA"/>
              </w:rPr>
              <w:br/>
              <w:t>4243</w:t>
            </w:r>
          </w:p>
        </w:tc>
      </w:tr>
      <w:tr w:rsidR="00862651" w:rsidRPr="00862651" w:rsidTr="0069748F">
        <w:trPr>
          <w:cantSplit/>
          <w:trHeight w:hRule="exact" w:val="872"/>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68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43" w:type="dxa"/>
            <w:gridSpan w:val="2"/>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498" w:type="dxa"/>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14"/>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w:t>
            </w:r>
          </w:p>
        </w:tc>
        <w:tc>
          <w:tcPr>
            <w:tcW w:w="268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Реагирующие с водой</w:t>
            </w:r>
          </w:p>
        </w:tc>
        <w:tc>
          <w:tcPr>
            <w:tcW w:w="190" w:type="dxa"/>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43" w:type="dxa"/>
            <w:gridSpan w:val="2"/>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4.2</w:t>
            </w:r>
          </w:p>
        </w:tc>
        <w:tc>
          <w:tcPr>
            <w:tcW w:w="498" w:type="dxa"/>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9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4251</w:t>
            </w:r>
            <w:r w:rsidRPr="00862651">
              <w:rPr>
                <w:rFonts w:ascii="Times New Roman" w:hAnsi="Times New Roman" w:cs="Times New Roman"/>
                <w:sz w:val="24"/>
                <w:szCs w:val="24"/>
                <w:lang w:val="uk-UA"/>
              </w:rPr>
              <w:br/>
              <w:t>4252</w:t>
            </w:r>
            <w:r w:rsidRPr="00862651">
              <w:rPr>
                <w:rFonts w:ascii="Times New Roman" w:hAnsi="Times New Roman" w:cs="Times New Roman"/>
                <w:sz w:val="24"/>
                <w:szCs w:val="24"/>
                <w:lang w:val="uk-UA"/>
              </w:rPr>
              <w:br/>
              <w:t>4253</w:t>
            </w:r>
          </w:p>
        </w:tc>
      </w:tr>
      <w:tr w:rsidR="00862651" w:rsidRPr="00862651" w:rsidTr="0069748F">
        <w:trPr>
          <w:cantSplit/>
          <w:trHeight w:hRule="exact" w:val="971"/>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68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43" w:type="dxa"/>
            <w:gridSpan w:val="2"/>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w:t>
            </w:r>
          </w:p>
        </w:tc>
        <w:tc>
          <w:tcPr>
            <w:tcW w:w="498" w:type="dxa"/>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bl>
    <w:p w:rsidR="00862651" w:rsidRPr="00862651" w:rsidRDefault="00862651" w:rsidP="00862651">
      <w:pPr>
        <w:spacing w:after="0" w:line="240" w:lineRule="auto"/>
        <w:ind w:firstLine="709"/>
        <w:rPr>
          <w:rFonts w:ascii="Times New Roman" w:hAnsi="Times New Roman" w:cs="Times New Roman"/>
          <w:sz w:val="24"/>
          <w:szCs w:val="24"/>
        </w:rPr>
      </w:pPr>
    </w:p>
    <w:p w:rsidR="00862651" w:rsidRPr="00862651" w:rsidRDefault="00862651" w:rsidP="00862651">
      <w:pPr>
        <w:spacing w:after="0" w:line="240" w:lineRule="auto"/>
        <w:ind w:firstLine="709"/>
        <w:rPr>
          <w:rFonts w:ascii="Times New Roman" w:hAnsi="Times New Roman" w:cs="Times New Roman"/>
          <w:sz w:val="24"/>
          <w:szCs w:val="24"/>
        </w:rPr>
      </w:pPr>
    </w:p>
    <w:p w:rsidR="00862651" w:rsidRPr="00862651" w:rsidRDefault="00862651" w:rsidP="00862651">
      <w:pPr>
        <w:spacing w:after="0" w:line="240" w:lineRule="auto"/>
        <w:ind w:firstLine="709"/>
        <w:rPr>
          <w:rFonts w:ascii="Times New Roman" w:hAnsi="Times New Roman" w:cs="Times New Roman"/>
          <w:sz w:val="24"/>
          <w:szCs w:val="24"/>
        </w:rPr>
      </w:pPr>
    </w:p>
    <w:p w:rsidR="00862651" w:rsidRPr="00862651" w:rsidRDefault="00862651" w:rsidP="00862651">
      <w:pPr>
        <w:spacing w:after="0" w:line="240" w:lineRule="auto"/>
        <w:ind w:firstLine="709"/>
        <w:rPr>
          <w:rFonts w:ascii="Times New Roman" w:hAnsi="Times New Roman" w:cs="Times New Roman"/>
          <w:sz w:val="24"/>
          <w:szCs w:val="24"/>
        </w:rPr>
      </w:pPr>
    </w:p>
    <w:p w:rsidR="00862651" w:rsidRPr="00862651" w:rsidRDefault="00862651" w:rsidP="00862651">
      <w:pPr>
        <w:spacing w:after="0" w:line="240" w:lineRule="auto"/>
        <w:ind w:firstLine="709"/>
        <w:rPr>
          <w:rFonts w:ascii="Times New Roman" w:hAnsi="Times New Roman" w:cs="Times New Roman"/>
          <w:sz w:val="24"/>
          <w:szCs w:val="24"/>
        </w:rPr>
      </w:pPr>
    </w:p>
    <w:p w:rsidR="00862651" w:rsidRPr="00862651" w:rsidRDefault="00862651" w:rsidP="00475097">
      <w:pPr>
        <w:pageBreakBefore/>
        <w:spacing w:after="0" w:line="240" w:lineRule="auto"/>
        <w:rPr>
          <w:rFonts w:ascii="Times New Roman" w:hAnsi="Times New Roman" w:cs="Times New Roman"/>
          <w:sz w:val="28"/>
          <w:szCs w:val="28"/>
        </w:rPr>
      </w:pPr>
      <w:r w:rsidRPr="00862651">
        <w:rPr>
          <w:rFonts w:ascii="Times New Roman" w:hAnsi="Times New Roman" w:cs="Times New Roman"/>
          <w:b/>
          <w:sz w:val="28"/>
          <w:szCs w:val="28"/>
        </w:rPr>
        <w:lastRenderedPageBreak/>
        <w:t>Классификация опасных грузов класса 4.3</w:t>
      </w:r>
    </w:p>
    <w:p w:rsidR="00862651" w:rsidRDefault="00862651" w:rsidP="00475097">
      <w:pPr>
        <w:pStyle w:val="ab"/>
        <w:ind w:right="0" w:firstLine="0"/>
        <w:rPr>
          <w:rFonts w:cs="Times New Roman"/>
          <w:szCs w:val="28"/>
          <w:lang w:val="ru-RU"/>
        </w:rPr>
      </w:pPr>
      <w:r w:rsidRPr="00862651">
        <w:rPr>
          <w:rFonts w:cs="Times New Roman"/>
          <w:szCs w:val="28"/>
          <w:lang w:val="ru-RU"/>
        </w:rPr>
        <w:tab/>
      </w:r>
    </w:p>
    <w:p w:rsidR="00862651" w:rsidRDefault="00862651" w:rsidP="00475097">
      <w:pPr>
        <w:pStyle w:val="ab"/>
        <w:ind w:right="0" w:firstLine="0"/>
        <w:rPr>
          <w:rFonts w:cs="Times New Roman"/>
          <w:szCs w:val="28"/>
          <w:lang w:val="ru-RU"/>
        </w:rPr>
      </w:pPr>
      <w:r w:rsidRPr="00862651">
        <w:rPr>
          <w:rFonts w:cs="Times New Roman"/>
          <w:szCs w:val="28"/>
          <w:lang w:val="ru-RU"/>
        </w:rPr>
        <w:t>Таблица 10</w:t>
      </w:r>
    </w:p>
    <w:p w:rsidR="00862651" w:rsidRPr="00862651" w:rsidRDefault="00862651" w:rsidP="00862651">
      <w:pPr>
        <w:pStyle w:val="aa"/>
        <w:rPr>
          <w:lang w:eastAsia="zh-CN" w:bidi="hi-IN"/>
        </w:rPr>
      </w:pPr>
    </w:p>
    <w:tbl>
      <w:tblPr>
        <w:tblW w:w="9498" w:type="dxa"/>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00"/>
      </w:tblPr>
      <w:tblGrid>
        <w:gridCol w:w="1276"/>
        <w:gridCol w:w="2874"/>
        <w:gridCol w:w="190"/>
        <w:gridCol w:w="720"/>
        <w:gridCol w:w="720"/>
        <w:gridCol w:w="765"/>
        <w:gridCol w:w="190"/>
        <w:gridCol w:w="2763"/>
      </w:tblGrid>
      <w:tr w:rsidR="00862651" w:rsidRPr="00862651" w:rsidTr="0069748F">
        <w:trPr>
          <w:cantSplit/>
          <w:trHeight w:val="407"/>
          <w:tblHeader/>
        </w:trPr>
        <w:tc>
          <w:tcPr>
            <w:tcW w:w="1276"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Номер категории</w:t>
            </w:r>
          </w:p>
        </w:tc>
        <w:tc>
          <w:tcPr>
            <w:tcW w:w="2874"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rPr>
              <w:t>Категория</w:t>
            </w:r>
          </w:p>
        </w:tc>
        <w:tc>
          <w:tcPr>
            <w:tcW w:w="2585" w:type="dxa"/>
            <w:gridSpan w:val="5"/>
            <w:shd w:val="clear" w:color="auto" w:fill="auto"/>
            <w:vAlign w:val="center"/>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 xml:space="preserve">Вид </w:t>
            </w:r>
            <w:r w:rsidRPr="00862651">
              <w:rPr>
                <w:rFonts w:ascii="Times New Roman" w:hAnsi="Times New Roman" w:cs="Times New Roman"/>
                <w:sz w:val="24"/>
                <w:szCs w:val="24"/>
              </w:rPr>
              <w:t>опасности</w:t>
            </w:r>
          </w:p>
        </w:tc>
        <w:tc>
          <w:tcPr>
            <w:tcW w:w="2763"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 xml:space="preserve">Классификационный шифр </w:t>
            </w:r>
          </w:p>
        </w:tc>
      </w:tr>
      <w:tr w:rsidR="00862651" w:rsidRPr="00862651" w:rsidTr="0069748F">
        <w:trPr>
          <w:cantSplit/>
          <w:trHeight w:hRule="exact" w:val="313"/>
          <w:tblHeader/>
        </w:trPr>
        <w:tc>
          <w:tcPr>
            <w:tcW w:w="1276"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87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val="restart"/>
            <w:tcBorders>
              <w:right w:val="nil"/>
            </w:tcBorders>
            <w:shd w:val="clear" w:color="auto" w:fill="auto"/>
            <w:vAlign w:val="center"/>
          </w:tcPr>
          <w:p w:rsidR="00862651" w:rsidRPr="00862651" w:rsidRDefault="00862651" w:rsidP="00862651">
            <w:pPr>
              <w:snapToGrid w:val="0"/>
              <w:spacing w:after="0" w:line="240" w:lineRule="auto"/>
              <w:jc w:val="center"/>
              <w:rPr>
                <w:rFonts w:ascii="Times New Roman" w:hAnsi="Times New Roman" w:cs="Times New Roman"/>
                <w:sz w:val="24"/>
                <w:szCs w:val="24"/>
                <w:u w:val="single"/>
                <w:lang w:val="uk-UA"/>
              </w:rPr>
            </w:pPr>
          </w:p>
        </w:tc>
        <w:tc>
          <w:tcPr>
            <w:tcW w:w="2205" w:type="dxa"/>
            <w:gridSpan w:val="3"/>
            <w:tcBorders>
              <w:left w:val="nil"/>
              <w:right w:val="nil"/>
            </w:tcBorders>
            <w:shd w:val="clear" w:color="auto" w:fill="auto"/>
            <w:vAlign w:val="bottom"/>
          </w:tcPr>
          <w:p w:rsidR="00862651" w:rsidRPr="00862651" w:rsidRDefault="00862651" w:rsidP="00862651">
            <w:pPr>
              <w:spacing w:after="0" w:line="240" w:lineRule="auto"/>
              <w:jc w:val="center"/>
              <w:rPr>
                <w:rFonts w:ascii="Times New Roman" w:hAnsi="Times New Roman" w:cs="Times New Roman"/>
                <w:sz w:val="24"/>
                <w:szCs w:val="24"/>
                <w:u w:val="single"/>
                <w:lang w:val="uk-UA"/>
              </w:rPr>
            </w:pPr>
            <w:r w:rsidRPr="00862651">
              <w:rPr>
                <w:rFonts w:ascii="Times New Roman" w:hAnsi="Times New Roman" w:cs="Times New Roman"/>
                <w:sz w:val="24"/>
                <w:szCs w:val="24"/>
              </w:rPr>
              <w:t>основной</w:t>
            </w:r>
          </w:p>
        </w:tc>
        <w:tc>
          <w:tcPr>
            <w:tcW w:w="190" w:type="dxa"/>
            <w:vMerge w:val="restart"/>
            <w:tcBorders>
              <w:lef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u w:val="single"/>
                <w:lang w:val="uk-UA"/>
              </w:rPr>
            </w:pPr>
          </w:p>
          <w:p w:rsidR="00862651" w:rsidRPr="00862651" w:rsidRDefault="00862651" w:rsidP="00862651">
            <w:pPr>
              <w:spacing w:after="0" w:line="240" w:lineRule="auto"/>
              <w:jc w:val="center"/>
              <w:rPr>
                <w:rFonts w:ascii="Times New Roman" w:hAnsi="Times New Roman" w:cs="Times New Roman"/>
                <w:sz w:val="24"/>
                <w:szCs w:val="24"/>
                <w:u w:val="single"/>
                <w:lang w:val="uk-UA"/>
              </w:rPr>
            </w:pPr>
          </w:p>
        </w:tc>
        <w:tc>
          <w:tcPr>
            <w:tcW w:w="276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465"/>
          <w:tblHeader/>
        </w:trPr>
        <w:tc>
          <w:tcPr>
            <w:tcW w:w="1276"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87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205" w:type="dxa"/>
            <w:gridSpan w:val="3"/>
            <w:tcBorders>
              <w:left w:val="nil"/>
              <w:right w:val="nil"/>
            </w:tcBorders>
            <w:shd w:val="clear" w:color="auto" w:fill="auto"/>
            <w:vAlign w:val="center"/>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 xml:space="preserve">дополнительный </w:t>
            </w:r>
          </w:p>
        </w:tc>
        <w:tc>
          <w:tcPr>
            <w:tcW w:w="190" w:type="dxa"/>
            <w:vMerge/>
            <w:tcBorders>
              <w:lef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76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49"/>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1</w:t>
            </w:r>
          </w:p>
        </w:tc>
        <w:tc>
          <w:tcPr>
            <w:tcW w:w="287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Без дополнительного вида опасности</w:t>
            </w:r>
          </w:p>
        </w:tc>
        <w:tc>
          <w:tcPr>
            <w:tcW w:w="910"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tc>
        <w:tc>
          <w:tcPr>
            <w:tcW w:w="720" w:type="dxa"/>
            <w:tcBorders>
              <w:left w:val="nil"/>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rPr>
              <w:t>4.3</w:t>
            </w:r>
          </w:p>
        </w:tc>
        <w:tc>
          <w:tcPr>
            <w:tcW w:w="955"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763"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4311</w:t>
            </w:r>
            <w:r w:rsidRPr="00862651">
              <w:rPr>
                <w:rFonts w:ascii="Times New Roman" w:hAnsi="Times New Roman" w:cs="Times New Roman"/>
                <w:sz w:val="24"/>
                <w:szCs w:val="24"/>
                <w:lang w:val="uk-UA"/>
              </w:rPr>
              <w:br/>
              <w:t>4312</w:t>
            </w:r>
            <w:r w:rsidRPr="00862651">
              <w:rPr>
                <w:rFonts w:ascii="Times New Roman" w:hAnsi="Times New Roman" w:cs="Times New Roman"/>
                <w:sz w:val="24"/>
                <w:szCs w:val="24"/>
                <w:lang w:val="uk-UA"/>
              </w:rPr>
              <w:br/>
              <w:t>4313</w:t>
            </w:r>
          </w:p>
        </w:tc>
      </w:tr>
      <w:tr w:rsidR="00862651" w:rsidRPr="00862651" w:rsidTr="0069748F">
        <w:trPr>
          <w:cantSplit/>
          <w:trHeight w:hRule="exact" w:val="816"/>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7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910"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720" w:type="dxa"/>
            <w:tcBorders>
              <w:left w:val="nil"/>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w:t>
            </w:r>
          </w:p>
        </w:tc>
        <w:tc>
          <w:tcPr>
            <w:tcW w:w="955"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76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53"/>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2</w:t>
            </w:r>
          </w:p>
        </w:tc>
        <w:tc>
          <w:tcPr>
            <w:tcW w:w="287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жидкости</w:t>
            </w:r>
          </w:p>
        </w:tc>
        <w:tc>
          <w:tcPr>
            <w:tcW w:w="910"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72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4.3</w:t>
            </w:r>
          </w:p>
        </w:tc>
        <w:tc>
          <w:tcPr>
            <w:tcW w:w="955"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763"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4321</w:t>
            </w:r>
            <w:r w:rsidRPr="00862651">
              <w:rPr>
                <w:rFonts w:ascii="Times New Roman" w:hAnsi="Times New Roman" w:cs="Times New Roman"/>
                <w:sz w:val="24"/>
                <w:szCs w:val="24"/>
                <w:lang w:val="uk-UA"/>
              </w:rPr>
              <w:br/>
              <w:t>4322</w:t>
            </w:r>
            <w:r w:rsidRPr="00862651">
              <w:rPr>
                <w:rFonts w:ascii="Times New Roman" w:hAnsi="Times New Roman" w:cs="Times New Roman"/>
                <w:sz w:val="24"/>
                <w:szCs w:val="24"/>
                <w:lang w:val="uk-UA"/>
              </w:rPr>
              <w:br/>
              <w:t>4323</w:t>
            </w:r>
          </w:p>
        </w:tc>
      </w:tr>
      <w:tr w:rsidR="00862651" w:rsidRPr="00862651" w:rsidTr="0069748F">
        <w:trPr>
          <w:cantSplit/>
          <w:trHeight w:hRule="exact" w:val="782"/>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7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910"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72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955"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76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27"/>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287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твердые</w:t>
            </w:r>
          </w:p>
        </w:tc>
        <w:tc>
          <w:tcPr>
            <w:tcW w:w="910"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72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4.3</w:t>
            </w:r>
          </w:p>
        </w:tc>
        <w:tc>
          <w:tcPr>
            <w:tcW w:w="955"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763"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4331</w:t>
            </w:r>
            <w:r w:rsidRPr="00862651">
              <w:rPr>
                <w:rFonts w:ascii="Times New Roman" w:hAnsi="Times New Roman" w:cs="Times New Roman"/>
                <w:sz w:val="24"/>
                <w:szCs w:val="24"/>
                <w:lang w:val="uk-UA"/>
              </w:rPr>
              <w:br/>
              <w:t>4332</w:t>
            </w:r>
            <w:r w:rsidRPr="00862651">
              <w:rPr>
                <w:rFonts w:ascii="Times New Roman" w:hAnsi="Times New Roman" w:cs="Times New Roman"/>
                <w:sz w:val="24"/>
                <w:szCs w:val="24"/>
                <w:lang w:val="uk-UA"/>
              </w:rPr>
              <w:br/>
              <w:t>4333</w:t>
            </w:r>
          </w:p>
        </w:tc>
      </w:tr>
      <w:tr w:rsidR="00862651" w:rsidRPr="00862651" w:rsidTr="0069748F">
        <w:trPr>
          <w:cantSplit/>
          <w:trHeight w:hRule="exact" w:val="883"/>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7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910"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72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4.1</w:t>
            </w:r>
          </w:p>
        </w:tc>
        <w:tc>
          <w:tcPr>
            <w:tcW w:w="955"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76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27"/>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w:t>
            </w:r>
          </w:p>
        </w:tc>
        <w:tc>
          <w:tcPr>
            <w:tcW w:w="287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Самовоспламеняющиеся</w:t>
            </w:r>
          </w:p>
        </w:tc>
        <w:tc>
          <w:tcPr>
            <w:tcW w:w="910"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72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4.3</w:t>
            </w:r>
          </w:p>
        </w:tc>
        <w:tc>
          <w:tcPr>
            <w:tcW w:w="955"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763"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4341</w:t>
            </w:r>
            <w:r w:rsidRPr="00862651">
              <w:rPr>
                <w:rFonts w:ascii="Times New Roman" w:hAnsi="Times New Roman" w:cs="Times New Roman"/>
                <w:sz w:val="24"/>
                <w:szCs w:val="24"/>
                <w:lang w:val="uk-UA"/>
              </w:rPr>
              <w:br/>
              <w:t>4342</w:t>
            </w:r>
            <w:r w:rsidRPr="00862651">
              <w:rPr>
                <w:rFonts w:ascii="Times New Roman" w:hAnsi="Times New Roman" w:cs="Times New Roman"/>
                <w:sz w:val="24"/>
                <w:szCs w:val="24"/>
                <w:lang w:val="uk-UA"/>
              </w:rPr>
              <w:br/>
              <w:t>4343</w:t>
            </w:r>
          </w:p>
        </w:tc>
      </w:tr>
      <w:tr w:rsidR="00862651" w:rsidRPr="00862651" w:rsidTr="0069748F">
        <w:trPr>
          <w:cantSplit/>
          <w:trHeight w:hRule="exact" w:val="838"/>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7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910"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72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4.2</w:t>
            </w:r>
          </w:p>
        </w:tc>
        <w:tc>
          <w:tcPr>
            <w:tcW w:w="955"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76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01"/>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w:t>
            </w:r>
          </w:p>
        </w:tc>
        <w:tc>
          <w:tcPr>
            <w:tcW w:w="287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Окислители</w:t>
            </w:r>
          </w:p>
        </w:tc>
        <w:tc>
          <w:tcPr>
            <w:tcW w:w="910"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72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4.3</w:t>
            </w:r>
          </w:p>
        </w:tc>
        <w:tc>
          <w:tcPr>
            <w:tcW w:w="955"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763"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4352</w:t>
            </w:r>
            <w:r w:rsidRPr="00862651">
              <w:rPr>
                <w:rFonts w:ascii="Times New Roman" w:hAnsi="Times New Roman" w:cs="Times New Roman"/>
                <w:sz w:val="24"/>
                <w:szCs w:val="24"/>
                <w:lang w:val="uk-UA"/>
              </w:rPr>
              <w:br/>
              <w:t>4353</w:t>
            </w:r>
          </w:p>
        </w:tc>
      </w:tr>
      <w:tr w:rsidR="00862651" w:rsidRPr="00862651" w:rsidTr="0069748F">
        <w:trPr>
          <w:cantSplit/>
          <w:trHeight w:hRule="exact" w:val="864"/>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7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910"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72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5.1</w:t>
            </w:r>
          </w:p>
        </w:tc>
        <w:tc>
          <w:tcPr>
            <w:tcW w:w="955"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76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30"/>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w:t>
            </w:r>
          </w:p>
        </w:tc>
        <w:tc>
          <w:tcPr>
            <w:tcW w:w="287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Токсичные</w:t>
            </w:r>
          </w:p>
        </w:tc>
        <w:tc>
          <w:tcPr>
            <w:tcW w:w="910"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72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4.3</w:t>
            </w:r>
          </w:p>
        </w:tc>
        <w:tc>
          <w:tcPr>
            <w:tcW w:w="955"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763"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4361</w:t>
            </w:r>
            <w:r w:rsidRPr="00862651">
              <w:rPr>
                <w:rFonts w:ascii="Times New Roman" w:hAnsi="Times New Roman" w:cs="Times New Roman"/>
                <w:sz w:val="24"/>
                <w:szCs w:val="24"/>
                <w:lang w:val="uk-UA"/>
              </w:rPr>
              <w:br/>
              <w:t>4362</w:t>
            </w:r>
            <w:r w:rsidRPr="00862651">
              <w:rPr>
                <w:rFonts w:ascii="Times New Roman" w:hAnsi="Times New Roman" w:cs="Times New Roman"/>
                <w:sz w:val="24"/>
                <w:szCs w:val="24"/>
                <w:lang w:val="uk-UA"/>
              </w:rPr>
              <w:br/>
              <w:t>4363</w:t>
            </w:r>
          </w:p>
        </w:tc>
      </w:tr>
      <w:tr w:rsidR="00862651" w:rsidRPr="00862651" w:rsidTr="0069748F">
        <w:trPr>
          <w:cantSplit/>
          <w:trHeight w:hRule="exact" w:val="750"/>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7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910"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72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w:t>
            </w:r>
          </w:p>
        </w:tc>
        <w:tc>
          <w:tcPr>
            <w:tcW w:w="955"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76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79"/>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7</w:t>
            </w:r>
          </w:p>
        </w:tc>
        <w:tc>
          <w:tcPr>
            <w:tcW w:w="287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Коррозионные</w:t>
            </w:r>
          </w:p>
        </w:tc>
        <w:tc>
          <w:tcPr>
            <w:tcW w:w="910"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72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4.3</w:t>
            </w:r>
          </w:p>
        </w:tc>
        <w:tc>
          <w:tcPr>
            <w:tcW w:w="955"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763"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4371</w:t>
            </w:r>
            <w:r w:rsidRPr="00862651">
              <w:rPr>
                <w:rFonts w:ascii="Times New Roman" w:hAnsi="Times New Roman" w:cs="Times New Roman"/>
                <w:sz w:val="24"/>
                <w:szCs w:val="24"/>
                <w:lang w:val="uk-UA"/>
              </w:rPr>
              <w:br/>
              <w:t>4372</w:t>
            </w:r>
            <w:r w:rsidRPr="00862651">
              <w:rPr>
                <w:rFonts w:ascii="Times New Roman" w:hAnsi="Times New Roman" w:cs="Times New Roman"/>
                <w:sz w:val="24"/>
                <w:szCs w:val="24"/>
                <w:lang w:val="uk-UA"/>
              </w:rPr>
              <w:br/>
              <w:t>4373</w:t>
            </w:r>
          </w:p>
        </w:tc>
      </w:tr>
      <w:tr w:rsidR="00862651" w:rsidRPr="00862651" w:rsidTr="0069748F">
        <w:trPr>
          <w:cantSplit/>
          <w:trHeight w:hRule="exact" w:val="771"/>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7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910"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72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955"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76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367"/>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287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коррозионные</w:t>
            </w:r>
          </w:p>
        </w:tc>
        <w:tc>
          <w:tcPr>
            <w:tcW w:w="910"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72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4.3</w:t>
            </w:r>
          </w:p>
        </w:tc>
        <w:tc>
          <w:tcPr>
            <w:tcW w:w="955"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763"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4381</w:t>
            </w:r>
            <w:r w:rsidRPr="00862651">
              <w:rPr>
                <w:rFonts w:ascii="Times New Roman" w:hAnsi="Times New Roman" w:cs="Times New Roman"/>
                <w:sz w:val="24"/>
                <w:szCs w:val="24"/>
                <w:lang w:val="uk-UA"/>
              </w:rPr>
              <w:br/>
              <w:t>-</w:t>
            </w:r>
            <w:r w:rsidRPr="00862651">
              <w:rPr>
                <w:rFonts w:ascii="Times New Roman" w:hAnsi="Times New Roman" w:cs="Times New Roman"/>
                <w:sz w:val="24"/>
                <w:szCs w:val="24"/>
                <w:lang w:val="uk-UA"/>
              </w:rPr>
              <w:br/>
            </w:r>
            <w:r w:rsidRPr="00862651">
              <w:rPr>
                <w:rFonts w:ascii="Times New Roman" w:hAnsi="Times New Roman" w:cs="Times New Roman"/>
                <w:sz w:val="24"/>
                <w:szCs w:val="24"/>
              </w:rPr>
              <w:t>-</w:t>
            </w:r>
          </w:p>
        </w:tc>
      </w:tr>
      <w:tr w:rsidR="00862651" w:rsidRPr="00862651" w:rsidTr="0069748F">
        <w:trPr>
          <w:cantSplit/>
          <w:trHeight w:hRule="exact" w:val="1011"/>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7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910"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72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3+8</w:t>
            </w:r>
          </w:p>
        </w:tc>
        <w:tc>
          <w:tcPr>
            <w:tcW w:w="955"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76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bl>
    <w:p w:rsidR="00862651" w:rsidRPr="00862651" w:rsidRDefault="00862651" w:rsidP="00862651">
      <w:pPr>
        <w:spacing w:after="0" w:line="240" w:lineRule="auto"/>
        <w:ind w:firstLine="709"/>
        <w:rPr>
          <w:rFonts w:ascii="Times New Roman" w:hAnsi="Times New Roman" w:cs="Times New Roman"/>
          <w:sz w:val="24"/>
          <w:szCs w:val="24"/>
        </w:rPr>
      </w:pPr>
    </w:p>
    <w:p w:rsidR="00862651" w:rsidRPr="00862651" w:rsidRDefault="00862651" w:rsidP="00475097">
      <w:pPr>
        <w:pStyle w:val="a9"/>
        <w:spacing w:before="0" w:after="0"/>
        <w:jc w:val="both"/>
        <w:rPr>
          <w:rFonts w:ascii="Times New Roman" w:hAnsi="Times New Roman" w:cs="Times New Roman"/>
        </w:rPr>
      </w:pPr>
      <w:r w:rsidRPr="00862651">
        <w:rPr>
          <w:rFonts w:ascii="Times New Roman" w:hAnsi="Times New Roman" w:cs="Times New Roman"/>
          <w:b/>
          <w:lang w:val="uk-UA"/>
        </w:rPr>
        <w:lastRenderedPageBreak/>
        <w:t>Классификация опасных грузов класса 5.1</w:t>
      </w:r>
    </w:p>
    <w:p w:rsidR="00862651" w:rsidRDefault="00862651" w:rsidP="00475097">
      <w:pPr>
        <w:pStyle w:val="ab"/>
        <w:ind w:right="0" w:firstLine="0"/>
        <w:rPr>
          <w:rFonts w:cs="Times New Roman"/>
          <w:szCs w:val="28"/>
          <w:lang w:val="ru-RU"/>
        </w:rPr>
      </w:pPr>
      <w:r w:rsidRPr="00862651">
        <w:rPr>
          <w:rFonts w:cs="Times New Roman"/>
          <w:szCs w:val="28"/>
          <w:lang w:val="ru-RU"/>
        </w:rPr>
        <w:tab/>
      </w:r>
    </w:p>
    <w:p w:rsidR="00862651" w:rsidRDefault="00862651" w:rsidP="00475097">
      <w:pPr>
        <w:pStyle w:val="ab"/>
        <w:ind w:right="0" w:firstLine="0"/>
        <w:rPr>
          <w:rFonts w:cs="Times New Roman"/>
          <w:szCs w:val="28"/>
          <w:lang w:val="ru-RU"/>
        </w:rPr>
      </w:pPr>
      <w:r w:rsidRPr="00862651">
        <w:rPr>
          <w:rFonts w:cs="Times New Roman"/>
          <w:szCs w:val="28"/>
          <w:lang w:val="ru-RU"/>
        </w:rPr>
        <w:t>Таблица 11</w:t>
      </w:r>
    </w:p>
    <w:p w:rsidR="00862651" w:rsidRPr="00862651" w:rsidRDefault="00862651" w:rsidP="00862651">
      <w:pPr>
        <w:pStyle w:val="aa"/>
        <w:rPr>
          <w:lang w:eastAsia="zh-CN" w:bidi="hi-IN"/>
        </w:rPr>
      </w:pP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00"/>
      </w:tblPr>
      <w:tblGrid>
        <w:gridCol w:w="1276"/>
        <w:gridCol w:w="3073"/>
        <w:gridCol w:w="190"/>
        <w:gridCol w:w="693"/>
        <w:gridCol w:w="240"/>
        <w:gridCol w:w="600"/>
        <w:gridCol w:w="120"/>
        <w:gridCol w:w="567"/>
        <w:gridCol w:w="190"/>
        <w:gridCol w:w="2453"/>
      </w:tblGrid>
      <w:tr w:rsidR="00862651" w:rsidRPr="00862651" w:rsidTr="00862651">
        <w:trPr>
          <w:cantSplit/>
          <w:trHeight w:val="709"/>
          <w:tblHeader/>
        </w:trPr>
        <w:tc>
          <w:tcPr>
            <w:tcW w:w="1276" w:type="dxa"/>
            <w:vMerge w:val="restart"/>
            <w:shd w:val="clear" w:color="auto" w:fill="auto"/>
            <w:vAlign w:val="center"/>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Номер категории</w:t>
            </w:r>
          </w:p>
        </w:tc>
        <w:tc>
          <w:tcPr>
            <w:tcW w:w="3073" w:type="dxa"/>
            <w:vMerge w:val="restart"/>
            <w:shd w:val="clear" w:color="auto" w:fill="auto"/>
            <w:vAlign w:val="center"/>
          </w:tcPr>
          <w:p w:rsidR="00862651" w:rsidRPr="00862651" w:rsidRDefault="00862651" w:rsidP="00862651">
            <w:pPr>
              <w:autoSpaceDE w:val="0"/>
              <w:spacing w:after="0" w:line="240" w:lineRule="auto"/>
              <w:ind w:firstLine="4"/>
              <w:jc w:val="center"/>
              <w:rPr>
                <w:rFonts w:ascii="Times New Roman" w:hAnsi="Times New Roman" w:cs="Times New Roman"/>
                <w:sz w:val="24"/>
                <w:szCs w:val="24"/>
                <w:lang w:val="uk-UA"/>
              </w:rPr>
            </w:pPr>
            <w:r w:rsidRPr="00862651">
              <w:rPr>
                <w:rFonts w:ascii="Times New Roman" w:hAnsi="Times New Roman" w:cs="Times New Roman"/>
                <w:sz w:val="24"/>
                <w:szCs w:val="24"/>
              </w:rPr>
              <w:t>Категория</w:t>
            </w:r>
          </w:p>
        </w:tc>
        <w:tc>
          <w:tcPr>
            <w:tcW w:w="2600" w:type="dxa"/>
            <w:gridSpan w:val="7"/>
            <w:shd w:val="clear" w:color="auto" w:fill="auto"/>
            <w:vAlign w:val="center"/>
          </w:tcPr>
          <w:p w:rsidR="00862651" w:rsidRPr="00862651" w:rsidRDefault="00862651" w:rsidP="00862651">
            <w:pPr>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 xml:space="preserve">Вид </w:t>
            </w:r>
            <w:r w:rsidRPr="00862651">
              <w:rPr>
                <w:rFonts w:ascii="Times New Roman" w:hAnsi="Times New Roman" w:cs="Times New Roman"/>
                <w:sz w:val="24"/>
                <w:szCs w:val="24"/>
              </w:rPr>
              <w:t>опасности</w:t>
            </w:r>
          </w:p>
        </w:tc>
        <w:tc>
          <w:tcPr>
            <w:tcW w:w="2453" w:type="dxa"/>
            <w:vMerge w:val="restart"/>
            <w:shd w:val="clear" w:color="auto" w:fill="auto"/>
            <w:vAlign w:val="center"/>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rPr>
              <w:t>Классификационный шифр</w:t>
            </w:r>
          </w:p>
        </w:tc>
      </w:tr>
      <w:tr w:rsidR="00862651" w:rsidRPr="00862651" w:rsidTr="0069748F">
        <w:trPr>
          <w:cantSplit/>
          <w:trHeight w:hRule="exact" w:val="326"/>
          <w:tblHeader/>
        </w:trPr>
        <w:tc>
          <w:tcPr>
            <w:tcW w:w="1276"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307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val="restart"/>
            <w:tcBorders>
              <w:right w:val="nil"/>
            </w:tcBorders>
            <w:shd w:val="clear" w:color="auto" w:fill="auto"/>
            <w:vAlign w:val="center"/>
          </w:tcPr>
          <w:p w:rsidR="00862651" w:rsidRPr="00862651" w:rsidRDefault="00862651" w:rsidP="00862651">
            <w:pPr>
              <w:snapToGrid w:val="0"/>
              <w:spacing w:after="0" w:line="240" w:lineRule="auto"/>
              <w:ind w:firstLine="4"/>
              <w:jc w:val="center"/>
              <w:rPr>
                <w:rFonts w:ascii="Times New Roman" w:hAnsi="Times New Roman" w:cs="Times New Roman"/>
                <w:sz w:val="24"/>
                <w:szCs w:val="24"/>
                <w:u w:val="single"/>
                <w:lang w:val="uk-UA"/>
              </w:rPr>
            </w:pPr>
          </w:p>
        </w:tc>
        <w:tc>
          <w:tcPr>
            <w:tcW w:w="2220" w:type="dxa"/>
            <w:gridSpan w:val="5"/>
            <w:tcBorders>
              <w:left w:val="nil"/>
              <w:right w:val="nil"/>
            </w:tcBorders>
            <w:shd w:val="clear" w:color="auto" w:fill="auto"/>
            <w:vAlign w:val="bottom"/>
          </w:tcPr>
          <w:p w:rsidR="00862651" w:rsidRPr="00862651" w:rsidRDefault="00862651" w:rsidP="00862651">
            <w:pPr>
              <w:spacing w:after="0" w:line="240" w:lineRule="auto"/>
              <w:ind w:firstLine="4"/>
              <w:jc w:val="center"/>
              <w:rPr>
                <w:rFonts w:ascii="Times New Roman" w:hAnsi="Times New Roman" w:cs="Times New Roman"/>
                <w:sz w:val="24"/>
                <w:szCs w:val="24"/>
                <w:u w:val="single"/>
                <w:lang w:val="uk-UA"/>
              </w:rPr>
            </w:pPr>
            <w:r w:rsidRPr="00862651">
              <w:rPr>
                <w:rFonts w:ascii="Times New Roman" w:hAnsi="Times New Roman" w:cs="Times New Roman"/>
                <w:sz w:val="24"/>
                <w:szCs w:val="24"/>
              </w:rPr>
              <w:t>основной</w:t>
            </w:r>
          </w:p>
        </w:tc>
        <w:tc>
          <w:tcPr>
            <w:tcW w:w="190" w:type="dxa"/>
            <w:vMerge w:val="restart"/>
            <w:tcBorders>
              <w:left w:val="nil"/>
            </w:tcBorders>
            <w:shd w:val="clear" w:color="auto" w:fill="auto"/>
            <w:vAlign w:val="center"/>
          </w:tcPr>
          <w:p w:rsidR="00862651" w:rsidRPr="00862651" w:rsidRDefault="00862651" w:rsidP="00862651">
            <w:pPr>
              <w:snapToGrid w:val="0"/>
              <w:spacing w:after="0" w:line="240" w:lineRule="auto"/>
              <w:ind w:firstLine="4"/>
              <w:jc w:val="center"/>
              <w:rPr>
                <w:rFonts w:ascii="Times New Roman" w:hAnsi="Times New Roman" w:cs="Times New Roman"/>
                <w:sz w:val="24"/>
                <w:szCs w:val="24"/>
                <w:u w:val="single"/>
                <w:lang w:val="uk-UA"/>
              </w:rPr>
            </w:pPr>
          </w:p>
        </w:tc>
        <w:tc>
          <w:tcPr>
            <w:tcW w:w="245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462"/>
          <w:tblHeader/>
        </w:trPr>
        <w:tc>
          <w:tcPr>
            <w:tcW w:w="1276"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307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220" w:type="dxa"/>
            <w:gridSpan w:val="5"/>
            <w:tcBorders>
              <w:left w:val="nil"/>
              <w:right w:val="nil"/>
            </w:tcBorders>
            <w:shd w:val="clear" w:color="auto" w:fill="auto"/>
          </w:tcPr>
          <w:p w:rsidR="00862651" w:rsidRPr="00862651" w:rsidRDefault="00862651" w:rsidP="00862651">
            <w:pPr>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rPr>
              <w:t xml:space="preserve">дополнительный </w:t>
            </w:r>
          </w:p>
        </w:tc>
        <w:tc>
          <w:tcPr>
            <w:tcW w:w="190" w:type="dxa"/>
            <w:vMerge/>
            <w:tcBorders>
              <w:lef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45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30"/>
        </w:trPr>
        <w:tc>
          <w:tcPr>
            <w:tcW w:w="1276" w:type="dxa"/>
            <w:vMerge w:val="restart"/>
            <w:shd w:val="clear" w:color="auto" w:fill="auto"/>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1</w:t>
            </w:r>
          </w:p>
        </w:tc>
        <w:tc>
          <w:tcPr>
            <w:tcW w:w="3073" w:type="dxa"/>
            <w:vMerge w:val="restart"/>
            <w:shd w:val="clear" w:color="auto" w:fill="auto"/>
          </w:tcPr>
          <w:p w:rsidR="00862651" w:rsidRPr="00862651" w:rsidRDefault="00862651" w:rsidP="00862651">
            <w:pPr>
              <w:autoSpaceDE w:val="0"/>
              <w:spacing w:after="0" w:line="240" w:lineRule="auto"/>
              <w:ind w:firstLine="4"/>
              <w:rPr>
                <w:rFonts w:ascii="Times New Roman" w:hAnsi="Times New Roman" w:cs="Times New Roman"/>
                <w:sz w:val="24"/>
                <w:szCs w:val="24"/>
                <w:lang w:val="uk-UA"/>
              </w:rPr>
            </w:pPr>
            <w:r w:rsidRPr="00862651">
              <w:rPr>
                <w:rFonts w:ascii="Times New Roman" w:hAnsi="Times New Roman" w:cs="Times New Roman"/>
                <w:sz w:val="24"/>
                <w:szCs w:val="24"/>
              </w:rPr>
              <w:t>Без дополнительного вида опасности</w:t>
            </w:r>
          </w:p>
        </w:tc>
        <w:tc>
          <w:tcPr>
            <w:tcW w:w="1123"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tcPr>
          <w:p w:rsidR="00862651" w:rsidRPr="00862651" w:rsidRDefault="00862651" w:rsidP="00862651">
            <w:pPr>
              <w:autoSpaceDE w:val="0"/>
              <w:snapToGrid w:val="0"/>
              <w:spacing w:after="0" w:line="240" w:lineRule="auto"/>
              <w:ind w:firstLine="4"/>
              <w:jc w:val="center"/>
              <w:rPr>
                <w:rFonts w:ascii="Times New Roman" w:hAnsi="Times New Roman" w:cs="Times New Roman"/>
                <w:sz w:val="24"/>
                <w:szCs w:val="24"/>
                <w:lang w:val="uk-UA"/>
              </w:rPr>
            </w:pPr>
            <w:r w:rsidRPr="00862651">
              <w:rPr>
                <w:rFonts w:ascii="Times New Roman" w:hAnsi="Times New Roman" w:cs="Times New Roman"/>
                <w:sz w:val="24"/>
                <w:szCs w:val="24"/>
              </w:rPr>
              <w:t>5.1</w:t>
            </w:r>
          </w:p>
        </w:tc>
        <w:tc>
          <w:tcPr>
            <w:tcW w:w="877"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453" w:type="dxa"/>
            <w:vMerge w:val="restart"/>
            <w:shd w:val="clear" w:color="auto" w:fill="auto"/>
            <w:vAlign w:val="center"/>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5111</w:t>
            </w:r>
            <w:r w:rsidRPr="00862651">
              <w:rPr>
                <w:rFonts w:ascii="Times New Roman" w:hAnsi="Times New Roman" w:cs="Times New Roman"/>
                <w:sz w:val="24"/>
                <w:szCs w:val="24"/>
                <w:lang w:val="uk-UA"/>
              </w:rPr>
              <w:br/>
              <w:t>5112</w:t>
            </w:r>
            <w:r w:rsidRPr="00862651">
              <w:rPr>
                <w:rFonts w:ascii="Times New Roman" w:hAnsi="Times New Roman" w:cs="Times New Roman"/>
                <w:sz w:val="24"/>
                <w:szCs w:val="24"/>
                <w:lang w:val="uk-UA"/>
              </w:rPr>
              <w:br/>
              <w:t>5113</w:t>
            </w:r>
          </w:p>
        </w:tc>
      </w:tr>
      <w:tr w:rsidR="00862651" w:rsidRPr="00862651" w:rsidTr="0069748F">
        <w:trPr>
          <w:cantSplit/>
          <w:trHeight w:hRule="exact" w:val="753"/>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07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123"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napToGrid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rPr>
              <w:t>-</w:t>
            </w:r>
          </w:p>
        </w:tc>
        <w:tc>
          <w:tcPr>
            <w:tcW w:w="877"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453"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488"/>
        </w:trPr>
        <w:tc>
          <w:tcPr>
            <w:tcW w:w="1276" w:type="dxa"/>
            <w:vMerge w:val="restart"/>
            <w:shd w:val="clear" w:color="auto" w:fill="auto"/>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2</w:t>
            </w:r>
          </w:p>
        </w:tc>
        <w:tc>
          <w:tcPr>
            <w:tcW w:w="3073" w:type="dxa"/>
            <w:vMerge w:val="restart"/>
            <w:shd w:val="clear" w:color="auto" w:fill="auto"/>
          </w:tcPr>
          <w:p w:rsidR="00862651" w:rsidRPr="00862651" w:rsidRDefault="00862651" w:rsidP="00862651">
            <w:pPr>
              <w:autoSpaceDE w:val="0"/>
              <w:spacing w:after="0" w:line="240" w:lineRule="auto"/>
              <w:ind w:firstLine="4"/>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твердые</w:t>
            </w:r>
          </w:p>
        </w:tc>
        <w:tc>
          <w:tcPr>
            <w:tcW w:w="1123"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ind w:firstLine="4"/>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5.1</w:t>
            </w:r>
          </w:p>
        </w:tc>
        <w:tc>
          <w:tcPr>
            <w:tcW w:w="877"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453" w:type="dxa"/>
            <w:vMerge w:val="restart"/>
            <w:shd w:val="clear" w:color="auto" w:fill="auto"/>
            <w:vAlign w:val="center"/>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5121</w:t>
            </w:r>
            <w:r w:rsidRPr="00862651">
              <w:rPr>
                <w:rFonts w:ascii="Times New Roman" w:hAnsi="Times New Roman" w:cs="Times New Roman"/>
                <w:sz w:val="24"/>
                <w:szCs w:val="24"/>
                <w:lang w:val="uk-UA"/>
              </w:rPr>
              <w:br/>
              <w:t>-</w:t>
            </w:r>
          </w:p>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rPr>
              <w:t>-</w:t>
            </w:r>
          </w:p>
        </w:tc>
      </w:tr>
      <w:tr w:rsidR="00862651" w:rsidRPr="00862651" w:rsidTr="0069748F">
        <w:trPr>
          <w:cantSplit/>
          <w:trHeight w:hRule="exact" w:val="1072"/>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07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123"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4.1</w:t>
            </w:r>
          </w:p>
        </w:tc>
        <w:tc>
          <w:tcPr>
            <w:tcW w:w="877"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453"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437"/>
        </w:trPr>
        <w:tc>
          <w:tcPr>
            <w:tcW w:w="1276" w:type="dxa"/>
            <w:vMerge w:val="restart"/>
            <w:shd w:val="clear" w:color="auto" w:fill="auto"/>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3073" w:type="dxa"/>
            <w:vMerge w:val="restart"/>
            <w:shd w:val="clear" w:color="auto" w:fill="auto"/>
          </w:tcPr>
          <w:p w:rsidR="00862651" w:rsidRPr="00862651" w:rsidRDefault="00862651" w:rsidP="00862651">
            <w:pPr>
              <w:autoSpaceDE w:val="0"/>
              <w:spacing w:after="0" w:line="240" w:lineRule="auto"/>
              <w:ind w:firstLine="4"/>
              <w:rPr>
                <w:rFonts w:ascii="Times New Roman" w:hAnsi="Times New Roman" w:cs="Times New Roman"/>
                <w:sz w:val="24"/>
                <w:szCs w:val="24"/>
                <w:lang w:val="uk-UA"/>
              </w:rPr>
            </w:pPr>
            <w:r w:rsidRPr="00862651">
              <w:rPr>
                <w:rFonts w:ascii="Times New Roman" w:hAnsi="Times New Roman" w:cs="Times New Roman"/>
                <w:sz w:val="24"/>
                <w:szCs w:val="24"/>
              </w:rPr>
              <w:t>Самовозгорающиеся твердые</w:t>
            </w:r>
          </w:p>
        </w:tc>
        <w:tc>
          <w:tcPr>
            <w:tcW w:w="1123"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ind w:firstLine="4"/>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5.1</w:t>
            </w:r>
          </w:p>
        </w:tc>
        <w:tc>
          <w:tcPr>
            <w:tcW w:w="877"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453" w:type="dxa"/>
            <w:vMerge w:val="restart"/>
            <w:shd w:val="clear" w:color="auto" w:fill="auto"/>
            <w:vAlign w:val="center"/>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5131</w:t>
            </w:r>
            <w:r w:rsidRPr="00862651">
              <w:rPr>
                <w:rFonts w:ascii="Times New Roman" w:hAnsi="Times New Roman" w:cs="Times New Roman"/>
                <w:sz w:val="24"/>
                <w:szCs w:val="24"/>
                <w:lang w:val="uk-UA"/>
              </w:rPr>
              <w:br/>
              <w:t>5132</w:t>
            </w:r>
            <w:r w:rsidRPr="00862651">
              <w:rPr>
                <w:rFonts w:ascii="Times New Roman" w:hAnsi="Times New Roman" w:cs="Times New Roman"/>
                <w:sz w:val="24"/>
                <w:szCs w:val="24"/>
                <w:lang w:val="uk-UA"/>
              </w:rPr>
              <w:br/>
              <w:t>-</w:t>
            </w:r>
          </w:p>
        </w:tc>
      </w:tr>
      <w:tr w:rsidR="00862651" w:rsidRPr="00862651" w:rsidTr="0069748F">
        <w:trPr>
          <w:cantSplit/>
          <w:trHeight w:hRule="exact" w:val="898"/>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07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123"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4.2</w:t>
            </w:r>
          </w:p>
        </w:tc>
        <w:tc>
          <w:tcPr>
            <w:tcW w:w="877"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453"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27"/>
        </w:trPr>
        <w:tc>
          <w:tcPr>
            <w:tcW w:w="1276" w:type="dxa"/>
            <w:vMerge w:val="restart"/>
            <w:shd w:val="clear" w:color="auto" w:fill="auto"/>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4</w:t>
            </w:r>
          </w:p>
        </w:tc>
        <w:tc>
          <w:tcPr>
            <w:tcW w:w="3073" w:type="dxa"/>
            <w:vMerge w:val="restart"/>
            <w:shd w:val="clear" w:color="auto" w:fill="auto"/>
          </w:tcPr>
          <w:p w:rsidR="00862651" w:rsidRPr="00862651" w:rsidRDefault="00862651" w:rsidP="00862651">
            <w:pPr>
              <w:autoSpaceDE w:val="0"/>
              <w:spacing w:after="0" w:line="240" w:lineRule="auto"/>
              <w:ind w:firstLine="4"/>
              <w:rPr>
                <w:rFonts w:ascii="Times New Roman" w:hAnsi="Times New Roman" w:cs="Times New Roman"/>
                <w:sz w:val="24"/>
                <w:szCs w:val="24"/>
                <w:lang w:val="uk-UA"/>
              </w:rPr>
            </w:pPr>
            <w:r w:rsidRPr="00862651">
              <w:rPr>
                <w:rFonts w:ascii="Times New Roman" w:hAnsi="Times New Roman" w:cs="Times New Roman"/>
                <w:sz w:val="24"/>
                <w:szCs w:val="24"/>
              </w:rPr>
              <w:t>Реагирующие с водой, твердые</w:t>
            </w:r>
          </w:p>
        </w:tc>
        <w:tc>
          <w:tcPr>
            <w:tcW w:w="1123"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ind w:firstLine="4"/>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5.1</w:t>
            </w:r>
          </w:p>
        </w:tc>
        <w:tc>
          <w:tcPr>
            <w:tcW w:w="877"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453" w:type="dxa"/>
            <w:vMerge w:val="restart"/>
            <w:shd w:val="clear" w:color="auto" w:fill="auto"/>
            <w:vAlign w:val="center"/>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5141</w:t>
            </w:r>
            <w:r w:rsidRPr="00862651">
              <w:rPr>
                <w:rFonts w:ascii="Times New Roman" w:hAnsi="Times New Roman" w:cs="Times New Roman"/>
                <w:sz w:val="24"/>
                <w:szCs w:val="24"/>
                <w:lang w:val="uk-UA"/>
              </w:rPr>
              <w:br/>
              <w:t>5142</w:t>
            </w:r>
            <w:r w:rsidRPr="00862651">
              <w:rPr>
                <w:rFonts w:ascii="Times New Roman" w:hAnsi="Times New Roman" w:cs="Times New Roman"/>
                <w:sz w:val="24"/>
                <w:szCs w:val="24"/>
                <w:lang w:val="uk-UA"/>
              </w:rPr>
              <w:br/>
              <w:t>-</w:t>
            </w:r>
          </w:p>
        </w:tc>
      </w:tr>
      <w:tr w:rsidR="00862651" w:rsidRPr="00862651" w:rsidTr="0069748F">
        <w:trPr>
          <w:cantSplit/>
          <w:trHeight w:hRule="exact" w:val="838"/>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07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123"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w:t>
            </w:r>
          </w:p>
        </w:tc>
        <w:tc>
          <w:tcPr>
            <w:tcW w:w="877"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453"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73"/>
        </w:trPr>
        <w:tc>
          <w:tcPr>
            <w:tcW w:w="1276" w:type="dxa"/>
            <w:vMerge w:val="restart"/>
            <w:shd w:val="clear" w:color="auto" w:fill="auto"/>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5</w:t>
            </w:r>
          </w:p>
        </w:tc>
        <w:tc>
          <w:tcPr>
            <w:tcW w:w="3073" w:type="dxa"/>
            <w:vMerge w:val="restart"/>
            <w:shd w:val="clear" w:color="auto" w:fill="auto"/>
          </w:tcPr>
          <w:p w:rsidR="00862651" w:rsidRPr="00862651" w:rsidRDefault="00862651" w:rsidP="00862651">
            <w:pPr>
              <w:autoSpaceDE w:val="0"/>
              <w:spacing w:after="0" w:line="240" w:lineRule="auto"/>
              <w:ind w:firstLine="4"/>
              <w:rPr>
                <w:rFonts w:ascii="Times New Roman" w:hAnsi="Times New Roman" w:cs="Times New Roman"/>
                <w:sz w:val="24"/>
                <w:szCs w:val="24"/>
                <w:lang w:val="uk-UA"/>
              </w:rPr>
            </w:pPr>
            <w:r w:rsidRPr="00862651">
              <w:rPr>
                <w:rFonts w:ascii="Times New Roman" w:hAnsi="Times New Roman" w:cs="Times New Roman"/>
                <w:sz w:val="24"/>
                <w:szCs w:val="24"/>
              </w:rPr>
              <w:t>Токсичные</w:t>
            </w:r>
          </w:p>
        </w:tc>
        <w:tc>
          <w:tcPr>
            <w:tcW w:w="1123"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ind w:firstLine="4"/>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5.1</w:t>
            </w:r>
          </w:p>
        </w:tc>
        <w:tc>
          <w:tcPr>
            <w:tcW w:w="877"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453" w:type="dxa"/>
            <w:vMerge w:val="restart"/>
            <w:shd w:val="clear" w:color="auto" w:fill="auto"/>
            <w:vAlign w:val="center"/>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5151</w:t>
            </w:r>
            <w:r w:rsidRPr="00862651">
              <w:rPr>
                <w:rFonts w:ascii="Times New Roman" w:hAnsi="Times New Roman" w:cs="Times New Roman"/>
                <w:sz w:val="24"/>
                <w:szCs w:val="24"/>
                <w:lang w:val="uk-UA"/>
              </w:rPr>
              <w:br/>
              <w:t>5152</w:t>
            </w:r>
            <w:r w:rsidRPr="00862651">
              <w:rPr>
                <w:rFonts w:ascii="Times New Roman" w:hAnsi="Times New Roman" w:cs="Times New Roman"/>
                <w:sz w:val="24"/>
                <w:szCs w:val="24"/>
                <w:lang w:val="uk-UA"/>
              </w:rPr>
              <w:br/>
              <w:t>5153</w:t>
            </w:r>
          </w:p>
        </w:tc>
      </w:tr>
      <w:tr w:rsidR="00862651" w:rsidRPr="00862651" w:rsidTr="0069748F">
        <w:trPr>
          <w:cantSplit/>
          <w:trHeight w:hRule="exact" w:val="752"/>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07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123"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w:t>
            </w:r>
          </w:p>
        </w:tc>
        <w:tc>
          <w:tcPr>
            <w:tcW w:w="877"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453"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30"/>
        </w:trPr>
        <w:tc>
          <w:tcPr>
            <w:tcW w:w="1276" w:type="dxa"/>
            <w:vMerge w:val="restart"/>
            <w:shd w:val="clear" w:color="auto" w:fill="auto"/>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6</w:t>
            </w:r>
          </w:p>
        </w:tc>
        <w:tc>
          <w:tcPr>
            <w:tcW w:w="3073" w:type="dxa"/>
            <w:vMerge w:val="restart"/>
            <w:shd w:val="clear" w:color="auto" w:fill="auto"/>
          </w:tcPr>
          <w:p w:rsidR="00862651" w:rsidRPr="00862651" w:rsidRDefault="00862651" w:rsidP="00862651">
            <w:pPr>
              <w:autoSpaceDE w:val="0"/>
              <w:spacing w:after="0" w:line="240" w:lineRule="auto"/>
              <w:ind w:firstLine="4"/>
              <w:rPr>
                <w:rFonts w:ascii="Times New Roman" w:hAnsi="Times New Roman" w:cs="Times New Roman"/>
                <w:sz w:val="24"/>
                <w:szCs w:val="24"/>
                <w:lang w:val="uk-UA"/>
              </w:rPr>
            </w:pPr>
            <w:r w:rsidRPr="00862651">
              <w:rPr>
                <w:rFonts w:ascii="Times New Roman" w:hAnsi="Times New Roman" w:cs="Times New Roman"/>
                <w:sz w:val="24"/>
                <w:szCs w:val="24"/>
              </w:rPr>
              <w:t>Коррозионные</w:t>
            </w:r>
          </w:p>
        </w:tc>
        <w:tc>
          <w:tcPr>
            <w:tcW w:w="1123"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ind w:firstLine="4"/>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5.1</w:t>
            </w:r>
          </w:p>
        </w:tc>
        <w:tc>
          <w:tcPr>
            <w:tcW w:w="877"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453" w:type="dxa"/>
            <w:vMerge w:val="restart"/>
            <w:shd w:val="clear" w:color="auto" w:fill="auto"/>
            <w:vAlign w:val="center"/>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5161</w:t>
            </w:r>
            <w:r w:rsidRPr="00862651">
              <w:rPr>
                <w:rFonts w:ascii="Times New Roman" w:hAnsi="Times New Roman" w:cs="Times New Roman"/>
                <w:sz w:val="24"/>
                <w:szCs w:val="24"/>
                <w:lang w:val="uk-UA"/>
              </w:rPr>
              <w:br/>
              <w:t>5162</w:t>
            </w:r>
            <w:r w:rsidRPr="00862651">
              <w:rPr>
                <w:rFonts w:ascii="Times New Roman" w:hAnsi="Times New Roman" w:cs="Times New Roman"/>
                <w:sz w:val="24"/>
                <w:szCs w:val="24"/>
                <w:lang w:val="uk-UA"/>
              </w:rPr>
              <w:br/>
              <w:t>5163</w:t>
            </w:r>
          </w:p>
        </w:tc>
      </w:tr>
      <w:tr w:rsidR="00862651" w:rsidRPr="00862651" w:rsidTr="0069748F">
        <w:trPr>
          <w:cantSplit/>
          <w:trHeight w:hRule="exact" w:val="730"/>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07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123"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877"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453"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53"/>
        </w:trPr>
        <w:tc>
          <w:tcPr>
            <w:tcW w:w="1276" w:type="dxa"/>
            <w:vMerge w:val="restart"/>
            <w:shd w:val="clear" w:color="auto" w:fill="auto"/>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7</w:t>
            </w:r>
          </w:p>
        </w:tc>
        <w:tc>
          <w:tcPr>
            <w:tcW w:w="3073" w:type="dxa"/>
            <w:vMerge w:val="restart"/>
            <w:shd w:val="clear" w:color="auto" w:fill="auto"/>
          </w:tcPr>
          <w:p w:rsidR="00862651" w:rsidRPr="00862651" w:rsidRDefault="00862651" w:rsidP="00862651">
            <w:pPr>
              <w:autoSpaceDE w:val="0"/>
              <w:spacing w:after="0" w:line="240" w:lineRule="auto"/>
              <w:ind w:firstLine="4"/>
              <w:rPr>
                <w:rFonts w:ascii="Times New Roman" w:hAnsi="Times New Roman" w:cs="Times New Roman"/>
                <w:sz w:val="24"/>
                <w:szCs w:val="24"/>
                <w:lang w:val="uk-UA"/>
              </w:rPr>
            </w:pPr>
            <w:r w:rsidRPr="00862651">
              <w:rPr>
                <w:rFonts w:ascii="Times New Roman" w:hAnsi="Times New Roman" w:cs="Times New Roman"/>
                <w:sz w:val="24"/>
                <w:szCs w:val="24"/>
              </w:rPr>
              <w:t>Токсичные коррозионные</w:t>
            </w:r>
          </w:p>
        </w:tc>
        <w:tc>
          <w:tcPr>
            <w:tcW w:w="883"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ind w:firstLine="4"/>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960" w:type="dxa"/>
            <w:gridSpan w:val="3"/>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5.1</w:t>
            </w:r>
          </w:p>
        </w:tc>
        <w:tc>
          <w:tcPr>
            <w:tcW w:w="757"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453" w:type="dxa"/>
            <w:vMerge w:val="restart"/>
            <w:shd w:val="clear" w:color="auto" w:fill="auto"/>
            <w:vAlign w:val="center"/>
          </w:tcPr>
          <w:p w:rsidR="00862651" w:rsidRPr="00862651" w:rsidRDefault="00862651" w:rsidP="00862651">
            <w:pPr>
              <w:autoSpaceDE w:val="0"/>
              <w:spacing w:after="0" w:line="240" w:lineRule="auto"/>
              <w:ind w:firstLine="4"/>
              <w:jc w:val="center"/>
              <w:rPr>
                <w:rFonts w:ascii="Times New Roman" w:hAnsi="Times New Roman" w:cs="Times New Roman"/>
                <w:sz w:val="24"/>
                <w:szCs w:val="24"/>
              </w:rPr>
            </w:pPr>
            <w:r w:rsidRPr="00862651">
              <w:rPr>
                <w:rFonts w:ascii="Times New Roman" w:hAnsi="Times New Roman" w:cs="Times New Roman"/>
                <w:sz w:val="24"/>
                <w:szCs w:val="24"/>
                <w:lang w:val="uk-UA"/>
              </w:rPr>
              <w:t>5171</w:t>
            </w:r>
            <w:r w:rsidRPr="00862651">
              <w:rPr>
                <w:rFonts w:ascii="Times New Roman" w:hAnsi="Times New Roman" w:cs="Times New Roman"/>
                <w:sz w:val="24"/>
                <w:szCs w:val="24"/>
                <w:lang w:val="uk-UA"/>
              </w:rPr>
              <w:br/>
              <w:t xml:space="preserve">5172 </w:t>
            </w:r>
            <w:r w:rsidRPr="00862651">
              <w:rPr>
                <w:rFonts w:ascii="Times New Roman" w:hAnsi="Times New Roman" w:cs="Times New Roman"/>
                <w:sz w:val="24"/>
                <w:szCs w:val="24"/>
                <w:lang w:val="uk-UA"/>
              </w:rPr>
              <w:br/>
              <w:t>-</w:t>
            </w:r>
          </w:p>
        </w:tc>
      </w:tr>
      <w:tr w:rsidR="00862651" w:rsidRPr="00862651" w:rsidTr="0069748F">
        <w:trPr>
          <w:cantSplit/>
          <w:trHeight w:hRule="exact" w:val="782"/>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073"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883"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960" w:type="dxa"/>
            <w:gridSpan w:val="3"/>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 + 8</w:t>
            </w:r>
          </w:p>
        </w:tc>
        <w:tc>
          <w:tcPr>
            <w:tcW w:w="757"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453"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bl>
    <w:p w:rsidR="00862651" w:rsidRPr="00862651" w:rsidRDefault="00862651" w:rsidP="00862651">
      <w:pPr>
        <w:spacing w:after="0" w:line="240" w:lineRule="auto"/>
        <w:ind w:firstLine="709"/>
        <w:rPr>
          <w:rFonts w:ascii="Times New Roman" w:hAnsi="Times New Roman" w:cs="Times New Roman"/>
          <w:sz w:val="24"/>
          <w:szCs w:val="24"/>
        </w:rPr>
      </w:pPr>
    </w:p>
    <w:p w:rsidR="00862651" w:rsidRPr="00862651" w:rsidRDefault="00862651" w:rsidP="00862651">
      <w:pPr>
        <w:spacing w:after="0" w:line="240" w:lineRule="auto"/>
        <w:ind w:firstLine="709"/>
        <w:rPr>
          <w:rFonts w:ascii="Times New Roman" w:hAnsi="Times New Roman" w:cs="Times New Roman"/>
          <w:sz w:val="24"/>
          <w:szCs w:val="24"/>
        </w:rPr>
      </w:pPr>
    </w:p>
    <w:p w:rsidR="00862651" w:rsidRPr="00862651" w:rsidRDefault="00862651" w:rsidP="00862651">
      <w:pPr>
        <w:spacing w:after="0" w:line="240" w:lineRule="auto"/>
        <w:rPr>
          <w:rFonts w:ascii="Times New Roman" w:hAnsi="Times New Roman" w:cs="Times New Roman"/>
          <w:b/>
          <w:bCs/>
          <w:sz w:val="24"/>
          <w:szCs w:val="24"/>
        </w:rPr>
      </w:pPr>
      <w:r w:rsidRPr="00862651">
        <w:rPr>
          <w:rFonts w:ascii="Times New Roman" w:hAnsi="Times New Roman" w:cs="Times New Roman"/>
          <w:b/>
          <w:bCs/>
          <w:sz w:val="24"/>
          <w:szCs w:val="24"/>
        </w:rPr>
        <w:tab/>
      </w:r>
    </w:p>
    <w:p w:rsidR="00862651" w:rsidRPr="00862651" w:rsidRDefault="00862651" w:rsidP="00475097">
      <w:pPr>
        <w:pageBreakBefore/>
        <w:spacing w:after="0" w:line="240" w:lineRule="auto"/>
        <w:rPr>
          <w:rFonts w:ascii="Times New Roman" w:hAnsi="Times New Roman" w:cs="Times New Roman"/>
          <w:sz w:val="28"/>
          <w:szCs w:val="28"/>
        </w:rPr>
      </w:pPr>
      <w:r w:rsidRPr="00862651">
        <w:rPr>
          <w:rFonts w:ascii="Times New Roman" w:hAnsi="Times New Roman" w:cs="Times New Roman"/>
          <w:b/>
          <w:bCs/>
          <w:sz w:val="28"/>
          <w:szCs w:val="28"/>
        </w:rPr>
        <w:lastRenderedPageBreak/>
        <w:t>Классификация опасных грузов класса 5.2</w:t>
      </w:r>
    </w:p>
    <w:p w:rsidR="00862651" w:rsidRDefault="00862651" w:rsidP="00475097">
      <w:pPr>
        <w:pStyle w:val="ab"/>
        <w:ind w:right="0" w:firstLine="0"/>
        <w:rPr>
          <w:rFonts w:cs="Times New Roman"/>
          <w:szCs w:val="28"/>
          <w:lang w:val="ru-RU"/>
        </w:rPr>
      </w:pPr>
      <w:r w:rsidRPr="00862651">
        <w:rPr>
          <w:rFonts w:cs="Times New Roman"/>
          <w:szCs w:val="28"/>
          <w:lang w:val="ru-RU"/>
        </w:rPr>
        <w:tab/>
      </w:r>
    </w:p>
    <w:p w:rsidR="00862651" w:rsidRDefault="00862651" w:rsidP="00475097">
      <w:pPr>
        <w:pStyle w:val="ab"/>
        <w:ind w:right="0" w:firstLine="0"/>
        <w:rPr>
          <w:rFonts w:cs="Times New Roman"/>
          <w:szCs w:val="28"/>
          <w:lang w:val="ru-RU"/>
        </w:rPr>
      </w:pPr>
      <w:r w:rsidRPr="00862651">
        <w:rPr>
          <w:rFonts w:cs="Times New Roman"/>
          <w:szCs w:val="28"/>
          <w:lang w:val="ru-RU"/>
        </w:rPr>
        <w:t>Таблица 12</w:t>
      </w:r>
    </w:p>
    <w:p w:rsidR="00862651" w:rsidRPr="00862651" w:rsidRDefault="00862651" w:rsidP="00862651">
      <w:pPr>
        <w:pStyle w:val="aa"/>
        <w:rPr>
          <w:lang w:eastAsia="zh-CN" w:bidi="hi-IN"/>
        </w:rPr>
      </w:pPr>
    </w:p>
    <w:tbl>
      <w:tblPr>
        <w:tblW w:w="9215" w:type="dxa"/>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00"/>
      </w:tblPr>
      <w:tblGrid>
        <w:gridCol w:w="1030"/>
        <w:gridCol w:w="3570"/>
        <w:gridCol w:w="190"/>
        <w:gridCol w:w="825"/>
        <w:gridCol w:w="600"/>
        <w:gridCol w:w="765"/>
        <w:gridCol w:w="285"/>
        <w:gridCol w:w="1950"/>
      </w:tblGrid>
      <w:tr w:rsidR="00862651" w:rsidRPr="00862651" w:rsidTr="00862651">
        <w:trPr>
          <w:cantSplit/>
          <w:trHeight w:val="630"/>
        </w:trPr>
        <w:tc>
          <w:tcPr>
            <w:tcW w:w="1030" w:type="dxa"/>
            <w:vMerge w:val="restart"/>
            <w:tcBorders>
              <w:top w:val="single" w:sz="12" w:space="0" w:color="000000"/>
              <w:bottom w:val="single" w:sz="6" w:space="0" w:color="000000"/>
            </w:tcBorders>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Номер катего-</w:t>
            </w:r>
            <w:r w:rsidRPr="00862651">
              <w:rPr>
                <w:rFonts w:ascii="Times New Roman" w:hAnsi="Times New Roman" w:cs="Times New Roman"/>
                <w:sz w:val="24"/>
                <w:szCs w:val="24"/>
              </w:rPr>
              <w:br/>
              <w:t>рии</w:t>
            </w:r>
          </w:p>
        </w:tc>
        <w:tc>
          <w:tcPr>
            <w:tcW w:w="3570" w:type="dxa"/>
            <w:vMerge w:val="restart"/>
            <w:tcBorders>
              <w:top w:val="single" w:sz="12" w:space="0" w:color="000000"/>
              <w:bottom w:val="single" w:sz="6" w:space="0" w:color="000000"/>
            </w:tcBorders>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Категория</w:t>
            </w:r>
          </w:p>
        </w:tc>
        <w:tc>
          <w:tcPr>
            <w:tcW w:w="2665" w:type="dxa"/>
            <w:gridSpan w:val="5"/>
            <w:tcBorders>
              <w:top w:val="single" w:sz="12" w:space="0" w:color="000000"/>
              <w:bottom w:val="single" w:sz="6" w:space="0" w:color="000000"/>
            </w:tcBorders>
            <w:shd w:val="clear" w:color="auto" w:fill="auto"/>
            <w:vAlign w:val="center"/>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Вид опасности</w:t>
            </w:r>
          </w:p>
        </w:tc>
        <w:tc>
          <w:tcPr>
            <w:tcW w:w="1950" w:type="dxa"/>
            <w:vMerge w:val="restart"/>
            <w:tcBorders>
              <w:top w:val="single" w:sz="12" w:space="0" w:color="000000"/>
              <w:bottom w:val="single" w:sz="6" w:space="0" w:color="000000"/>
            </w:tcBorders>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Классификаци-онный шифр</w:t>
            </w:r>
          </w:p>
        </w:tc>
      </w:tr>
      <w:tr w:rsidR="00862651" w:rsidRPr="00862651" w:rsidTr="0069748F">
        <w:trPr>
          <w:cantSplit/>
          <w:trHeight w:hRule="exact" w:val="341"/>
        </w:trPr>
        <w:tc>
          <w:tcPr>
            <w:tcW w:w="1030" w:type="dxa"/>
            <w:vMerge/>
            <w:tcBorders>
              <w:top w:val="single" w:sz="6" w:space="0" w:color="000000"/>
              <w:bottom w:val="single" w:sz="6" w:space="0" w:color="000000"/>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357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val="restart"/>
            <w:tcBorders>
              <w:top w:val="single" w:sz="6" w:space="0" w:color="000000"/>
              <w:bottom w:val="single" w:sz="6" w:space="0" w:color="000000"/>
              <w:right w:val="nil"/>
            </w:tcBorders>
            <w:shd w:val="clear" w:color="auto" w:fill="auto"/>
            <w:vAlign w:val="center"/>
          </w:tcPr>
          <w:p w:rsidR="00862651" w:rsidRPr="00862651" w:rsidRDefault="00862651" w:rsidP="00862651">
            <w:pPr>
              <w:snapToGrid w:val="0"/>
              <w:spacing w:after="0" w:line="240" w:lineRule="auto"/>
              <w:jc w:val="center"/>
              <w:rPr>
                <w:rFonts w:ascii="Times New Roman" w:hAnsi="Times New Roman" w:cs="Times New Roman"/>
                <w:sz w:val="24"/>
                <w:szCs w:val="24"/>
                <w:u w:val="single"/>
                <w:lang w:val="uk-UA"/>
              </w:rPr>
            </w:pPr>
          </w:p>
        </w:tc>
        <w:tc>
          <w:tcPr>
            <w:tcW w:w="2190" w:type="dxa"/>
            <w:gridSpan w:val="3"/>
            <w:tcBorders>
              <w:top w:val="single" w:sz="6" w:space="0" w:color="000000"/>
              <w:left w:val="nil"/>
              <w:bottom w:val="single" w:sz="6" w:space="0" w:color="000000"/>
              <w:right w:val="nil"/>
            </w:tcBorders>
            <w:shd w:val="clear" w:color="auto" w:fill="auto"/>
            <w:vAlign w:val="bottom"/>
          </w:tcPr>
          <w:p w:rsidR="00862651" w:rsidRPr="00862651" w:rsidRDefault="00862651" w:rsidP="00862651">
            <w:pPr>
              <w:spacing w:after="0" w:line="240" w:lineRule="auto"/>
              <w:jc w:val="center"/>
              <w:rPr>
                <w:rFonts w:ascii="Times New Roman" w:hAnsi="Times New Roman" w:cs="Times New Roman"/>
                <w:sz w:val="24"/>
                <w:szCs w:val="24"/>
                <w:u w:val="single"/>
                <w:lang w:val="uk-UA"/>
              </w:rPr>
            </w:pPr>
            <w:r w:rsidRPr="00862651">
              <w:rPr>
                <w:rFonts w:ascii="Times New Roman" w:hAnsi="Times New Roman" w:cs="Times New Roman"/>
                <w:sz w:val="24"/>
                <w:szCs w:val="24"/>
              </w:rPr>
              <w:t>основной</w:t>
            </w:r>
          </w:p>
        </w:tc>
        <w:tc>
          <w:tcPr>
            <w:tcW w:w="285" w:type="dxa"/>
            <w:vMerge w:val="restart"/>
            <w:tcBorders>
              <w:top w:val="single" w:sz="6" w:space="0" w:color="000000"/>
              <w:left w:val="nil"/>
              <w:bottom w:val="single" w:sz="6" w:space="0" w:color="000000"/>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u w:val="single"/>
                <w:lang w:val="uk-UA"/>
              </w:rPr>
            </w:pPr>
          </w:p>
          <w:p w:rsidR="00862651" w:rsidRPr="00862651" w:rsidRDefault="00862651" w:rsidP="00862651">
            <w:pPr>
              <w:spacing w:after="0" w:line="240" w:lineRule="auto"/>
              <w:jc w:val="center"/>
              <w:rPr>
                <w:rFonts w:ascii="Times New Roman" w:hAnsi="Times New Roman" w:cs="Times New Roman"/>
                <w:sz w:val="24"/>
                <w:szCs w:val="24"/>
                <w:u w:val="single"/>
                <w:lang w:val="uk-UA"/>
              </w:rPr>
            </w:pPr>
          </w:p>
        </w:tc>
        <w:tc>
          <w:tcPr>
            <w:tcW w:w="195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330"/>
        </w:trPr>
        <w:tc>
          <w:tcPr>
            <w:tcW w:w="1030" w:type="dxa"/>
            <w:vMerge/>
            <w:tcBorders>
              <w:top w:val="single" w:sz="6" w:space="0" w:color="000000"/>
              <w:bottom w:val="single" w:sz="6" w:space="0" w:color="000000"/>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357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tcBorders>
              <w:top w:val="single" w:sz="6" w:space="0" w:color="000000"/>
              <w:bottom w:val="single" w:sz="6" w:space="0" w:color="000000"/>
              <w:righ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190" w:type="dxa"/>
            <w:gridSpan w:val="3"/>
            <w:tcBorders>
              <w:top w:val="single" w:sz="6" w:space="0" w:color="000000"/>
              <w:left w:val="nil"/>
              <w:bottom w:val="single" w:sz="6" w:space="0" w:color="000000"/>
              <w:right w:val="nil"/>
            </w:tcBorders>
            <w:shd w:val="clear" w:color="auto" w:fill="auto"/>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дополнительный</w:t>
            </w:r>
          </w:p>
        </w:tc>
        <w:tc>
          <w:tcPr>
            <w:tcW w:w="285" w:type="dxa"/>
            <w:vMerge/>
            <w:tcBorders>
              <w:top w:val="single" w:sz="6" w:space="0" w:color="000000"/>
              <w:left w:val="nil"/>
              <w:bottom w:val="single" w:sz="6" w:space="0" w:color="000000"/>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195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862651">
        <w:trPr>
          <w:cantSplit/>
          <w:trHeight w:hRule="exact" w:val="669"/>
        </w:trPr>
        <w:tc>
          <w:tcPr>
            <w:tcW w:w="103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1</w:t>
            </w:r>
          </w:p>
        </w:tc>
        <w:tc>
          <w:tcPr>
            <w:tcW w:w="357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Без дополнительного вида опасности, что не требуют регулирования температуры</w:t>
            </w:r>
          </w:p>
        </w:tc>
        <w:tc>
          <w:tcPr>
            <w:tcW w:w="1015" w:type="dxa"/>
            <w:gridSpan w:val="2"/>
            <w:vMerge w:val="restart"/>
            <w:tcBorders>
              <w:top w:val="single" w:sz="6" w:space="0" w:color="000000"/>
              <w:bottom w:val="single" w:sz="6" w:space="0" w:color="000000"/>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tc>
        <w:tc>
          <w:tcPr>
            <w:tcW w:w="600" w:type="dxa"/>
            <w:tcBorders>
              <w:top w:val="single" w:sz="6" w:space="0" w:color="000000"/>
              <w:left w:val="nil"/>
              <w:bottom w:val="single" w:sz="6" w:space="0" w:color="000000"/>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rPr>
              <w:t>5.2</w:t>
            </w:r>
          </w:p>
        </w:tc>
        <w:tc>
          <w:tcPr>
            <w:tcW w:w="1050" w:type="dxa"/>
            <w:gridSpan w:val="2"/>
            <w:vMerge w:val="restart"/>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5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5212</w:t>
            </w:r>
            <w:r w:rsidRPr="00862651">
              <w:rPr>
                <w:rFonts w:ascii="Times New Roman" w:hAnsi="Times New Roman" w:cs="Times New Roman"/>
                <w:sz w:val="24"/>
                <w:szCs w:val="24"/>
                <w:lang w:val="uk-UA"/>
              </w:rPr>
              <w:br/>
              <w:t>-</w:t>
            </w:r>
          </w:p>
        </w:tc>
      </w:tr>
      <w:tr w:rsidR="00862651" w:rsidRPr="00862651" w:rsidTr="00862651">
        <w:trPr>
          <w:cantSplit/>
          <w:trHeight w:hRule="exact" w:val="724"/>
        </w:trPr>
        <w:tc>
          <w:tcPr>
            <w:tcW w:w="103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57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5" w:type="dxa"/>
            <w:gridSpan w:val="2"/>
            <w:vMerge/>
            <w:tcBorders>
              <w:top w:val="single" w:sz="6" w:space="0" w:color="000000"/>
              <w:bottom w:val="single" w:sz="6" w:space="0" w:color="000000"/>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top w:val="single" w:sz="6" w:space="0" w:color="000000"/>
              <w:left w:val="nil"/>
              <w:bottom w:val="single" w:sz="6" w:space="0" w:color="000000"/>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w:t>
            </w:r>
          </w:p>
        </w:tc>
        <w:tc>
          <w:tcPr>
            <w:tcW w:w="1050" w:type="dxa"/>
            <w:gridSpan w:val="2"/>
            <w:vMerge/>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5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862651">
        <w:trPr>
          <w:cantSplit/>
          <w:trHeight w:hRule="exact" w:val="514"/>
        </w:trPr>
        <w:tc>
          <w:tcPr>
            <w:tcW w:w="103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2</w:t>
            </w:r>
          </w:p>
        </w:tc>
        <w:tc>
          <w:tcPr>
            <w:tcW w:w="357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Взрывчатые, что не требуют регулирования температуры</w:t>
            </w:r>
          </w:p>
        </w:tc>
        <w:tc>
          <w:tcPr>
            <w:tcW w:w="1015" w:type="dxa"/>
            <w:gridSpan w:val="2"/>
            <w:vMerge w:val="restart"/>
            <w:tcBorders>
              <w:top w:val="single" w:sz="6" w:space="0" w:color="000000"/>
              <w:bottom w:val="single" w:sz="6" w:space="0" w:color="000000"/>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top w:val="single" w:sz="6" w:space="0" w:color="000000"/>
              <w:left w:val="nil"/>
              <w:bottom w:val="single" w:sz="6" w:space="0" w:color="000000"/>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5.2</w:t>
            </w:r>
          </w:p>
        </w:tc>
        <w:tc>
          <w:tcPr>
            <w:tcW w:w="1050" w:type="dxa"/>
            <w:gridSpan w:val="2"/>
            <w:vMerge w:val="restart"/>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5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5222</w:t>
            </w:r>
            <w:r w:rsidRPr="00862651">
              <w:rPr>
                <w:rFonts w:ascii="Times New Roman" w:hAnsi="Times New Roman" w:cs="Times New Roman"/>
                <w:sz w:val="24"/>
                <w:szCs w:val="24"/>
                <w:lang w:val="uk-UA"/>
              </w:rPr>
              <w:br/>
              <w:t>-</w:t>
            </w:r>
          </w:p>
        </w:tc>
      </w:tr>
      <w:tr w:rsidR="00862651" w:rsidRPr="00862651" w:rsidTr="00862651">
        <w:trPr>
          <w:cantSplit/>
          <w:trHeight w:hRule="exact" w:val="637"/>
        </w:trPr>
        <w:tc>
          <w:tcPr>
            <w:tcW w:w="103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57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5" w:type="dxa"/>
            <w:gridSpan w:val="2"/>
            <w:vMerge/>
            <w:tcBorders>
              <w:top w:val="single" w:sz="6" w:space="0" w:color="000000"/>
              <w:bottom w:val="single" w:sz="6" w:space="0" w:color="000000"/>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top w:val="single" w:sz="6" w:space="0" w:color="000000"/>
              <w:left w:val="nil"/>
              <w:bottom w:val="single" w:sz="6" w:space="0" w:color="000000"/>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1</w:t>
            </w:r>
          </w:p>
        </w:tc>
        <w:tc>
          <w:tcPr>
            <w:tcW w:w="1050" w:type="dxa"/>
            <w:gridSpan w:val="2"/>
            <w:vMerge/>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5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862651">
        <w:trPr>
          <w:cantSplit/>
          <w:trHeight w:hRule="exact" w:val="617"/>
        </w:trPr>
        <w:tc>
          <w:tcPr>
            <w:tcW w:w="103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357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не требующие регулирования температуры</w:t>
            </w:r>
          </w:p>
        </w:tc>
        <w:tc>
          <w:tcPr>
            <w:tcW w:w="1015" w:type="dxa"/>
            <w:gridSpan w:val="2"/>
            <w:vMerge w:val="restart"/>
            <w:tcBorders>
              <w:top w:val="single" w:sz="6" w:space="0" w:color="000000"/>
              <w:bottom w:val="single" w:sz="6" w:space="0" w:color="000000"/>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top w:val="single" w:sz="6" w:space="0" w:color="000000"/>
              <w:left w:val="nil"/>
              <w:bottom w:val="single" w:sz="6" w:space="0" w:color="000000"/>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5.2</w:t>
            </w:r>
          </w:p>
        </w:tc>
        <w:tc>
          <w:tcPr>
            <w:tcW w:w="1050" w:type="dxa"/>
            <w:gridSpan w:val="2"/>
            <w:vMerge w:val="restart"/>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5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5232</w:t>
            </w:r>
            <w:r w:rsidRPr="00862651">
              <w:rPr>
                <w:rFonts w:ascii="Times New Roman" w:hAnsi="Times New Roman" w:cs="Times New Roman"/>
                <w:sz w:val="24"/>
                <w:szCs w:val="24"/>
                <w:lang w:val="uk-UA"/>
              </w:rPr>
              <w:br/>
              <w:t>-</w:t>
            </w:r>
          </w:p>
        </w:tc>
      </w:tr>
      <w:tr w:rsidR="00862651" w:rsidRPr="00862651" w:rsidTr="00862651">
        <w:trPr>
          <w:cantSplit/>
          <w:trHeight w:hRule="exact" w:val="793"/>
        </w:trPr>
        <w:tc>
          <w:tcPr>
            <w:tcW w:w="103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57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5" w:type="dxa"/>
            <w:gridSpan w:val="2"/>
            <w:vMerge/>
            <w:tcBorders>
              <w:top w:val="single" w:sz="6" w:space="0" w:color="000000"/>
              <w:bottom w:val="single" w:sz="6" w:space="0" w:color="000000"/>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top w:val="single" w:sz="6" w:space="0" w:color="000000"/>
              <w:left w:val="nil"/>
              <w:bottom w:val="single" w:sz="6" w:space="0" w:color="000000"/>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1050" w:type="dxa"/>
            <w:gridSpan w:val="2"/>
            <w:vMerge/>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5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862651">
        <w:trPr>
          <w:cantSplit/>
          <w:trHeight w:hRule="exact" w:val="604"/>
        </w:trPr>
        <w:tc>
          <w:tcPr>
            <w:tcW w:w="103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w:t>
            </w:r>
          </w:p>
        </w:tc>
        <w:tc>
          <w:tcPr>
            <w:tcW w:w="357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Коррозионные, не требующие регулирования температуры</w:t>
            </w:r>
          </w:p>
        </w:tc>
        <w:tc>
          <w:tcPr>
            <w:tcW w:w="1015" w:type="dxa"/>
            <w:gridSpan w:val="2"/>
            <w:vMerge w:val="restart"/>
            <w:tcBorders>
              <w:top w:val="single" w:sz="6" w:space="0" w:color="000000"/>
              <w:bottom w:val="single" w:sz="6" w:space="0" w:color="000000"/>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top w:val="single" w:sz="6" w:space="0" w:color="000000"/>
              <w:left w:val="nil"/>
              <w:bottom w:val="single" w:sz="6" w:space="0" w:color="000000"/>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5.2</w:t>
            </w:r>
          </w:p>
        </w:tc>
        <w:tc>
          <w:tcPr>
            <w:tcW w:w="1050" w:type="dxa"/>
            <w:gridSpan w:val="2"/>
            <w:vMerge w:val="restart"/>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5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5242</w:t>
            </w:r>
            <w:r w:rsidRPr="00862651">
              <w:rPr>
                <w:rFonts w:ascii="Times New Roman" w:hAnsi="Times New Roman" w:cs="Times New Roman"/>
                <w:sz w:val="24"/>
                <w:szCs w:val="24"/>
                <w:lang w:val="uk-UA"/>
              </w:rPr>
              <w:br/>
              <w:t>-</w:t>
            </w:r>
          </w:p>
        </w:tc>
      </w:tr>
      <w:tr w:rsidR="00862651" w:rsidRPr="00862651" w:rsidTr="00862651">
        <w:trPr>
          <w:cantSplit/>
          <w:trHeight w:hRule="exact" w:val="776"/>
        </w:trPr>
        <w:tc>
          <w:tcPr>
            <w:tcW w:w="103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57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5" w:type="dxa"/>
            <w:gridSpan w:val="2"/>
            <w:vMerge/>
            <w:tcBorders>
              <w:top w:val="single" w:sz="6" w:space="0" w:color="000000"/>
              <w:bottom w:val="single" w:sz="6" w:space="0" w:color="000000"/>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top w:val="single" w:sz="6" w:space="0" w:color="000000"/>
              <w:left w:val="nil"/>
              <w:bottom w:val="single" w:sz="6" w:space="0" w:color="000000"/>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1050" w:type="dxa"/>
            <w:gridSpan w:val="2"/>
            <w:vMerge/>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5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862651">
        <w:trPr>
          <w:cantSplit/>
          <w:trHeight w:hRule="exact" w:val="592"/>
        </w:trPr>
        <w:tc>
          <w:tcPr>
            <w:tcW w:w="103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w:t>
            </w:r>
          </w:p>
        </w:tc>
        <w:tc>
          <w:tcPr>
            <w:tcW w:w="357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Без дополнительного вида опасности, требующие регулирования температуры</w:t>
            </w:r>
          </w:p>
        </w:tc>
        <w:tc>
          <w:tcPr>
            <w:tcW w:w="1015" w:type="dxa"/>
            <w:gridSpan w:val="2"/>
            <w:vMerge w:val="restart"/>
            <w:tcBorders>
              <w:top w:val="single" w:sz="6" w:space="0" w:color="000000"/>
              <w:bottom w:val="single" w:sz="6" w:space="0" w:color="000000"/>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top w:val="single" w:sz="6" w:space="0" w:color="000000"/>
              <w:left w:val="nil"/>
              <w:bottom w:val="single" w:sz="6" w:space="0" w:color="000000"/>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5.2</w:t>
            </w:r>
          </w:p>
        </w:tc>
        <w:tc>
          <w:tcPr>
            <w:tcW w:w="1050" w:type="dxa"/>
            <w:gridSpan w:val="2"/>
            <w:vMerge w:val="restart"/>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5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5252</w:t>
            </w:r>
            <w:r w:rsidRPr="00862651">
              <w:rPr>
                <w:rFonts w:ascii="Times New Roman" w:hAnsi="Times New Roman" w:cs="Times New Roman"/>
                <w:sz w:val="24"/>
                <w:szCs w:val="24"/>
                <w:lang w:val="uk-UA"/>
              </w:rPr>
              <w:br/>
              <w:t>-</w:t>
            </w:r>
          </w:p>
        </w:tc>
      </w:tr>
      <w:tr w:rsidR="00862651" w:rsidRPr="00862651" w:rsidTr="00862651">
        <w:trPr>
          <w:cantSplit/>
          <w:trHeight w:hRule="exact" w:val="788"/>
        </w:trPr>
        <w:tc>
          <w:tcPr>
            <w:tcW w:w="103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57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5" w:type="dxa"/>
            <w:gridSpan w:val="2"/>
            <w:vMerge/>
            <w:tcBorders>
              <w:top w:val="single" w:sz="6" w:space="0" w:color="000000"/>
              <w:bottom w:val="single" w:sz="6" w:space="0" w:color="000000"/>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top w:val="single" w:sz="6" w:space="0" w:color="000000"/>
              <w:left w:val="nil"/>
              <w:bottom w:val="single" w:sz="6" w:space="0" w:color="000000"/>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p>
        </w:tc>
        <w:tc>
          <w:tcPr>
            <w:tcW w:w="1050" w:type="dxa"/>
            <w:gridSpan w:val="2"/>
            <w:vMerge/>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5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862651">
        <w:trPr>
          <w:cantSplit/>
          <w:trHeight w:hRule="exact" w:val="579"/>
        </w:trPr>
        <w:tc>
          <w:tcPr>
            <w:tcW w:w="103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w:t>
            </w:r>
          </w:p>
        </w:tc>
        <w:tc>
          <w:tcPr>
            <w:tcW w:w="357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Взрывчатые, требующие регулирования температуры</w:t>
            </w:r>
          </w:p>
        </w:tc>
        <w:tc>
          <w:tcPr>
            <w:tcW w:w="1015" w:type="dxa"/>
            <w:gridSpan w:val="2"/>
            <w:vMerge w:val="restart"/>
            <w:tcBorders>
              <w:top w:val="single" w:sz="6" w:space="0" w:color="000000"/>
              <w:bottom w:val="single" w:sz="6" w:space="0" w:color="000000"/>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top w:val="single" w:sz="6" w:space="0" w:color="000000"/>
              <w:left w:val="nil"/>
              <w:bottom w:val="single" w:sz="6" w:space="0" w:color="000000"/>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5.2</w:t>
            </w:r>
          </w:p>
        </w:tc>
        <w:tc>
          <w:tcPr>
            <w:tcW w:w="1050" w:type="dxa"/>
            <w:gridSpan w:val="2"/>
            <w:vMerge w:val="restart"/>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5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5262</w:t>
            </w:r>
            <w:r w:rsidRPr="00862651">
              <w:rPr>
                <w:rFonts w:ascii="Times New Roman" w:hAnsi="Times New Roman" w:cs="Times New Roman"/>
                <w:sz w:val="24"/>
                <w:szCs w:val="24"/>
                <w:lang w:val="uk-UA"/>
              </w:rPr>
              <w:br/>
              <w:t>-</w:t>
            </w:r>
          </w:p>
        </w:tc>
      </w:tr>
      <w:tr w:rsidR="00862651" w:rsidRPr="00862651" w:rsidTr="00862651">
        <w:trPr>
          <w:cantSplit/>
          <w:trHeight w:hRule="exact" w:val="771"/>
        </w:trPr>
        <w:tc>
          <w:tcPr>
            <w:tcW w:w="103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57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5" w:type="dxa"/>
            <w:gridSpan w:val="2"/>
            <w:vMerge/>
            <w:tcBorders>
              <w:top w:val="single" w:sz="6" w:space="0" w:color="000000"/>
              <w:bottom w:val="single" w:sz="6" w:space="0" w:color="000000"/>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top w:val="single" w:sz="6" w:space="0" w:color="000000"/>
              <w:left w:val="nil"/>
              <w:bottom w:val="single" w:sz="6" w:space="0" w:color="000000"/>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1</w:t>
            </w:r>
          </w:p>
        </w:tc>
        <w:tc>
          <w:tcPr>
            <w:tcW w:w="1050" w:type="dxa"/>
            <w:gridSpan w:val="2"/>
            <w:vMerge/>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5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862651">
        <w:trPr>
          <w:cantSplit/>
          <w:trHeight w:hRule="exact" w:val="566"/>
        </w:trPr>
        <w:tc>
          <w:tcPr>
            <w:tcW w:w="103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7</w:t>
            </w:r>
          </w:p>
        </w:tc>
        <w:tc>
          <w:tcPr>
            <w:tcW w:w="357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требующие регулирования температуры</w:t>
            </w:r>
          </w:p>
        </w:tc>
        <w:tc>
          <w:tcPr>
            <w:tcW w:w="1015" w:type="dxa"/>
            <w:gridSpan w:val="2"/>
            <w:vMerge w:val="restart"/>
            <w:tcBorders>
              <w:top w:val="single" w:sz="6" w:space="0" w:color="000000"/>
              <w:bottom w:val="single" w:sz="6" w:space="0" w:color="000000"/>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top w:val="single" w:sz="6" w:space="0" w:color="000000"/>
              <w:left w:val="nil"/>
              <w:bottom w:val="single" w:sz="6" w:space="0" w:color="000000"/>
              <w:right w:val="nil"/>
            </w:tcBorders>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5.2</w:t>
            </w:r>
          </w:p>
        </w:tc>
        <w:tc>
          <w:tcPr>
            <w:tcW w:w="1050" w:type="dxa"/>
            <w:gridSpan w:val="2"/>
            <w:vMerge w:val="restart"/>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5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5272</w:t>
            </w:r>
            <w:r w:rsidRPr="00862651">
              <w:rPr>
                <w:rFonts w:ascii="Times New Roman" w:hAnsi="Times New Roman" w:cs="Times New Roman"/>
                <w:sz w:val="24"/>
                <w:szCs w:val="24"/>
                <w:lang w:val="uk-UA"/>
              </w:rPr>
              <w:br/>
              <w:t>-</w:t>
            </w:r>
          </w:p>
        </w:tc>
      </w:tr>
      <w:tr w:rsidR="00862651" w:rsidRPr="00862651" w:rsidTr="00862651">
        <w:trPr>
          <w:cantSplit/>
          <w:trHeight w:hRule="exact" w:val="814"/>
        </w:trPr>
        <w:tc>
          <w:tcPr>
            <w:tcW w:w="103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57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5" w:type="dxa"/>
            <w:gridSpan w:val="2"/>
            <w:vMerge/>
            <w:tcBorders>
              <w:top w:val="single" w:sz="6" w:space="0" w:color="000000"/>
              <w:bottom w:val="single" w:sz="6" w:space="0" w:color="000000"/>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top w:val="single" w:sz="6" w:space="0" w:color="000000"/>
              <w:left w:val="nil"/>
              <w:bottom w:val="single" w:sz="6" w:space="0" w:color="000000"/>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1050" w:type="dxa"/>
            <w:gridSpan w:val="2"/>
            <w:vMerge/>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50" w:type="dxa"/>
            <w:vMerge/>
            <w:tcBorders>
              <w:top w:val="single" w:sz="6" w:space="0" w:color="000000"/>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862651">
        <w:trPr>
          <w:cantSplit/>
          <w:trHeight w:hRule="exact" w:val="541"/>
        </w:trPr>
        <w:tc>
          <w:tcPr>
            <w:tcW w:w="103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3570" w:type="dxa"/>
            <w:vMerge w:val="restart"/>
            <w:tcBorders>
              <w:top w:val="single" w:sz="6" w:space="0" w:color="000000"/>
              <w:bottom w:val="single" w:sz="6" w:space="0" w:color="000000"/>
            </w:tcBorders>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Коррозионные, требующие регулирования температуры</w:t>
            </w:r>
          </w:p>
        </w:tc>
        <w:tc>
          <w:tcPr>
            <w:tcW w:w="1015" w:type="dxa"/>
            <w:gridSpan w:val="2"/>
            <w:vMerge w:val="restart"/>
            <w:tcBorders>
              <w:top w:val="single" w:sz="6" w:space="0" w:color="000000"/>
              <w:bottom w:val="single" w:sz="6" w:space="0" w:color="000000"/>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top w:val="single" w:sz="6" w:space="0" w:color="000000"/>
              <w:left w:val="nil"/>
              <w:bottom w:val="single" w:sz="6" w:space="0" w:color="000000"/>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5.2</w:t>
            </w:r>
          </w:p>
        </w:tc>
        <w:tc>
          <w:tcPr>
            <w:tcW w:w="1050" w:type="dxa"/>
            <w:gridSpan w:val="2"/>
            <w:vMerge w:val="restart"/>
            <w:tcBorders>
              <w:top w:val="single" w:sz="6" w:space="0" w:color="000000"/>
              <w:left w:val="nil"/>
              <w:bottom w:val="single" w:sz="6"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950" w:type="dxa"/>
            <w:vMerge w:val="restart"/>
            <w:tcBorders>
              <w:top w:val="single" w:sz="6" w:space="0" w:color="000000"/>
              <w:bottom w:val="single" w:sz="6" w:space="0" w:color="000000"/>
              <w:right w:val="single" w:sz="12" w:space="0" w:color="000000"/>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5282</w:t>
            </w:r>
            <w:r w:rsidRPr="00862651">
              <w:rPr>
                <w:rFonts w:ascii="Times New Roman" w:hAnsi="Times New Roman" w:cs="Times New Roman"/>
                <w:sz w:val="24"/>
                <w:szCs w:val="24"/>
                <w:lang w:val="uk-UA"/>
              </w:rPr>
              <w:br/>
              <w:t>-</w:t>
            </w:r>
          </w:p>
        </w:tc>
      </w:tr>
      <w:tr w:rsidR="00862651" w:rsidRPr="00862651" w:rsidTr="0069748F">
        <w:trPr>
          <w:cantSplit/>
          <w:trHeight w:hRule="exact" w:val="784"/>
        </w:trPr>
        <w:tc>
          <w:tcPr>
            <w:tcW w:w="1030" w:type="dxa"/>
            <w:vMerge/>
            <w:tcBorders>
              <w:top w:val="single" w:sz="6" w:space="0" w:color="000000"/>
              <w:bottom w:val="single" w:sz="12"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3570" w:type="dxa"/>
            <w:vMerge/>
            <w:tcBorders>
              <w:top w:val="single" w:sz="6" w:space="0" w:color="000000"/>
              <w:bottom w:val="single" w:sz="12" w:space="0" w:color="000000"/>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1015" w:type="dxa"/>
            <w:gridSpan w:val="2"/>
            <w:vMerge/>
            <w:tcBorders>
              <w:top w:val="single" w:sz="6" w:space="0" w:color="000000"/>
              <w:bottom w:val="single" w:sz="12" w:space="0" w:color="000000"/>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top w:val="single" w:sz="6" w:space="0" w:color="000000"/>
              <w:left w:val="nil"/>
              <w:bottom w:val="single" w:sz="12" w:space="0" w:color="000000"/>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1050" w:type="dxa"/>
            <w:gridSpan w:val="2"/>
            <w:vMerge/>
            <w:tcBorders>
              <w:top w:val="single" w:sz="6" w:space="0" w:color="000000"/>
              <w:left w:val="nil"/>
              <w:bottom w:val="single" w:sz="12"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50" w:type="dxa"/>
            <w:vMerge/>
            <w:tcBorders>
              <w:top w:val="single" w:sz="6" w:space="0" w:color="000000"/>
              <w:bottom w:val="single" w:sz="12" w:space="0" w:color="000000"/>
              <w:right w:val="single" w:sz="12" w:space="0" w:color="000000"/>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bl>
    <w:p w:rsidR="00862651" w:rsidRPr="00862651" w:rsidRDefault="00862651" w:rsidP="00862651">
      <w:pPr>
        <w:pStyle w:val="a9"/>
        <w:spacing w:before="0" w:after="0"/>
        <w:jc w:val="both"/>
        <w:rPr>
          <w:rFonts w:ascii="Times New Roman" w:hAnsi="Times New Roman" w:cs="Times New Roman"/>
          <w:sz w:val="24"/>
          <w:szCs w:val="24"/>
        </w:rPr>
      </w:pPr>
      <w:r w:rsidRPr="00862651">
        <w:rPr>
          <w:rFonts w:ascii="Times New Roman" w:hAnsi="Times New Roman" w:cs="Times New Roman"/>
          <w:b/>
          <w:sz w:val="24"/>
          <w:szCs w:val="24"/>
        </w:rPr>
        <w:tab/>
      </w:r>
    </w:p>
    <w:p w:rsidR="00862651" w:rsidRPr="00862651" w:rsidRDefault="00862651" w:rsidP="00862651">
      <w:pPr>
        <w:pStyle w:val="ab"/>
        <w:ind w:right="0" w:firstLine="0"/>
        <w:rPr>
          <w:rFonts w:cs="Times New Roman"/>
          <w:sz w:val="24"/>
          <w:lang w:val="ru-RU"/>
        </w:rPr>
      </w:pPr>
      <w:r w:rsidRPr="00862651">
        <w:rPr>
          <w:rFonts w:cs="Times New Roman"/>
          <w:sz w:val="24"/>
          <w:lang w:val="ru-RU"/>
        </w:rPr>
        <w:tab/>
      </w:r>
    </w:p>
    <w:p w:rsidR="00862651" w:rsidRPr="00862651" w:rsidRDefault="00862651" w:rsidP="00475097">
      <w:pPr>
        <w:pStyle w:val="a9"/>
        <w:spacing w:before="0" w:after="0"/>
        <w:jc w:val="both"/>
        <w:rPr>
          <w:rFonts w:ascii="Times New Roman" w:hAnsi="Times New Roman" w:cs="Times New Roman"/>
        </w:rPr>
      </w:pPr>
      <w:r w:rsidRPr="00862651">
        <w:rPr>
          <w:rFonts w:ascii="Times New Roman" w:hAnsi="Times New Roman" w:cs="Times New Roman"/>
          <w:b/>
        </w:rPr>
        <w:lastRenderedPageBreak/>
        <w:t>Классификация опасных грузов класса 6.1</w:t>
      </w:r>
    </w:p>
    <w:p w:rsidR="00862651" w:rsidRDefault="00862651" w:rsidP="00475097">
      <w:pPr>
        <w:pStyle w:val="ab"/>
        <w:ind w:right="0" w:firstLine="0"/>
        <w:rPr>
          <w:rFonts w:cs="Times New Roman"/>
          <w:szCs w:val="28"/>
          <w:lang w:val="ru-RU"/>
        </w:rPr>
      </w:pPr>
    </w:p>
    <w:p w:rsidR="00862651" w:rsidRDefault="00862651" w:rsidP="00475097">
      <w:pPr>
        <w:pStyle w:val="ab"/>
        <w:ind w:right="0" w:firstLine="0"/>
        <w:rPr>
          <w:rFonts w:cs="Times New Roman"/>
          <w:szCs w:val="28"/>
          <w:lang w:val="ru-RU"/>
        </w:rPr>
      </w:pPr>
      <w:r w:rsidRPr="00862651">
        <w:rPr>
          <w:rFonts w:cs="Times New Roman"/>
          <w:szCs w:val="28"/>
          <w:lang w:val="ru-RU"/>
        </w:rPr>
        <w:t>Таблица 13</w:t>
      </w:r>
    </w:p>
    <w:p w:rsidR="00862651" w:rsidRPr="00862651" w:rsidRDefault="00862651" w:rsidP="00862651">
      <w:pPr>
        <w:pStyle w:val="aa"/>
        <w:rPr>
          <w:lang w:eastAsia="zh-CN" w:bidi="hi-IN"/>
        </w:rPr>
      </w:pPr>
    </w:p>
    <w:p w:rsidR="00862651" w:rsidRPr="00862651" w:rsidRDefault="00862651" w:rsidP="00862651">
      <w:pPr>
        <w:pStyle w:val="aa"/>
        <w:rPr>
          <w:lang w:eastAsia="zh-CN" w:bidi="hi-IN"/>
        </w:rPr>
        <w:sectPr w:rsidR="00862651" w:rsidRPr="00862651" w:rsidSect="00BD3550">
          <w:headerReference w:type="default" r:id="rId10"/>
          <w:footerReference w:type="even" r:id="rId11"/>
          <w:footerReference w:type="default" r:id="rId12"/>
          <w:headerReference w:type="first" r:id="rId13"/>
          <w:footerReference w:type="first" r:id="rId14"/>
          <w:pgSz w:w="11906" w:h="16838"/>
          <w:pgMar w:top="1134" w:right="567" w:bottom="1134" w:left="1701" w:header="709" w:footer="907" w:gutter="0"/>
          <w:cols w:space="720"/>
          <w:docGrid w:linePitch="360" w:charSpace="24576"/>
        </w:sectPr>
      </w:pPr>
    </w:p>
    <w:tbl>
      <w:tblPr>
        <w:tblW w:w="9310" w:type="dxa"/>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00"/>
      </w:tblPr>
      <w:tblGrid>
        <w:gridCol w:w="1276"/>
        <w:gridCol w:w="2994"/>
        <w:gridCol w:w="190"/>
        <w:gridCol w:w="708"/>
        <w:gridCol w:w="120"/>
        <w:gridCol w:w="600"/>
        <w:gridCol w:w="120"/>
        <w:gridCol w:w="792"/>
        <w:gridCol w:w="190"/>
        <w:gridCol w:w="2320"/>
      </w:tblGrid>
      <w:tr w:rsidR="00862651" w:rsidRPr="00862651" w:rsidTr="00862651">
        <w:trPr>
          <w:cantSplit/>
          <w:trHeight w:val="570"/>
          <w:tblHeader/>
        </w:trPr>
        <w:tc>
          <w:tcPr>
            <w:tcW w:w="1276"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lastRenderedPageBreak/>
              <w:t>Номер категории</w:t>
            </w:r>
          </w:p>
        </w:tc>
        <w:tc>
          <w:tcPr>
            <w:tcW w:w="2994"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Категория</w:t>
            </w:r>
          </w:p>
        </w:tc>
        <w:tc>
          <w:tcPr>
            <w:tcW w:w="2720" w:type="dxa"/>
            <w:gridSpan w:val="7"/>
            <w:shd w:val="clear" w:color="auto" w:fill="auto"/>
            <w:vAlign w:val="center"/>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Вид опасности</w:t>
            </w:r>
          </w:p>
        </w:tc>
        <w:tc>
          <w:tcPr>
            <w:tcW w:w="2320"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Классификаци-онный шифр</w:t>
            </w:r>
          </w:p>
        </w:tc>
      </w:tr>
      <w:tr w:rsidR="00862651" w:rsidRPr="00862651" w:rsidTr="0069748F">
        <w:trPr>
          <w:cantSplit/>
          <w:trHeight w:hRule="exact" w:val="311"/>
          <w:tblHeader/>
        </w:trPr>
        <w:tc>
          <w:tcPr>
            <w:tcW w:w="1276"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99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val="restart"/>
            <w:tcBorders>
              <w:right w:val="nil"/>
            </w:tcBorders>
            <w:shd w:val="clear" w:color="auto" w:fill="auto"/>
            <w:vAlign w:val="center"/>
          </w:tcPr>
          <w:p w:rsidR="00862651" w:rsidRPr="00862651" w:rsidRDefault="00862651" w:rsidP="00862651">
            <w:pPr>
              <w:snapToGrid w:val="0"/>
              <w:spacing w:after="0" w:line="240" w:lineRule="auto"/>
              <w:jc w:val="center"/>
              <w:rPr>
                <w:rFonts w:ascii="Times New Roman" w:hAnsi="Times New Roman" w:cs="Times New Roman"/>
                <w:sz w:val="24"/>
                <w:szCs w:val="24"/>
                <w:u w:val="single"/>
                <w:lang w:val="uk-UA"/>
              </w:rPr>
            </w:pPr>
          </w:p>
        </w:tc>
        <w:tc>
          <w:tcPr>
            <w:tcW w:w="2340" w:type="dxa"/>
            <w:gridSpan w:val="5"/>
            <w:tcBorders>
              <w:left w:val="nil"/>
              <w:right w:val="nil"/>
            </w:tcBorders>
            <w:shd w:val="clear" w:color="auto" w:fill="auto"/>
            <w:vAlign w:val="bottom"/>
          </w:tcPr>
          <w:p w:rsidR="00862651" w:rsidRPr="00862651" w:rsidRDefault="00862651" w:rsidP="00862651">
            <w:pPr>
              <w:spacing w:after="0" w:line="240" w:lineRule="auto"/>
              <w:jc w:val="center"/>
              <w:rPr>
                <w:rFonts w:ascii="Times New Roman" w:hAnsi="Times New Roman" w:cs="Times New Roman"/>
                <w:sz w:val="24"/>
                <w:szCs w:val="24"/>
                <w:u w:val="single"/>
                <w:lang w:val="uk-UA"/>
              </w:rPr>
            </w:pPr>
            <w:r w:rsidRPr="00862651">
              <w:rPr>
                <w:rFonts w:ascii="Times New Roman" w:hAnsi="Times New Roman" w:cs="Times New Roman"/>
                <w:sz w:val="24"/>
                <w:szCs w:val="24"/>
              </w:rPr>
              <w:t>основной</w:t>
            </w:r>
          </w:p>
        </w:tc>
        <w:tc>
          <w:tcPr>
            <w:tcW w:w="190" w:type="dxa"/>
            <w:vMerge w:val="restart"/>
            <w:tcBorders>
              <w:left w:val="nil"/>
            </w:tcBorders>
            <w:shd w:val="clear" w:color="auto" w:fill="auto"/>
            <w:vAlign w:val="center"/>
          </w:tcPr>
          <w:p w:rsidR="00862651" w:rsidRPr="00862651" w:rsidRDefault="00862651" w:rsidP="00862651">
            <w:pPr>
              <w:snapToGrid w:val="0"/>
              <w:spacing w:after="0" w:line="240" w:lineRule="auto"/>
              <w:jc w:val="center"/>
              <w:rPr>
                <w:rFonts w:ascii="Times New Roman" w:hAnsi="Times New Roman" w:cs="Times New Roman"/>
                <w:sz w:val="24"/>
                <w:szCs w:val="24"/>
                <w:u w:val="single"/>
                <w:lang w:val="uk-UA"/>
              </w:rPr>
            </w:pPr>
          </w:p>
        </w:tc>
        <w:tc>
          <w:tcPr>
            <w:tcW w:w="2320"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330"/>
          <w:tblHeader/>
        </w:trPr>
        <w:tc>
          <w:tcPr>
            <w:tcW w:w="1276"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99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340" w:type="dxa"/>
            <w:gridSpan w:val="5"/>
            <w:tcBorders>
              <w:left w:val="nil"/>
              <w:right w:val="nil"/>
            </w:tcBorders>
            <w:shd w:val="clear" w:color="auto" w:fill="auto"/>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дополнительный</w:t>
            </w:r>
          </w:p>
        </w:tc>
        <w:tc>
          <w:tcPr>
            <w:tcW w:w="190" w:type="dxa"/>
            <w:vMerge/>
            <w:tcBorders>
              <w:lef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320"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77"/>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1</w:t>
            </w:r>
          </w:p>
        </w:tc>
        <w:tc>
          <w:tcPr>
            <w:tcW w:w="299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Без дополнительного вида опасности</w:t>
            </w:r>
          </w:p>
        </w:tc>
        <w:tc>
          <w:tcPr>
            <w:tcW w:w="1018"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rPr>
              <w:t>6.1</w:t>
            </w:r>
          </w:p>
        </w:tc>
        <w:tc>
          <w:tcPr>
            <w:tcW w:w="1102"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320"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6111</w:t>
            </w:r>
            <w:r w:rsidRPr="00862651">
              <w:rPr>
                <w:rFonts w:ascii="Times New Roman" w:hAnsi="Times New Roman" w:cs="Times New Roman"/>
                <w:sz w:val="24"/>
                <w:szCs w:val="24"/>
                <w:lang w:val="uk-UA"/>
              </w:rPr>
              <w:br/>
              <w:t>6112</w:t>
            </w:r>
            <w:r w:rsidRPr="00862651">
              <w:rPr>
                <w:rFonts w:ascii="Times New Roman" w:hAnsi="Times New Roman" w:cs="Times New Roman"/>
                <w:sz w:val="24"/>
                <w:szCs w:val="24"/>
                <w:lang w:val="uk-UA"/>
              </w:rPr>
              <w:br/>
              <w:t>6113</w:t>
            </w:r>
          </w:p>
        </w:tc>
      </w:tr>
      <w:tr w:rsidR="00862651" w:rsidRPr="00862651" w:rsidTr="0069748F">
        <w:trPr>
          <w:cantSplit/>
          <w:trHeight w:hRule="exact" w:val="692"/>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9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8"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w:t>
            </w:r>
          </w:p>
        </w:tc>
        <w:tc>
          <w:tcPr>
            <w:tcW w:w="1102"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320"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39"/>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2</w:t>
            </w:r>
          </w:p>
        </w:tc>
        <w:tc>
          <w:tcPr>
            <w:tcW w:w="299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жидкости</w:t>
            </w:r>
          </w:p>
        </w:tc>
        <w:tc>
          <w:tcPr>
            <w:tcW w:w="1018"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6.1</w:t>
            </w:r>
          </w:p>
        </w:tc>
        <w:tc>
          <w:tcPr>
            <w:tcW w:w="1102"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320"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6121</w:t>
            </w:r>
            <w:r w:rsidRPr="00862651">
              <w:rPr>
                <w:rFonts w:ascii="Times New Roman" w:hAnsi="Times New Roman" w:cs="Times New Roman"/>
                <w:sz w:val="24"/>
                <w:szCs w:val="24"/>
                <w:lang w:val="uk-UA"/>
              </w:rPr>
              <w:br/>
              <w:t>6122</w:t>
            </w:r>
            <w:r w:rsidRPr="00862651">
              <w:rPr>
                <w:rFonts w:ascii="Times New Roman" w:hAnsi="Times New Roman" w:cs="Times New Roman"/>
                <w:sz w:val="24"/>
                <w:szCs w:val="24"/>
                <w:lang w:val="uk-UA"/>
              </w:rPr>
              <w:br/>
              <w:t>6123</w:t>
            </w:r>
          </w:p>
        </w:tc>
      </w:tr>
      <w:tr w:rsidR="00862651" w:rsidRPr="00862651" w:rsidTr="0069748F">
        <w:trPr>
          <w:cantSplit/>
          <w:trHeight w:hRule="exact" w:val="886"/>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9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8"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1102"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320"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66"/>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299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твердые</w:t>
            </w:r>
          </w:p>
        </w:tc>
        <w:tc>
          <w:tcPr>
            <w:tcW w:w="1018"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6.1</w:t>
            </w:r>
          </w:p>
        </w:tc>
        <w:tc>
          <w:tcPr>
            <w:tcW w:w="1102"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320"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6131</w:t>
            </w:r>
            <w:r w:rsidRPr="00862651">
              <w:rPr>
                <w:rFonts w:ascii="Times New Roman" w:hAnsi="Times New Roman" w:cs="Times New Roman"/>
                <w:sz w:val="24"/>
                <w:szCs w:val="24"/>
                <w:lang w:val="uk-UA"/>
              </w:rPr>
              <w:br/>
              <w:t>6132</w:t>
            </w:r>
            <w:r w:rsidRPr="00862651">
              <w:rPr>
                <w:rFonts w:ascii="Times New Roman" w:hAnsi="Times New Roman" w:cs="Times New Roman"/>
                <w:sz w:val="24"/>
                <w:szCs w:val="24"/>
                <w:lang w:val="uk-UA"/>
              </w:rPr>
              <w:br/>
              <w:t>-</w:t>
            </w:r>
          </w:p>
        </w:tc>
      </w:tr>
      <w:tr w:rsidR="00862651" w:rsidRPr="00862651" w:rsidTr="0069748F">
        <w:trPr>
          <w:cantSplit/>
          <w:trHeight w:hRule="exact" w:val="799"/>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9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8"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4.1</w:t>
            </w:r>
          </w:p>
        </w:tc>
        <w:tc>
          <w:tcPr>
            <w:tcW w:w="1102"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320"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65"/>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w:t>
            </w:r>
          </w:p>
        </w:tc>
        <w:tc>
          <w:tcPr>
            <w:tcW w:w="299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 xml:space="preserve">Самонагревающиеся </w:t>
            </w:r>
          </w:p>
        </w:tc>
        <w:tc>
          <w:tcPr>
            <w:tcW w:w="1018"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6.1</w:t>
            </w:r>
          </w:p>
        </w:tc>
        <w:tc>
          <w:tcPr>
            <w:tcW w:w="1102"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320"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6141</w:t>
            </w:r>
            <w:r w:rsidRPr="00862651">
              <w:rPr>
                <w:rFonts w:ascii="Times New Roman" w:hAnsi="Times New Roman" w:cs="Times New Roman"/>
                <w:sz w:val="24"/>
                <w:szCs w:val="24"/>
                <w:lang w:val="uk-UA"/>
              </w:rPr>
              <w:br/>
              <w:t>6142</w:t>
            </w:r>
            <w:r w:rsidRPr="00862651">
              <w:rPr>
                <w:rFonts w:ascii="Times New Roman" w:hAnsi="Times New Roman" w:cs="Times New Roman"/>
                <w:sz w:val="24"/>
                <w:szCs w:val="24"/>
                <w:lang w:val="uk-UA"/>
              </w:rPr>
              <w:br/>
              <w:t>-</w:t>
            </w:r>
          </w:p>
        </w:tc>
      </w:tr>
      <w:tr w:rsidR="00862651" w:rsidRPr="00862651" w:rsidTr="0069748F">
        <w:trPr>
          <w:cantSplit/>
          <w:trHeight w:hRule="exact" w:val="860"/>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9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8"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4.2</w:t>
            </w:r>
          </w:p>
        </w:tc>
        <w:tc>
          <w:tcPr>
            <w:tcW w:w="1102"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320"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81"/>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w:t>
            </w:r>
          </w:p>
        </w:tc>
        <w:tc>
          <w:tcPr>
            <w:tcW w:w="299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Реагирующие с водой</w:t>
            </w:r>
          </w:p>
        </w:tc>
        <w:tc>
          <w:tcPr>
            <w:tcW w:w="1018"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6.1</w:t>
            </w:r>
          </w:p>
        </w:tc>
        <w:tc>
          <w:tcPr>
            <w:tcW w:w="1102"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320"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6151</w:t>
            </w:r>
            <w:r w:rsidRPr="00862651">
              <w:rPr>
                <w:rFonts w:ascii="Times New Roman" w:hAnsi="Times New Roman" w:cs="Times New Roman"/>
                <w:sz w:val="24"/>
                <w:szCs w:val="24"/>
                <w:lang w:val="uk-UA"/>
              </w:rPr>
              <w:br/>
              <w:t>6152</w:t>
            </w:r>
            <w:r w:rsidRPr="00862651">
              <w:rPr>
                <w:rFonts w:ascii="Times New Roman" w:hAnsi="Times New Roman" w:cs="Times New Roman"/>
                <w:sz w:val="24"/>
                <w:szCs w:val="24"/>
                <w:lang w:val="uk-UA"/>
              </w:rPr>
              <w:br/>
              <w:t>-</w:t>
            </w:r>
          </w:p>
        </w:tc>
      </w:tr>
      <w:tr w:rsidR="00862651" w:rsidRPr="00862651" w:rsidTr="0069748F">
        <w:trPr>
          <w:cantSplit/>
          <w:trHeight w:hRule="exact" w:val="699"/>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9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8"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w:t>
            </w:r>
          </w:p>
        </w:tc>
        <w:tc>
          <w:tcPr>
            <w:tcW w:w="1102"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320"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14"/>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w:t>
            </w:r>
          </w:p>
        </w:tc>
        <w:tc>
          <w:tcPr>
            <w:tcW w:w="299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Окислители</w:t>
            </w:r>
          </w:p>
        </w:tc>
        <w:tc>
          <w:tcPr>
            <w:tcW w:w="1018"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6.1</w:t>
            </w:r>
          </w:p>
        </w:tc>
        <w:tc>
          <w:tcPr>
            <w:tcW w:w="1102"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320"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6161</w:t>
            </w:r>
            <w:r w:rsidRPr="00862651">
              <w:rPr>
                <w:rFonts w:ascii="Times New Roman" w:hAnsi="Times New Roman" w:cs="Times New Roman"/>
                <w:sz w:val="24"/>
                <w:szCs w:val="24"/>
                <w:lang w:val="uk-UA"/>
              </w:rPr>
              <w:br/>
              <w:t>6162</w:t>
            </w:r>
            <w:r w:rsidRPr="00862651">
              <w:rPr>
                <w:rFonts w:ascii="Times New Roman" w:hAnsi="Times New Roman" w:cs="Times New Roman"/>
                <w:sz w:val="24"/>
                <w:szCs w:val="24"/>
                <w:lang w:val="uk-UA"/>
              </w:rPr>
              <w:br/>
              <w:t>-</w:t>
            </w:r>
          </w:p>
        </w:tc>
      </w:tr>
      <w:tr w:rsidR="00862651" w:rsidRPr="00862651" w:rsidTr="0069748F">
        <w:trPr>
          <w:cantSplit/>
          <w:trHeight w:hRule="exact" w:val="844"/>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9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8"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5.1</w:t>
            </w:r>
          </w:p>
        </w:tc>
        <w:tc>
          <w:tcPr>
            <w:tcW w:w="1102"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320"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30"/>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7</w:t>
            </w:r>
          </w:p>
        </w:tc>
        <w:tc>
          <w:tcPr>
            <w:tcW w:w="299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Коррозионные</w:t>
            </w:r>
          </w:p>
        </w:tc>
        <w:tc>
          <w:tcPr>
            <w:tcW w:w="1018"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6.1</w:t>
            </w:r>
          </w:p>
        </w:tc>
        <w:tc>
          <w:tcPr>
            <w:tcW w:w="1102"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320"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6171</w:t>
            </w:r>
            <w:r w:rsidRPr="00862651">
              <w:rPr>
                <w:rFonts w:ascii="Times New Roman" w:hAnsi="Times New Roman" w:cs="Times New Roman"/>
                <w:sz w:val="24"/>
                <w:szCs w:val="24"/>
                <w:lang w:val="uk-UA"/>
              </w:rPr>
              <w:br/>
              <w:t>6172</w:t>
            </w:r>
            <w:r w:rsidRPr="00862651">
              <w:rPr>
                <w:rFonts w:ascii="Times New Roman" w:hAnsi="Times New Roman" w:cs="Times New Roman"/>
                <w:sz w:val="24"/>
                <w:szCs w:val="24"/>
                <w:lang w:val="uk-UA"/>
              </w:rPr>
              <w:br/>
              <w:t>-</w:t>
            </w:r>
          </w:p>
        </w:tc>
      </w:tr>
      <w:tr w:rsidR="00862651" w:rsidRPr="00862651" w:rsidTr="0069748F">
        <w:trPr>
          <w:cantSplit/>
          <w:trHeight w:hRule="exact" w:val="682"/>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9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18"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1102"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320"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04"/>
        </w:trPr>
        <w:tc>
          <w:tcPr>
            <w:tcW w:w="1276"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2994"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коррозионные жидкости</w:t>
            </w:r>
          </w:p>
        </w:tc>
        <w:tc>
          <w:tcPr>
            <w:tcW w:w="898"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840" w:type="dxa"/>
            <w:gridSpan w:val="3"/>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6.1</w:t>
            </w:r>
          </w:p>
        </w:tc>
        <w:tc>
          <w:tcPr>
            <w:tcW w:w="982"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320"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6181</w:t>
            </w:r>
            <w:r w:rsidRPr="00862651">
              <w:rPr>
                <w:rFonts w:ascii="Times New Roman" w:hAnsi="Times New Roman" w:cs="Times New Roman"/>
                <w:sz w:val="24"/>
                <w:szCs w:val="24"/>
                <w:lang w:val="uk-UA"/>
              </w:rPr>
              <w:br/>
              <w:t>6182</w:t>
            </w:r>
            <w:r w:rsidRPr="00862651">
              <w:rPr>
                <w:rFonts w:ascii="Times New Roman" w:hAnsi="Times New Roman" w:cs="Times New Roman"/>
                <w:sz w:val="24"/>
                <w:szCs w:val="24"/>
                <w:lang w:val="uk-UA"/>
              </w:rPr>
              <w:br/>
              <w:t>-</w:t>
            </w:r>
          </w:p>
        </w:tc>
      </w:tr>
      <w:tr w:rsidR="00862651" w:rsidRPr="00862651" w:rsidTr="0069748F">
        <w:trPr>
          <w:cantSplit/>
          <w:trHeight w:hRule="exact" w:val="821"/>
        </w:trPr>
        <w:tc>
          <w:tcPr>
            <w:tcW w:w="1276"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994"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898"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840" w:type="dxa"/>
            <w:gridSpan w:val="3"/>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3+8</w:t>
            </w:r>
          </w:p>
        </w:tc>
        <w:tc>
          <w:tcPr>
            <w:tcW w:w="982"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320"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r>
    </w:tbl>
    <w:p w:rsidR="00862651" w:rsidRPr="00862651" w:rsidRDefault="00862651" w:rsidP="00862651">
      <w:pPr>
        <w:spacing w:after="0" w:line="240" w:lineRule="auto"/>
        <w:rPr>
          <w:rFonts w:ascii="Times New Roman" w:hAnsi="Times New Roman" w:cs="Times New Roman"/>
          <w:sz w:val="24"/>
          <w:szCs w:val="24"/>
        </w:rPr>
      </w:pPr>
    </w:p>
    <w:p w:rsidR="00862651" w:rsidRPr="00862651" w:rsidRDefault="00862651" w:rsidP="00862651">
      <w:pPr>
        <w:spacing w:after="0" w:line="240" w:lineRule="auto"/>
        <w:rPr>
          <w:rFonts w:ascii="Times New Roman" w:hAnsi="Times New Roman" w:cs="Times New Roman"/>
          <w:sz w:val="24"/>
          <w:szCs w:val="24"/>
        </w:rPr>
      </w:pPr>
    </w:p>
    <w:p w:rsidR="00862651" w:rsidRPr="00862651" w:rsidRDefault="00862651" w:rsidP="00862651">
      <w:pPr>
        <w:spacing w:after="0" w:line="240" w:lineRule="auto"/>
        <w:rPr>
          <w:rFonts w:ascii="Times New Roman" w:hAnsi="Times New Roman" w:cs="Times New Roman"/>
          <w:sz w:val="24"/>
          <w:szCs w:val="24"/>
        </w:rPr>
      </w:pPr>
    </w:p>
    <w:p w:rsidR="00862651" w:rsidRPr="00862651" w:rsidRDefault="00862651" w:rsidP="00475097">
      <w:pPr>
        <w:pStyle w:val="a9"/>
        <w:spacing w:before="0" w:after="0"/>
        <w:jc w:val="both"/>
        <w:rPr>
          <w:rFonts w:ascii="Times New Roman" w:hAnsi="Times New Roman" w:cs="Times New Roman"/>
        </w:rPr>
      </w:pPr>
      <w:r w:rsidRPr="00862651">
        <w:rPr>
          <w:rFonts w:ascii="Times New Roman" w:hAnsi="Times New Roman" w:cs="Times New Roman"/>
          <w:b/>
        </w:rPr>
        <w:t>Классификация опасных грузов класса 7</w:t>
      </w:r>
    </w:p>
    <w:p w:rsidR="00862651" w:rsidRDefault="00862651" w:rsidP="00475097">
      <w:pPr>
        <w:pStyle w:val="ab"/>
        <w:ind w:right="0" w:firstLine="0"/>
        <w:rPr>
          <w:rFonts w:cs="Times New Roman"/>
          <w:szCs w:val="28"/>
          <w:lang w:val="ru-RU"/>
        </w:rPr>
      </w:pPr>
      <w:r w:rsidRPr="00862651">
        <w:rPr>
          <w:rFonts w:cs="Times New Roman"/>
          <w:szCs w:val="28"/>
          <w:lang w:val="ru-RU"/>
        </w:rPr>
        <w:tab/>
      </w:r>
    </w:p>
    <w:p w:rsidR="00862651" w:rsidRDefault="00862651" w:rsidP="00475097">
      <w:pPr>
        <w:pStyle w:val="ab"/>
        <w:ind w:right="0" w:firstLine="0"/>
        <w:rPr>
          <w:rFonts w:cs="Times New Roman"/>
          <w:szCs w:val="28"/>
          <w:lang w:val="ru-RU"/>
        </w:rPr>
      </w:pPr>
      <w:r w:rsidRPr="00862651">
        <w:rPr>
          <w:rFonts w:cs="Times New Roman"/>
          <w:szCs w:val="28"/>
          <w:lang w:val="ru-RU"/>
        </w:rPr>
        <w:t>Таблица 14</w:t>
      </w:r>
    </w:p>
    <w:p w:rsidR="00862651" w:rsidRPr="00862651" w:rsidRDefault="00862651" w:rsidP="00862651">
      <w:pPr>
        <w:pStyle w:val="aa"/>
        <w:rPr>
          <w:lang w:eastAsia="zh-CN" w:bidi="hi-IN"/>
        </w:rPr>
      </w:pPr>
    </w:p>
    <w:tbl>
      <w:tblPr>
        <w:tblW w:w="0" w:type="auto"/>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00"/>
      </w:tblPr>
      <w:tblGrid>
        <w:gridCol w:w="1418"/>
        <w:gridCol w:w="2897"/>
        <w:gridCol w:w="190"/>
        <w:gridCol w:w="592"/>
        <w:gridCol w:w="240"/>
        <w:gridCol w:w="600"/>
        <w:gridCol w:w="240"/>
        <w:gridCol w:w="533"/>
        <w:gridCol w:w="190"/>
        <w:gridCol w:w="2598"/>
      </w:tblGrid>
      <w:tr w:rsidR="00862651" w:rsidRPr="00862651" w:rsidTr="00862651">
        <w:trPr>
          <w:cantSplit/>
          <w:trHeight w:val="389"/>
          <w:tblHeader/>
        </w:trPr>
        <w:tc>
          <w:tcPr>
            <w:tcW w:w="1418"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Номер категории</w:t>
            </w:r>
          </w:p>
        </w:tc>
        <w:tc>
          <w:tcPr>
            <w:tcW w:w="2897"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Категория</w:t>
            </w:r>
          </w:p>
        </w:tc>
        <w:tc>
          <w:tcPr>
            <w:tcW w:w="2585" w:type="dxa"/>
            <w:gridSpan w:val="7"/>
            <w:shd w:val="clear" w:color="auto" w:fill="auto"/>
            <w:vAlign w:val="center"/>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Вид опасности</w:t>
            </w:r>
          </w:p>
        </w:tc>
        <w:tc>
          <w:tcPr>
            <w:tcW w:w="2598" w:type="dxa"/>
            <w:vMerge w:val="restart"/>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Классификационный шифр</w:t>
            </w:r>
            <w:r w:rsidRPr="00862651">
              <w:rPr>
                <w:rFonts w:ascii="Times New Roman" w:hAnsi="Times New Roman" w:cs="Times New Roman"/>
                <w:sz w:val="24"/>
                <w:szCs w:val="24"/>
                <w:lang w:val="uk-UA"/>
              </w:rPr>
              <w:t xml:space="preserve"> </w:t>
            </w:r>
          </w:p>
        </w:tc>
      </w:tr>
      <w:tr w:rsidR="00862651" w:rsidRPr="00862651" w:rsidTr="0069748F">
        <w:trPr>
          <w:cantSplit/>
          <w:trHeight w:hRule="exact" w:val="271"/>
          <w:tblHeader/>
        </w:trPr>
        <w:tc>
          <w:tcPr>
            <w:tcW w:w="1418"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val="restart"/>
            <w:tcBorders>
              <w:right w:val="nil"/>
            </w:tcBorders>
            <w:shd w:val="clear" w:color="auto" w:fill="auto"/>
            <w:vAlign w:val="center"/>
          </w:tcPr>
          <w:p w:rsidR="00862651" w:rsidRPr="00862651" w:rsidRDefault="00862651" w:rsidP="00862651">
            <w:pPr>
              <w:snapToGrid w:val="0"/>
              <w:spacing w:after="0" w:line="240" w:lineRule="auto"/>
              <w:jc w:val="center"/>
              <w:rPr>
                <w:rFonts w:ascii="Times New Roman" w:hAnsi="Times New Roman" w:cs="Times New Roman"/>
                <w:sz w:val="24"/>
                <w:szCs w:val="24"/>
                <w:u w:val="single"/>
                <w:lang w:val="uk-UA"/>
              </w:rPr>
            </w:pPr>
          </w:p>
          <w:p w:rsidR="00862651" w:rsidRPr="00862651" w:rsidRDefault="00862651" w:rsidP="00862651">
            <w:pPr>
              <w:spacing w:after="0" w:line="240" w:lineRule="auto"/>
              <w:jc w:val="center"/>
              <w:rPr>
                <w:rFonts w:ascii="Times New Roman" w:hAnsi="Times New Roman" w:cs="Times New Roman"/>
                <w:sz w:val="24"/>
                <w:szCs w:val="24"/>
                <w:u w:val="single"/>
                <w:lang w:val="uk-UA"/>
              </w:rPr>
            </w:pPr>
          </w:p>
        </w:tc>
        <w:tc>
          <w:tcPr>
            <w:tcW w:w="2205" w:type="dxa"/>
            <w:gridSpan w:val="5"/>
            <w:tcBorders>
              <w:left w:val="nil"/>
              <w:right w:val="nil"/>
            </w:tcBorders>
            <w:shd w:val="clear" w:color="auto" w:fill="auto"/>
            <w:vAlign w:val="bottom"/>
          </w:tcPr>
          <w:p w:rsidR="00862651" w:rsidRPr="00862651" w:rsidRDefault="00862651" w:rsidP="00862651">
            <w:pPr>
              <w:spacing w:after="0" w:line="240" w:lineRule="auto"/>
              <w:jc w:val="center"/>
              <w:rPr>
                <w:rFonts w:ascii="Times New Roman" w:hAnsi="Times New Roman" w:cs="Times New Roman"/>
                <w:sz w:val="24"/>
                <w:szCs w:val="24"/>
                <w:u w:val="single"/>
                <w:lang w:val="uk-UA"/>
              </w:rPr>
            </w:pPr>
            <w:r w:rsidRPr="00862651">
              <w:rPr>
                <w:rFonts w:ascii="Times New Roman" w:hAnsi="Times New Roman" w:cs="Times New Roman"/>
                <w:sz w:val="24"/>
                <w:szCs w:val="24"/>
                <w:lang w:val="uk-UA"/>
              </w:rPr>
              <w:t>основной</w:t>
            </w:r>
          </w:p>
        </w:tc>
        <w:tc>
          <w:tcPr>
            <w:tcW w:w="190" w:type="dxa"/>
            <w:vMerge w:val="restart"/>
            <w:tcBorders>
              <w:lef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u w:val="single"/>
                <w:lang w:val="uk-UA"/>
              </w:rPr>
            </w:pPr>
          </w:p>
          <w:p w:rsidR="00862651" w:rsidRPr="00862651" w:rsidRDefault="00862651" w:rsidP="00862651">
            <w:pPr>
              <w:spacing w:after="0" w:line="240" w:lineRule="auto"/>
              <w:jc w:val="center"/>
              <w:rPr>
                <w:rFonts w:ascii="Times New Roman" w:hAnsi="Times New Roman" w:cs="Times New Roman"/>
                <w:sz w:val="24"/>
                <w:szCs w:val="24"/>
                <w:u w:val="single"/>
                <w:lang w:val="uk-UA"/>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450"/>
          <w:tblHeader/>
        </w:trPr>
        <w:tc>
          <w:tcPr>
            <w:tcW w:w="1418" w:type="dxa"/>
            <w:vMerge/>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90" w:type="dxa"/>
            <w:vMerge/>
            <w:tcBorders>
              <w:righ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205" w:type="dxa"/>
            <w:gridSpan w:val="5"/>
            <w:tcBorders>
              <w:left w:val="nil"/>
              <w:right w:val="nil"/>
            </w:tcBorders>
            <w:shd w:val="clear" w:color="auto" w:fill="auto"/>
          </w:tcPr>
          <w:p w:rsidR="00862651" w:rsidRPr="00862651" w:rsidRDefault="00862651" w:rsidP="00862651">
            <w:pPr>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дополнительный</w:t>
            </w:r>
          </w:p>
        </w:tc>
        <w:tc>
          <w:tcPr>
            <w:tcW w:w="190" w:type="dxa"/>
            <w:vMerge/>
            <w:tcBorders>
              <w:left w:val="nil"/>
            </w:tcBorders>
            <w:shd w:val="clear" w:color="auto" w:fill="auto"/>
            <w:vAlign w:val="center"/>
          </w:tcPr>
          <w:p w:rsidR="00862651" w:rsidRPr="00862651" w:rsidRDefault="00862651" w:rsidP="00862651">
            <w:pPr>
              <w:snapToGrid w:val="0"/>
              <w:spacing w:after="0" w:line="240" w:lineRule="auto"/>
              <w:rPr>
                <w:rFonts w:ascii="Times New Roman" w:hAnsi="Times New Roman" w:cs="Times New Roman"/>
                <w:sz w:val="24"/>
                <w:szCs w:val="24"/>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42"/>
        </w:trPr>
        <w:tc>
          <w:tcPr>
            <w:tcW w:w="141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1</w:t>
            </w:r>
          </w:p>
        </w:tc>
        <w:tc>
          <w:tcPr>
            <w:tcW w:w="289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Без дополнительного вида опасности</w:t>
            </w:r>
          </w:p>
        </w:tc>
        <w:tc>
          <w:tcPr>
            <w:tcW w:w="1022"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8</w:t>
            </w:r>
          </w:p>
        </w:tc>
        <w:tc>
          <w:tcPr>
            <w:tcW w:w="963"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59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8011</w:t>
            </w:r>
            <w:r w:rsidRPr="00862651">
              <w:rPr>
                <w:rFonts w:ascii="Times New Roman" w:hAnsi="Times New Roman" w:cs="Times New Roman"/>
                <w:sz w:val="24"/>
                <w:szCs w:val="24"/>
                <w:lang w:val="uk-UA"/>
              </w:rPr>
              <w:br/>
              <w:t>8012</w:t>
            </w:r>
            <w:r w:rsidRPr="00862651">
              <w:rPr>
                <w:rFonts w:ascii="Times New Roman" w:hAnsi="Times New Roman" w:cs="Times New Roman"/>
                <w:sz w:val="24"/>
                <w:szCs w:val="24"/>
                <w:lang w:val="uk-UA"/>
              </w:rPr>
              <w:br/>
              <w:t>8013</w:t>
            </w:r>
          </w:p>
        </w:tc>
      </w:tr>
      <w:tr w:rsidR="00862651" w:rsidRPr="00862651" w:rsidTr="0069748F">
        <w:trPr>
          <w:cantSplit/>
          <w:trHeight w:hRule="exact" w:val="548"/>
        </w:trPr>
        <w:tc>
          <w:tcPr>
            <w:tcW w:w="141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22"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p>
        </w:tc>
        <w:tc>
          <w:tcPr>
            <w:tcW w:w="963"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92"/>
        </w:trPr>
        <w:tc>
          <w:tcPr>
            <w:tcW w:w="141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2</w:t>
            </w:r>
          </w:p>
        </w:tc>
        <w:tc>
          <w:tcPr>
            <w:tcW w:w="289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жидкости</w:t>
            </w:r>
          </w:p>
        </w:tc>
        <w:tc>
          <w:tcPr>
            <w:tcW w:w="1022"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8</w:t>
            </w:r>
          </w:p>
        </w:tc>
        <w:tc>
          <w:tcPr>
            <w:tcW w:w="963"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59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8021</w:t>
            </w:r>
            <w:r w:rsidRPr="00862651">
              <w:rPr>
                <w:rFonts w:ascii="Times New Roman" w:hAnsi="Times New Roman" w:cs="Times New Roman"/>
                <w:sz w:val="24"/>
                <w:szCs w:val="24"/>
                <w:lang w:val="uk-UA"/>
              </w:rPr>
              <w:br/>
              <w:t>8022</w:t>
            </w:r>
            <w:r w:rsidRPr="00862651">
              <w:rPr>
                <w:rFonts w:ascii="Times New Roman" w:hAnsi="Times New Roman" w:cs="Times New Roman"/>
                <w:sz w:val="24"/>
                <w:szCs w:val="24"/>
                <w:lang w:val="uk-UA"/>
              </w:rPr>
              <w:br/>
              <w:t>8023</w:t>
            </w:r>
          </w:p>
        </w:tc>
      </w:tr>
      <w:tr w:rsidR="00862651" w:rsidRPr="00862651" w:rsidTr="0069748F">
        <w:trPr>
          <w:cantSplit/>
          <w:trHeight w:hRule="exact" w:val="536"/>
        </w:trPr>
        <w:tc>
          <w:tcPr>
            <w:tcW w:w="141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22"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963"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553"/>
        </w:trPr>
        <w:tc>
          <w:tcPr>
            <w:tcW w:w="141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289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твердые</w:t>
            </w:r>
          </w:p>
        </w:tc>
        <w:tc>
          <w:tcPr>
            <w:tcW w:w="1022"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8</w:t>
            </w:r>
          </w:p>
        </w:tc>
        <w:tc>
          <w:tcPr>
            <w:tcW w:w="963"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59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8031</w:t>
            </w:r>
            <w:r w:rsidRPr="00862651">
              <w:rPr>
                <w:rFonts w:ascii="Times New Roman" w:hAnsi="Times New Roman" w:cs="Times New Roman"/>
                <w:sz w:val="24"/>
                <w:szCs w:val="24"/>
                <w:lang w:val="uk-UA"/>
              </w:rPr>
              <w:br/>
              <w:t>8032</w:t>
            </w:r>
            <w:r w:rsidRPr="00862651">
              <w:rPr>
                <w:rFonts w:ascii="Times New Roman" w:hAnsi="Times New Roman" w:cs="Times New Roman"/>
                <w:sz w:val="24"/>
                <w:szCs w:val="24"/>
                <w:lang w:val="uk-UA"/>
              </w:rPr>
              <w:br/>
              <w:t>-</w:t>
            </w:r>
          </w:p>
        </w:tc>
      </w:tr>
      <w:tr w:rsidR="00862651" w:rsidRPr="00862651" w:rsidTr="0069748F">
        <w:trPr>
          <w:cantSplit/>
          <w:trHeight w:hRule="exact" w:val="424"/>
        </w:trPr>
        <w:tc>
          <w:tcPr>
            <w:tcW w:w="141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22"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4.1</w:t>
            </w:r>
          </w:p>
        </w:tc>
        <w:tc>
          <w:tcPr>
            <w:tcW w:w="963"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30"/>
        </w:trPr>
        <w:tc>
          <w:tcPr>
            <w:tcW w:w="141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w:t>
            </w:r>
          </w:p>
        </w:tc>
        <w:tc>
          <w:tcPr>
            <w:tcW w:w="289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Реагирующие с водой</w:t>
            </w:r>
          </w:p>
        </w:tc>
        <w:tc>
          <w:tcPr>
            <w:tcW w:w="1022"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8</w:t>
            </w:r>
          </w:p>
        </w:tc>
        <w:tc>
          <w:tcPr>
            <w:tcW w:w="963"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59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8041</w:t>
            </w:r>
            <w:r w:rsidRPr="00862651">
              <w:rPr>
                <w:rFonts w:ascii="Times New Roman" w:hAnsi="Times New Roman" w:cs="Times New Roman"/>
                <w:sz w:val="24"/>
                <w:szCs w:val="24"/>
                <w:lang w:val="uk-UA"/>
              </w:rPr>
              <w:br/>
              <w:t>8042</w:t>
            </w:r>
            <w:r w:rsidRPr="00862651">
              <w:rPr>
                <w:rFonts w:ascii="Times New Roman" w:hAnsi="Times New Roman" w:cs="Times New Roman"/>
                <w:sz w:val="24"/>
                <w:szCs w:val="24"/>
                <w:lang w:val="uk-UA"/>
              </w:rPr>
              <w:br/>
              <w:t>-</w:t>
            </w:r>
          </w:p>
        </w:tc>
      </w:tr>
      <w:tr w:rsidR="00862651" w:rsidRPr="00862651" w:rsidTr="0069748F">
        <w:trPr>
          <w:cantSplit/>
          <w:trHeight w:hRule="exact" w:val="498"/>
        </w:trPr>
        <w:tc>
          <w:tcPr>
            <w:tcW w:w="141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22"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4.3</w:t>
            </w:r>
          </w:p>
        </w:tc>
        <w:tc>
          <w:tcPr>
            <w:tcW w:w="963"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30"/>
        </w:trPr>
        <w:tc>
          <w:tcPr>
            <w:tcW w:w="141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w:t>
            </w:r>
          </w:p>
        </w:tc>
        <w:tc>
          <w:tcPr>
            <w:tcW w:w="289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Окислители</w:t>
            </w:r>
          </w:p>
        </w:tc>
        <w:tc>
          <w:tcPr>
            <w:tcW w:w="1022"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8</w:t>
            </w:r>
          </w:p>
        </w:tc>
        <w:tc>
          <w:tcPr>
            <w:tcW w:w="963"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59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8051</w:t>
            </w:r>
            <w:r w:rsidRPr="00862651">
              <w:rPr>
                <w:rFonts w:ascii="Times New Roman" w:hAnsi="Times New Roman" w:cs="Times New Roman"/>
                <w:sz w:val="24"/>
                <w:szCs w:val="24"/>
                <w:lang w:val="uk-UA"/>
              </w:rPr>
              <w:br/>
              <w:t>8052</w:t>
            </w:r>
            <w:r w:rsidRPr="00862651">
              <w:rPr>
                <w:rFonts w:ascii="Times New Roman" w:hAnsi="Times New Roman" w:cs="Times New Roman"/>
                <w:sz w:val="24"/>
                <w:szCs w:val="24"/>
                <w:lang w:val="uk-UA"/>
              </w:rPr>
              <w:br/>
              <w:t>-</w:t>
            </w:r>
          </w:p>
        </w:tc>
      </w:tr>
      <w:tr w:rsidR="00862651" w:rsidRPr="00862651" w:rsidTr="0069748F">
        <w:trPr>
          <w:cantSplit/>
          <w:trHeight w:hRule="exact" w:val="513"/>
        </w:trPr>
        <w:tc>
          <w:tcPr>
            <w:tcW w:w="141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22"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5.1</w:t>
            </w:r>
          </w:p>
        </w:tc>
        <w:tc>
          <w:tcPr>
            <w:tcW w:w="963"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17"/>
        </w:trPr>
        <w:tc>
          <w:tcPr>
            <w:tcW w:w="141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w:t>
            </w:r>
          </w:p>
        </w:tc>
        <w:tc>
          <w:tcPr>
            <w:tcW w:w="289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Токсичные</w:t>
            </w:r>
          </w:p>
        </w:tc>
        <w:tc>
          <w:tcPr>
            <w:tcW w:w="1022"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8</w:t>
            </w:r>
          </w:p>
        </w:tc>
        <w:tc>
          <w:tcPr>
            <w:tcW w:w="963"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59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8061</w:t>
            </w:r>
            <w:r w:rsidRPr="00862651">
              <w:rPr>
                <w:rFonts w:ascii="Times New Roman" w:hAnsi="Times New Roman" w:cs="Times New Roman"/>
                <w:sz w:val="24"/>
                <w:szCs w:val="24"/>
                <w:lang w:val="uk-UA"/>
              </w:rPr>
              <w:br/>
              <w:t>8062</w:t>
            </w:r>
            <w:r w:rsidRPr="00862651">
              <w:rPr>
                <w:rFonts w:ascii="Times New Roman" w:hAnsi="Times New Roman" w:cs="Times New Roman"/>
                <w:sz w:val="24"/>
                <w:szCs w:val="24"/>
                <w:lang w:val="uk-UA"/>
              </w:rPr>
              <w:br/>
              <w:t>8063</w:t>
            </w:r>
          </w:p>
        </w:tc>
      </w:tr>
      <w:tr w:rsidR="00862651" w:rsidRPr="00862651" w:rsidTr="0069748F">
        <w:trPr>
          <w:cantSplit/>
          <w:trHeight w:hRule="exact" w:val="501"/>
        </w:trPr>
        <w:tc>
          <w:tcPr>
            <w:tcW w:w="141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22"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6.1</w:t>
            </w:r>
          </w:p>
        </w:tc>
        <w:tc>
          <w:tcPr>
            <w:tcW w:w="963"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30"/>
        </w:trPr>
        <w:tc>
          <w:tcPr>
            <w:tcW w:w="141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7</w:t>
            </w:r>
          </w:p>
        </w:tc>
        <w:tc>
          <w:tcPr>
            <w:tcW w:w="289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Легковоспламеняющиеся токсичные жидкости</w:t>
            </w:r>
          </w:p>
        </w:tc>
        <w:tc>
          <w:tcPr>
            <w:tcW w:w="782"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080" w:type="dxa"/>
            <w:gridSpan w:val="3"/>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8</w:t>
            </w:r>
          </w:p>
        </w:tc>
        <w:tc>
          <w:tcPr>
            <w:tcW w:w="723"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59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8071</w:t>
            </w:r>
            <w:r w:rsidRPr="00862651">
              <w:rPr>
                <w:rFonts w:ascii="Times New Roman" w:hAnsi="Times New Roman" w:cs="Times New Roman"/>
                <w:sz w:val="24"/>
                <w:szCs w:val="24"/>
                <w:lang w:val="uk-UA"/>
              </w:rPr>
              <w:br/>
              <w:t>8072</w:t>
            </w:r>
            <w:r w:rsidRPr="00862651">
              <w:rPr>
                <w:rFonts w:ascii="Times New Roman" w:hAnsi="Times New Roman" w:cs="Times New Roman"/>
                <w:sz w:val="24"/>
                <w:szCs w:val="24"/>
                <w:lang w:val="uk-UA"/>
              </w:rPr>
              <w:br/>
              <w:t>8073</w:t>
            </w:r>
          </w:p>
        </w:tc>
      </w:tr>
      <w:tr w:rsidR="00862651" w:rsidRPr="00862651" w:rsidTr="0069748F">
        <w:trPr>
          <w:cantSplit/>
          <w:trHeight w:hRule="exact" w:val="659"/>
        </w:trPr>
        <w:tc>
          <w:tcPr>
            <w:tcW w:w="141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782"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80" w:type="dxa"/>
            <w:gridSpan w:val="3"/>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3+6.1</w:t>
            </w:r>
          </w:p>
        </w:tc>
        <w:tc>
          <w:tcPr>
            <w:tcW w:w="723"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94"/>
        </w:trPr>
        <w:tc>
          <w:tcPr>
            <w:tcW w:w="141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289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Окислители, токсичные</w:t>
            </w:r>
          </w:p>
        </w:tc>
        <w:tc>
          <w:tcPr>
            <w:tcW w:w="782" w:type="dxa"/>
            <w:gridSpan w:val="2"/>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1080" w:type="dxa"/>
            <w:gridSpan w:val="3"/>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8</w:t>
            </w:r>
          </w:p>
        </w:tc>
        <w:tc>
          <w:tcPr>
            <w:tcW w:w="723" w:type="dxa"/>
            <w:gridSpan w:val="2"/>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59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8081</w:t>
            </w:r>
            <w:r w:rsidRPr="00862651">
              <w:rPr>
                <w:rFonts w:ascii="Times New Roman" w:hAnsi="Times New Roman" w:cs="Times New Roman"/>
                <w:sz w:val="24"/>
                <w:szCs w:val="24"/>
                <w:lang w:val="uk-UA"/>
              </w:rPr>
              <w:br/>
              <w:t>8082</w:t>
            </w:r>
            <w:r w:rsidRPr="00862651">
              <w:rPr>
                <w:rFonts w:ascii="Times New Roman" w:hAnsi="Times New Roman" w:cs="Times New Roman"/>
                <w:sz w:val="24"/>
                <w:szCs w:val="24"/>
                <w:lang w:val="uk-UA"/>
              </w:rPr>
              <w:br/>
              <w:t>8083</w:t>
            </w:r>
          </w:p>
        </w:tc>
      </w:tr>
      <w:tr w:rsidR="00862651" w:rsidRPr="00862651" w:rsidTr="0069748F">
        <w:trPr>
          <w:cantSplit/>
          <w:trHeight w:hRule="exact" w:val="579"/>
        </w:trPr>
        <w:tc>
          <w:tcPr>
            <w:tcW w:w="141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782" w:type="dxa"/>
            <w:gridSpan w:val="2"/>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80" w:type="dxa"/>
            <w:gridSpan w:val="3"/>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5.1+6.1</w:t>
            </w:r>
          </w:p>
        </w:tc>
        <w:tc>
          <w:tcPr>
            <w:tcW w:w="723" w:type="dxa"/>
            <w:gridSpan w:val="2"/>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r w:rsidR="00862651" w:rsidRPr="00862651" w:rsidTr="0069748F">
        <w:trPr>
          <w:cantSplit/>
          <w:trHeight w:hRule="exact" w:val="643"/>
        </w:trPr>
        <w:tc>
          <w:tcPr>
            <w:tcW w:w="141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w:t>
            </w:r>
          </w:p>
        </w:tc>
        <w:tc>
          <w:tcPr>
            <w:tcW w:w="2897" w:type="dxa"/>
            <w:vMerge w:val="restart"/>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Изделия, содержащие коррозионные вещества (аккумуляторы и другие)</w:t>
            </w:r>
          </w:p>
        </w:tc>
        <w:tc>
          <w:tcPr>
            <w:tcW w:w="1022" w:type="dxa"/>
            <w:gridSpan w:val="3"/>
            <w:vMerge w:val="restart"/>
            <w:tcBorders>
              <w:right w:val="nil"/>
            </w:tcBorders>
            <w:shd w:val="clear" w:color="auto" w:fill="auto"/>
          </w:tcPr>
          <w:p w:rsidR="00862651" w:rsidRPr="00862651" w:rsidRDefault="00862651" w:rsidP="00862651">
            <w:pPr>
              <w:autoSpaceDE w:val="0"/>
              <w:snapToGrid w:val="0"/>
              <w:spacing w:after="0" w:line="240" w:lineRule="auto"/>
              <w:jc w:val="center"/>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600" w:type="dxa"/>
            <w:tcBorders>
              <w:left w:val="nil"/>
              <w:right w:val="nil"/>
            </w:tcBorders>
            <w:shd w:val="clear" w:color="auto" w:fill="auto"/>
            <w:vAlign w:val="bottom"/>
          </w:tcPr>
          <w:p w:rsidR="00862651" w:rsidRPr="00862651" w:rsidRDefault="00862651" w:rsidP="00862651">
            <w:pPr>
              <w:autoSpaceDE w:val="0"/>
              <w:spacing w:after="0" w:line="240" w:lineRule="auto"/>
              <w:jc w:val="center"/>
              <w:rPr>
                <w:rFonts w:ascii="Times New Roman" w:hAnsi="Times New Roman" w:cs="Times New Roman"/>
                <w:sz w:val="24"/>
                <w:szCs w:val="24"/>
                <w:lang w:val="uk-UA"/>
              </w:rPr>
            </w:pPr>
            <w:r w:rsidRPr="00862651">
              <w:rPr>
                <w:rFonts w:ascii="Times New Roman" w:hAnsi="Times New Roman" w:cs="Times New Roman"/>
                <w:sz w:val="24"/>
                <w:szCs w:val="24"/>
                <w:lang w:val="uk-UA"/>
              </w:rPr>
              <w:t>8</w:t>
            </w:r>
          </w:p>
        </w:tc>
        <w:tc>
          <w:tcPr>
            <w:tcW w:w="963" w:type="dxa"/>
            <w:gridSpan w:val="3"/>
            <w:vMerge w:val="restart"/>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lang w:val="uk-UA"/>
              </w:rPr>
            </w:pPr>
          </w:p>
          <w:p w:rsidR="00862651" w:rsidRPr="00862651" w:rsidRDefault="00862651" w:rsidP="00862651">
            <w:pPr>
              <w:autoSpaceDE w:val="0"/>
              <w:spacing w:after="0" w:line="240" w:lineRule="auto"/>
              <w:jc w:val="center"/>
              <w:rPr>
                <w:rFonts w:ascii="Times New Roman" w:hAnsi="Times New Roman" w:cs="Times New Roman"/>
                <w:sz w:val="24"/>
                <w:szCs w:val="24"/>
                <w:lang w:val="uk-UA"/>
              </w:rPr>
            </w:pPr>
          </w:p>
        </w:tc>
        <w:tc>
          <w:tcPr>
            <w:tcW w:w="2598" w:type="dxa"/>
            <w:vMerge w:val="restart"/>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r w:rsidRPr="00862651">
              <w:rPr>
                <w:rFonts w:ascii="Times New Roman" w:hAnsi="Times New Roman" w:cs="Times New Roman"/>
                <w:sz w:val="24"/>
                <w:szCs w:val="24"/>
                <w:lang w:val="uk-UA"/>
              </w:rPr>
              <w:br/>
              <w:t>8092</w:t>
            </w:r>
            <w:r w:rsidRPr="00862651">
              <w:rPr>
                <w:rFonts w:ascii="Times New Roman" w:hAnsi="Times New Roman" w:cs="Times New Roman"/>
                <w:sz w:val="24"/>
                <w:szCs w:val="24"/>
                <w:lang w:val="uk-UA"/>
              </w:rPr>
              <w:br/>
              <w:t>8093</w:t>
            </w:r>
          </w:p>
        </w:tc>
      </w:tr>
      <w:tr w:rsidR="00862651" w:rsidRPr="00862651" w:rsidTr="0069748F">
        <w:trPr>
          <w:cantSplit/>
          <w:trHeight w:hRule="exact" w:val="945"/>
        </w:trPr>
        <w:tc>
          <w:tcPr>
            <w:tcW w:w="141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897"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1022" w:type="dxa"/>
            <w:gridSpan w:val="3"/>
            <w:vMerge/>
            <w:tcBorders>
              <w:righ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600" w:type="dxa"/>
            <w:tcBorders>
              <w:left w:val="nil"/>
              <w:right w:val="nil"/>
            </w:tcBorders>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p>
        </w:tc>
        <w:tc>
          <w:tcPr>
            <w:tcW w:w="963" w:type="dxa"/>
            <w:gridSpan w:val="3"/>
            <w:vMerge/>
            <w:tcBorders>
              <w:left w:val="nil"/>
            </w:tcBorders>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c>
          <w:tcPr>
            <w:tcW w:w="2598" w:type="dxa"/>
            <w:vMerge/>
            <w:shd w:val="clear" w:color="auto" w:fill="auto"/>
          </w:tcPr>
          <w:p w:rsidR="00862651" w:rsidRPr="00862651" w:rsidRDefault="00862651" w:rsidP="00862651">
            <w:pPr>
              <w:snapToGrid w:val="0"/>
              <w:spacing w:after="0" w:line="240" w:lineRule="auto"/>
              <w:rPr>
                <w:rFonts w:ascii="Times New Roman" w:hAnsi="Times New Roman" w:cs="Times New Roman"/>
                <w:sz w:val="24"/>
                <w:szCs w:val="24"/>
              </w:rPr>
            </w:pPr>
          </w:p>
        </w:tc>
      </w:tr>
    </w:tbl>
    <w:p w:rsidR="00862651" w:rsidRPr="00862651" w:rsidRDefault="00862651" w:rsidP="00475097">
      <w:pPr>
        <w:pStyle w:val="ab"/>
        <w:ind w:right="0" w:firstLine="0"/>
        <w:jc w:val="both"/>
        <w:rPr>
          <w:rFonts w:eastAsia="Times New Roman" w:cs="Times New Roman"/>
          <w:b/>
          <w:szCs w:val="28"/>
          <w:lang w:val="ru-RU"/>
        </w:rPr>
      </w:pPr>
      <w:r w:rsidRPr="00862651">
        <w:rPr>
          <w:rFonts w:cs="Times New Roman"/>
          <w:b/>
          <w:szCs w:val="28"/>
          <w:lang w:val="ru-RU"/>
        </w:rPr>
        <w:lastRenderedPageBreak/>
        <w:t>Классификация опасных грузов класса 9</w:t>
      </w:r>
    </w:p>
    <w:p w:rsidR="00862651" w:rsidRDefault="00862651" w:rsidP="00475097">
      <w:pPr>
        <w:pStyle w:val="ab"/>
        <w:ind w:right="0" w:firstLine="0"/>
        <w:rPr>
          <w:rFonts w:cs="Times New Roman"/>
          <w:szCs w:val="28"/>
          <w:lang w:val="ru-RU"/>
        </w:rPr>
      </w:pPr>
      <w:r w:rsidRPr="00862651">
        <w:rPr>
          <w:rFonts w:cs="Times New Roman"/>
          <w:szCs w:val="28"/>
          <w:lang w:val="ru-RU"/>
        </w:rPr>
        <w:tab/>
      </w:r>
    </w:p>
    <w:p w:rsidR="00862651" w:rsidRDefault="00862651" w:rsidP="00475097">
      <w:pPr>
        <w:pStyle w:val="ab"/>
        <w:ind w:right="0" w:firstLine="0"/>
        <w:rPr>
          <w:rFonts w:cs="Times New Roman"/>
          <w:szCs w:val="28"/>
          <w:lang w:val="ru-RU"/>
        </w:rPr>
      </w:pPr>
      <w:r w:rsidRPr="00862651">
        <w:rPr>
          <w:rFonts w:cs="Times New Roman"/>
          <w:szCs w:val="28"/>
          <w:lang w:val="ru-RU"/>
        </w:rPr>
        <w:t>Таблица 15</w:t>
      </w:r>
    </w:p>
    <w:p w:rsidR="00862651" w:rsidRPr="00862651" w:rsidRDefault="00862651" w:rsidP="00862651">
      <w:pPr>
        <w:pStyle w:val="aa"/>
        <w:rPr>
          <w:lang w:eastAsia="zh-CN" w:bidi="hi-IN"/>
        </w:rPr>
      </w:pPr>
    </w:p>
    <w:tbl>
      <w:tblPr>
        <w:tblW w:w="0" w:type="auto"/>
        <w:tblInd w:w="-1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0" w:type="dxa"/>
          <w:right w:w="40" w:type="dxa"/>
        </w:tblCellMar>
        <w:tblLook w:val="0000"/>
      </w:tblPr>
      <w:tblGrid>
        <w:gridCol w:w="1276"/>
        <w:gridCol w:w="5307"/>
        <w:gridCol w:w="2490"/>
      </w:tblGrid>
      <w:tr w:rsidR="00862651" w:rsidRPr="00862651" w:rsidTr="0069748F">
        <w:trPr>
          <w:cantSplit/>
          <w:trHeight w:val="23"/>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 xml:space="preserve">Номер категории </w:t>
            </w:r>
          </w:p>
        </w:tc>
        <w:tc>
          <w:tcPr>
            <w:tcW w:w="5307" w:type="dxa"/>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Категория</w:t>
            </w:r>
          </w:p>
        </w:tc>
        <w:tc>
          <w:tcPr>
            <w:tcW w:w="2490" w:type="dxa"/>
            <w:shd w:val="clear" w:color="auto" w:fill="auto"/>
            <w:vAlign w:val="center"/>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rPr>
              <w:t>Классификационный шифр</w:t>
            </w:r>
          </w:p>
        </w:tc>
      </w:tr>
      <w:tr w:rsidR="00862651" w:rsidRPr="00862651" w:rsidTr="0069748F">
        <w:trPr>
          <w:cantSplit/>
          <w:trHeight w:val="772"/>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1</w:t>
            </w:r>
          </w:p>
        </w:tc>
        <w:tc>
          <w:tcPr>
            <w:tcW w:w="5307" w:type="dxa"/>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Вещества, мелкая пыль которых при вдыхании может быть опасной для здоровья</w:t>
            </w:r>
          </w:p>
        </w:tc>
        <w:tc>
          <w:tcPr>
            <w:tcW w:w="2490"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9012</w:t>
            </w:r>
            <w:r w:rsidRPr="00862651">
              <w:rPr>
                <w:rFonts w:ascii="Times New Roman" w:hAnsi="Times New Roman" w:cs="Times New Roman"/>
                <w:sz w:val="24"/>
                <w:szCs w:val="24"/>
                <w:lang w:val="uk-UA"/>
              </w:rPr>
              <w:br/>
              <w:t>9013</w:t>
            </w:r>
          </w:p>
        </w:tc>
      </w:tr>
      <w:tr w:rsidR="00862651" w:rsidRPr="00862651" w:rsidTr="0069748F">
        <w:trPr>
          <w:cantSplit/>
          <w:trHeight w:val="23"/>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2</w:t>
            </w:r>
          </w:p>
        </w:tc>
        <w:tc>
          <w:tcPr>
            <w:tcW w:w="5307" w:type="dxa"/>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Вещества и изделия, которые при пожаре выделяют диоксины</w:t>
            </w:r>
          </w:p>
        </w:tc>
        <w:tc>
          <w:tcPr>
            <w:tcW w:w="2490"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9022</w:t>
            </w:r>
          </w:p>
        </w:tc>
      </w:tr>
      <w:tr w:rsidR="00862651" w:rsidRPr="00862651" w:rsidTr="0069748F">
        <w:trPr>
          <w:cantSplit/>
          <w:trHeight w:val="623"/>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3</w:t>
            </w:r>
          </w:p>
        </w:tc>
        <w:tc>
          <w:tcPr>
            <w:tcW w:w="5307" w:type="dxa"/>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Вещества, которые выделяют легковоспламеняющийся пар</w:t>
            </w:r>
          </w:p>
        </w:tc>
        <w:tc>
          <w:tcPr>
            <w:tcW w:w="2490"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9032</w:t>
            </w:r>
            <w:r w:rsidRPr="00862651">
              <w:rPr>
                <w:rFonts w:ascii="Times New Roman" w:hAnsi="Times New Roman" w:cs="Times New Roman"/>
                <w:sz w:val="24"/>
                <w:szCs w:val="24"/>
                <w:lang w:val="uk-UA"/>
              </w:rPr>
              <w:br/>
              <w:t>9033</w:t>
            </w:r>
          </w:p>
        </w:tc>
      </w:tr>
      <w:tr w:rsidR="00862651" w:rsidRPr="00862651" w:rsidTr="0069748F">
        <w:trPr>
          <w:cantSplit/>
          <w:trHeight w:val="23"/>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4</w:t>
            </w:r>
          </w:p>
        </w:tc>
        <w:tc>
          <w:tcPr>
            <w:tcW w:w="5307" w:type="dxa"/>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Литиевые батареи</w:t>
            </w:r>
          </w:p>
        </w:tc>
        <w:tc>
          <w:tcPr>
            <w:tcW w:w="2490"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9042</w:t>
            </w:r>
          </w:p>
        </w:tc>
      </w:tr>
      <w:tr w:rsidR="00862651" w:rsidRPr="00862651" w:rsidTr="0069748F">
        <w:trPr>
          <w:cantSplit/>
          <w:trHeight w:val="23"/>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5</w:t>
            </w:r>
          </w:p>
        </w:tc>
        <w:tc>
          <w:tcPr>
            <w:tcW w:w="5307" w:type="dxa"/>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Спасательные и транспортные средства, содержащие опасные грузы в составе оборудования</w:t>
            </w:r>
          </w:p>
        </w:tc>
        <w:tc>
          <w:tcPr>
            <w:tcW w:w="2490"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9050</w:t>
            </w:r>
          </w:p>
        </w:tc>
      </w:tr>
      <w:tr w:rsidR="00862651" w:rsidRPr="00862651" w:rsidTr="0069748F">
        <w:trPr>
          <w:cantSplit/>
          <w:trHeight w:val="23"/>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6</w:t>
            </w:r>
          </w:p>
        </w:tc>
        <w:tc>
          <w:tcPr>
            <w:tcW w:w="5307" w:type="dxa"/>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Вещества, опасные для окружающей и водной среды</w:t>
            </w:r>
          </w:p>
        </w:tc>
        <w:tc>
          <w:tcPr>
            <w:tcW w:w="2490"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9063</w:t>
            </w:r>
          </w:p>
        </w:tc>
      </w:tr>
      <w:tr w:rsidR="00862651" w:rsidRPr="00862651" w:rsidTr="0069748F">
        <w:trPr>
          <w:cantSplit/>
          <w:trHeight w:val="23"/>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7</w:t>
            </w:r>
          </w:p>
        </w:tc>
        <w:tc>
          <w:tcPr>
            <w:tcW w:w="5307" w:type="dxa"/>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Вещества, которые предоставляются к перевозке с повышенной температурой</w:t>
            </w:r>
          </w:p>
        </w:tc>
        <w:tc>
          <w:tcPr>
            <w:tcW w:w="2490"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9073</w:t>
            </w:r>
          </w:p>
        </w:tc>
      </w:tr>
      <w:tr w:rsidR="00862651" w:rsidRPr="00862651" w:rsidTr="0069748F">
        <w:trPr>
          <w:cantSplit/>
          <w:trHeight w:val="23"/>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8</w:t>
            </w:r>
          </w:p>
        </w:tc>
        <w:tc>
          <w:tcPr>
            <w:tcW w:w="5307" w:type="dxa"/>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Намагниченный материал</w:t>
            </w:r>
          </w:p>
        </w:tc>
        <w:tc>
          <w:tcPr>
            <w:tcW w:w="2490"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9083</w:t>
            </w:r>
          </w:p>
        </w:tc>
      </w:tr>
      <w:tr w:rsidR="00862651" w:rsidRPr="00862651" w:rsidTr="0069748F">
        <w:trPr>
          <w:cantSplit/>
          <w:trHeight w:val="23"/>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w:t>
            </w:r>
          </w:p>
        </w:tc>
        <w:tc>
          <w:tcPr>
            <w:tcW w:w="5307" w:type="dxa"/>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Другие опасные вещества, материалы и изделия, которым присвоен номер ООН</w:t>
            </w:r>
          </w:p>
        </w:tc>
        <w:tc>
          <w:tcPr>
            <w:tcW w:w="2490"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9092</w:t>
            </w:r>
            <w:r w:rsidRPr="00862651">
              <w:rPr>
                <w:rFonts w:ascii="Times New Roman" w:hAnsi="Times New Roman" w:cs="Times New Roman"/>
                <w:sz w:val="24"/>
                <w:szCs w:val="24"/>
                <w:lang w:val="uk-UA"/>
              </w:rPr>
              <w:br/>
              <w:t>9093</w:t>
            </w:r>
          </w:p>
        </w:tc>
      </w:tr>
      <w:tr w:rsidR="00862651" w:rsidRPr="00862651" w:rsidTr="0069748F">
        <w:trPr>
          <w:cantSplit/>
          <w:trHeight w:val="23"/>
        </w:trPr>
        <w:tc>
          <w:tcPr>
            <w:tcW w:w="1276"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10</w:t>
            </w:r>
          </w:p>
        </w:tc>
        <w:tc>
          <w:tcPr>
            <w:tcW w:w="5307" w:type="dxa"/>
            <w:shd w:val="clear" w:color="auto" w:fill="auto"/>
          </w:tcPr>
          <w:p w:rsidR="00862651" w:rsidRPr="00862651" w:rsidRDefault="00862651" w:rsidP="00862651">
            <w:pPr>
              <w:autoSpaceDE w:val="0"/>
              <w:spacing w:after="0" w:line="240" w:lineRule="auto"/>
              <w:rPr>
                <w:rFonts w:ascii="Times New Roman" w:hAnsi="Times New Roman" w:cs="Times New Roman"/>
                <w:sz w:val="24"/>
                <w:szCs w:val="24"/>
                <w:lang w:val="uk-UA"/>
              </w:rPr>
            </w:pPr>
            <w:r w:rsidRPr="00862651">
              <w:rPr>
                <w:rFonts w:ascii="Times New Roman" w:hAnsi="Times New Roman" w:cs="Times New Roman"/>
                <w:sz w:val="24"/>
                <w:szCs w:val="24"/>
              </w:rPr>
              <w:t>Вещества, представляющие опасность при их перевозке навалом морскими и речными судами</w:t>
            </w:r>
          </w:p>
        </w:tc>
        <w:tc>
          <w:tcPr>
            <w:tcW w:w="2490" w:type="dxa"/>
            <w:shd w:val="clear" w:color="auto" w:fill="auto"/>
          </w:tcPr>
          <w:p w:rsidR="00862651" w:rsidRPr="00862651" w:rsidRDefault="00862651" w:rsidP="00862651">
            <w:pPr>
              <w:autoSpaceDE w:val="0"/>
              <w:spacing w:after="0" w:line="240" w:lineRule="auto"/>
              <w:jc w:val="center"/>
              <w:rPr>
                <w:rFonts w:ascii="Times New Roman" w:hAnsi="Times New Roman" w:cs="Times New Roman"/>
                <w:sz w:val="24"/>
                <w:szCs w:val="24"/>
              </w:rPr>
            </w:pPr>
            <w:r w:rsidRPr="00862651">
              <w:rPr>
                <w:rFonts w:ascii="Times New Roman" w:hAnsi="Times New Roman" w:cs="Times New Roman"/>
                <w:sz w:val="24"/>
                <w:szCs w:val="24"/>
                <w:lang w:val="uk-UA"/>
              </w:rPr>
              <w:t>-</w:t>
            </w:r>
          </w:p>
        </w:tc>
      </w:tr>
    </w:tbl>
    <w:p w:rsidR="00862651" w:rsidRPr="00862651" w:rsidRDefault="00862651" w:rsidP="00862651">
      <w:pPr>
        <w:spacing w:after="0" w:line="240" w:lineRule="auto"/>
        <w:rPr>
          <w:rFonts w:ascii="Times New Roman" w:hAnsi="Times New Roman" w:cs="Times New Roman"/>
          <w:sz w:val="24"/>
          <w:szCs w:val="24"/>
        </w:rPr>
        <w:sectPr w:rsidR="00862651" w:rsidRPr="00862651" w:rsidSect="00BD3550">
          <w:type w:val="continuous"/>
          <w:pgSz w:w="11906" w:h="16838"/>
          <w:pgMar w:top="1134" w:right="567" w:bottom="1134" w:left="1701" w:header="709" w:footer="907" w:gutter="0"/>
          <w:cols w:space="720"/>
          <w:docGrid w:linePitch="360" w:charSpace="24576"/>
        </w:sectPr>
      </w:pPr>
    </w:p>
    <w:p w:rsidR="00862651" w:rsidRPr="00862651" w:rsidRDefault="00862651" w:rsidP="00862651">
      <w:pPr>
        <w:spacing w:after="0" w:line="240" w:lineRule="auto"/>
        <w:rPr>
          <w:rFonts w:ascii="Times New Roman" w:hAnsi="Times New Roman" w:cs="Times New Roman"/>
          <w:sz w:val="24"/>
          <w:szCs w:val="24"/>
        </w:rPr>
        <w:sectPr w:rsidR="00862651" w:rsidRPr="00862651" w:rsidSect="00BD3550">
          <w:type w:val="continuous"/>
          <w:pgSz w:w="11906" w:h="16838"/>
          <w:pgMar w:top="1134" w:right="567" w:bottom="1134" w:left="1701" w:header="709" w:footer="907" w:gutter="0"/>
          <w:cols w:space="720"/>
          <w:docGrid w:linePitch="360" w:charSpace="24576"/>
        </w:sectPr>
      </w:pPr>
      <w:bookmarkStart w:id="2" w:name="synonymsContent"/>
      <w:bookmarkEnd w:id="2"/>
    </w:p>
    <w:p w:rsidR="00177776" w:rsidRDefault="00177776" w:rsidP="00862651">
      <w:pPr>
        <w:pStyle w:val="a7"/>
      </w:pPr>
    </w:p>
    <w:sectPr w:rsidR="00177776" w:rsidSect="00862651">
      <w:headerReference w:type="default" r:id="rId15"/>
      <w:type w:val="continuous"/>
      <w:pgSz w:w="11906" w:h="16838"/>
      <w:pgMar w:top="1134" w:right="567" w:bottom="1134" w:left="1701" w:header="709" w:footer="907" w:gutter="0"/>
      <w:cols w:space="72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2A1" w:rsidRDefault="00E112A1" w:rsidP="006D22B6">
      <w:pPr>
        <w:spacing w:after="0" w:line="240" w:lineRule="auto"/>
      </w:pPr>
      <w:r>
        <w:separator/>
      </w:r>
    </w:p>
  </w:endnote>
  <w:endnote w:type="continuationSeparator" w:id="1">
    <w:p w:rsidR="00E112A1" w:rsidRDefault="00E112A1" w:rsidP="006D2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NSimSun">
    <w:charset w:val="CC"/>
    <w:family w:val="moder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B6" w:rsidRDefault="006D22B6">
    <w:pPr>
      <w:pStyle w:val="a5"/>
      <w:jc w:val="center"/>
    </w:pPr>
  </w:p>
  <w:p w:rsidR="006D22B6" w:rsidRDefault="006D22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1" w:rsidRDefault="0086265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1" w:rsidRPr="00334DA7" w:rsidRDefault="00862651" w:rsidP="00334DA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1" w:rsidRDefault="008626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2A1" w:rsidRDefault="00E112A1" w:rsidP="006D22B6">
      <w:pPr>
        <w:spacing w:after="0" w:line="240" w:lineRule="auto"/>
      </w:pPr>
      <w:r>
        <w:separator/>
      </w:r>
    </w:p>
  </w:footnote>
  <w:footnote w:type="continuationSeparator" w:id="1">
    <w:p w:rsidR="00E112A1" w:rsidRDefault="00E112A1" w:rsidP="006D2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B6" w:rsidRDefault="006D22B6" w:rsidP="00334DA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1" w:rsidRPr="00862651" w:rsidRDefault="00862651">
    <w:pPr>
      <w:pStyle w:val="a3"/>
      <w:jc w:val="center"/>
      <w:rPr>
        <w:rFonts w:ascii="Times New Roman" w:hAnsi="Times New Roman" w:cs="Times New Roman"/>
        <w:sz w:val="24"/>
        <w:szCs w:val="24"/>
      </w:rPr>
    </w:pPr>
    <w:r w:rsidRPr="00862651">
      <w:rPr>
        <w:rFonts w:ascii="Times New Roman" w:hAnsi="Times New Roman" w:cs="Times New Roman"/>
        <w:sz w:val="24"/>
        <w:szCs w:val="24"/>
      </w:rPr>
      <w:fldChar w:fldCharType="begin"/>
    </w:r>
    <w:r w:rsidRPr="00862651">
      <w:rPr>
        <w:rFonts w:ascii="Times New Roman" w:hAnsi="Times New Roman" w:cs="Times New Roman"/>
        <w:sz w:val="24"/>
        <w:szCs w:val="24"/>
      </w:rPr>
      <w:instrText>PAGE   \* MERGEFORMAT</w:instrText>
    </w:r>
    <w:r w:rsidRPr="00862651">
      <w:rPr>
        <w:rFonts w:ascii="Times New Roman" w:hAnsi="Times New Roman" w:cs="Times New Roman"/>
        <w:sz w:val="24"/>
        <w:szCs w:val="24"/>
      </w:rPr>
      <w:fldChar w:fldCharType="separate"/>
    </w:r>
    <w:r w:rsidR="00475097">
      <w:rPr>
        <w:rFonts w:ascii="Times New Roman" w:hAnsi="Times New Roman" w:cs="Times New Roman"/>
        <w:noProof/>
        <w:sz w:val="24"/>
        <w:szCs w:val="24"/>
      </w:rPr>
      <w:t>24</w:t>
    </w:r>
    <w:r w:rsidRPr="00862651">
      <w:rPr>
        <w:rFonts w:ascii="Times New Roman" w:hAnsi="Times New Roman" w:cs="Times New Roman"/>
        <w:sz w:val="24"/>
        <w:szCs w:val="24"/>
      </w:rPr>
      <w:fldChar w:fldCharType="end"/>
    </w:r>
  </w:p>
  <w:p w:rsidR="00862651" w:rsidRPr="00862651" w:rsidRDefault="00862651" w:rsidP="00334DA7">
    <w:pPr>
      <w:pStyle w:val="a3"/>
      <w:jc w:val="right"/>
      <w:rPr>
        <w:rFonts w:ascii="Times New Roman" w:hAnsi="Times New Roman" w:cs="Times New Roman"/>
        <w:sz w:val="24"/>
        <w:szCs w:val="24"/>
      </w:rPr>
    </w:pPr>
    <w:r w:rsidRPr="00862651">
      <w:rPr>
        <w:rFonts w:ascii="Times New Roman" w:hAnsi="Times New Roman" w:cs="Times New Roman"/>
        <w:sz w:val="24"/>
        <w:szCs w:val="24"/>
      </w:rPr>
      <w:t>Продолжение Приложения 1</w:t>
    </w:r>
  </w:p>
  <w:p w:rsidR="00862651" w:rsidRDefault="00862651">
    <w:pPr>
      <w:pStyle w:val="a3"/>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1" w:rsidRDefault="0086265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0157"/>
      <w:docPartObj>
        <w:docPartGallery w:val="Page Numbers (Top of Page)"/>
        <w:docPartUnique/>
      </w:docPartObj>
    </w:sdtPr>
    <w:sdtContent>
      <w:p w:rsidR="006D22B6" w:rsidRDefault="006D22B6">
        <w:pPr>
          <w:pStyle w:val="a3"/>
          <w:jc w:val="center"/>
          <w:rPr>
            <w:rFonts w:ascii="Times New Roman" w:hAnsi="Times New Roman" w:cs="Times New Roman"/>
            <w:sz w:val="24"/>
            <w:szCs w:val="24"/>
          </w:rPr>
        </w:pPr>
        <w:r w:rsidRPr="006D22B6">
          <w:rPr>
            <w:rFonts w:ascii="Times New Roman" w:hAnsi="Times New Roman" w:cs="Times New Roman"/>
            <w:sz w:val="24"/>
            <w:szCs w:val="24"/>
          </w:rPr>
          <w:fldChar w:fldCharType="begin"/>
        </w:r>
        <w:r w:rsidRPr="006D22B6">
          <w:rPr>
            <w:rFonts w:ascii="Times New Roman" w:hAnsi="Times New Roman" w:cs="Times New Roman"/>
            <w:sz w:val="24"/>
            <w:szCs w:val="24"/>
          </w:rPr>
          <w:instrText xml:space="preserve"> PAGE   \* MERGEFORMAT </w:instrText>
        </w:r>
        <w:r w:rsidRPr="006D22B6">
          <w:rPr>
            <w:rFonts w:ascii="Times New Roman" w:hAnsi="Times New Roman" w:cs="Times New Roman"/>
            <w:sz w:val="24"/>
            <w:szCs w:val="24"/>
          </w:rPr>
          <w:fldChar w:fldCharType="separate"/>
        </w:r>
        <w:r w:rsidR="00862651">
          <w:rPr>
            <w:rFonts w:ascii="Times New Roman" w:hAnsi="Times New Roman" w:cs="Times New Roman"/>
            <w:noProof/>
            <w:sz w:val="24"/>
            <w:szCs w:val="24"/>
          </w:rPr>
          <w:t>27</w:t>
        </w:r>
        <w:r w:rsidRPr="006D22B6">
          <w:rPr>
            <w:rFonts w:ascii="Times New Roman" w:hAnsi="Times New Roman" w:cs="Times New Roman"/>
            <w:sz w:val="24"/>
            <w:szCs w:val="24"/>
          </w:rPr>
          <w:fldChar w:fldCharType="end"/>
        </w:r>
      </w:p>
      <w:p w:rsidR="006D22B6" w:rsidRDefault="006D22B6" w:rsidP="006D22B6">
        <w:pPr>
          <w:pStyle w:val="a3"/>
          <w:jc w:val="right"/>
        </w:pPr>
        <w:r>
          <w:rPr>
            <w:rFonts w:ascii="Times New Roman" w:hAnsi="Times New Roman" w:cs="Times New Roman"/>
            <w:sz w:val="24"/>
            <w:szCs w:val="24"/>
          </w:rPr>
          <w:t>Продолжение Приложения 1</w:t>
        </w:r>
      </w:p>
    </w:sdtContent>
  </w:sdt>
  <w:p w:rsidR="006D22B6" w:rsidRDefault="006D22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22B6"/>
    <w:rsid w:val="00026A34"/>
    <w:rsid w:val="000820E9"/>
    <w:rsid w:val="00095BD7"/>
    <w:rsid w:val="00177776"/>
    <w:rsid w:val="002533E2"/>
    <w:rsid w:val="002924BE"/>
    <w:rsid w:val="002F5F17"/>
    <w:rsid w:val="003333F2"/>
    <w:rsid w:val="00475097"/>
    <w:rsid w:val="00510706"/>
    <w:rsid w:val="005801C0"/>
    <w:rsid w:val="0064045F"/>
    <w:rsid w:val="006D22B6"/>
    <w:rsid w:val="0077019C"/>
    <w:rsid w:val="007C4FEE"/>
    <w:rsid w:val="007F3C40"/>
    <w:rsid w:val="00862651"/>
    <w:rsid w:val="009270DB"/>
    <w:rsid w:val="00970A90"/>
    <w:rsid w:val="00A94321"/>
    <w:rsid w:val="00C362E3"/>
    <w:rsid w:val="00E112A1"/>
    <w:rsid w:val="00E36AD4"/>
    <w:rsid w:val="00E9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76"/>
  </w:style>
  <w:style w:type="paragraph" w:styleId="8">
    <w:name w:val="heading 8"/>
    <w:basedOn w:val="a"/>
    <w:next w:val="a"/>
    <w:link w:val="80"/>
    <w:qFormat/>
    <w:rsid w:val="0077019C"/>
    <w:pPr>
      <w:widowControl w:val="0"/>
      <w:numPr>
        <w:numId w:val="3"/>
      </w:numPr>
      <w:suppressAutoHyphens/>
      <w:spacing w:before="240" w:after="60" w:line="240" w:lineRule="auto"/>
      <w:outlineLvl w:val="7"/>
    </w:pPr>
    <w:rPr>
      <w:rFonts w:ascii="Times New Roman" w:eastAsia="SimSun" w:hAnsi="Times New Roman" w:cs="Mangal"/>
      <w:i/>
      <w:iC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2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22B6"/>
  </w:style>
  <w:style w:type="paragraph" w:styleId="a5">
    <w:name w:val="footer"/>
    <w:basedOn w:val="a"/>
    <w:link w:val="a6"/>
    <w:uiPriority w:val="99"/>
    <w:unhideWhenUsed/>
    <w:rsid w:val="006D22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22B6"/>
  </w:style>
  <w:style w:type="paragraph" w:customStyle="1" w:styleId="a7">
    <w:name w:val="Текст в заданном формате"/>
    <w:basedOn w:val="a"/>
    <w:rsid w:val="006D22B6"/>
    <w:pPr>
      <w:widowControl w:val="0"/>
      <w:suppressAutoHyphens/>
      <w:spacing w:after="0" w:line="240" w:lineRule="auto"/>
    </w:pPr>
    <w:rPr>
      <w:rFonts w:ascii="Courier New" w:eastAsia="NSimSun" w:hAnsi="Courier New" w:cs="Courier New"/>
      <w:kern w:val="1"/>
      <w:sz w:val="20"/>
      <w:szCs w:val="20"/>
      <w:lang w:eastAsia="zh-CN" w:bidi="hi-IN"/>
    </w:rPr>
  </w:style>
  <w:style w:type="paragraph" w:customStyle="1" w:styleId="a8">
    <w:name w:val="Содержимое таблицы"/>
    <w:basedOn w:val="a"/>
    <w:rsid w:val="006D22B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4">
    <w:name w:val="WW8Num1z4"/>
    <w:rsid w:val="005801C0"/>
  </w:style>
  <w:style w:type="character" w:customStyle="1" w:styleId="80">
    <w:name w:val="Заголовок 8 Знак"/>
    <w:basedOn w:val="a0"/>
    <w:link w:val="8"/>
    <w:rsid w:val="0077019C"/>
    <w:rPr>
      <w:rFonts w:ascii="Times New Roman" w:eastAsia="SimSun" w:hAnsi="Times New Roman" w:cs="Mangal"/>
      <w:i/>
      <w:iCs/>
      <w:kern w:val="1"/>
      <w:sz w:val="24"/>
      <w:szCs w:val="24"/>
      <w:lang w:eastAsia="zh-CN" w:bidi="hi-IN"/>
    </w:rPr>
  </w:style>
  <w:style w:type="paragraph" w:customStyle="1" w:styleId="a9">
    <w:name w:val="Заголовок"/>
    <w:basedOn w:val="a"/>
    <w:next w:val="aa"/>
    <w:rsid w:val="0077019C"/>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b">
    <w:name w:val="Subtitle"/>
    <w:basedOn w:val="a"/>
    <w:next w:val="aa"/>
    <w:link w:val="ac"/>
    <w:qFormat/>
    <w:rsid w:val="0077019C"/>
    <w:pPr>
      <w:widowControl w:val="0"/>
      <w:suppressAutoHyphens/>
      <w:spacing w:after="0" w:line="240" w:lineRule="auto"/>
      <w:ind w:right="-2" w:firstLine="709"/>
    </w:pPr>
    <w:rPr>
      <w:rFonts w:ascii="Times New Roman" w:eastAsia="SimSun" w:hAnsi="Times New Roman" w:cs="Mangal"/>
      <w:color w:val="000000"/>
      <w:kern w:val="1"/>
      <w:sz w:val="28"/>
      <w:szCs w:val="24"/>
      <w:lang w:val="uk-UA" w:eastAsia="zh-CN" w:bidi="hi-IN"/>
    </w:rPr>
  </w:style>
  <w:style w:type="character" w:customStyle="1" w:styleId="ac">
    <w:name w:val="Подзаголовок Знак"/>
    <w:basedOn w:val="a0"/>
    <w:link w:val="ab"/>
    <w:rsid w:val="0077019C"/>
    <w:rPr>
      <w:rFonts w:ascii="Times New Roman" w:eastAsia="SimSun" w:hAnsi="Times New Roman" w:cs="Mangal"/>
      <w:color w:val="000000"/>
      <w:kern w:val="1"/>
      <w:sz w:val="28"/>
      <w:szCs w:val="24"/>
      <w:lang w:val="uk-UA" w:eastAsia="zh-CN" w:bidi="hi-IN"/>
    </w:rPr>
  </w:style>
  <w:style w:type="paragraph" w:styleId="aa">
    <w:name w:val="Body Text"/>
    <w:basedOn w:val="a"/>
    <w:link w:val="ad"/>
    <w:uiPriority w:val="99"/>
    <w:semiHidden/>
    <w:unhideWhenUsed/>
    <w:rsid w:val="0077019C"/>
    <w:pPr>
      <w:spacing w:after="120"/>
    </w:pPr>
  </w:style>
  <w:style w:type="character" w:customStyle="1" w:styleId="ad">
    <w:name w:val="Основной текст Знак"/>
    <w:basedOn w:val="a0"/>
    <w:link w:val="aa"/>
    <w:uiPriority w:val="99"/>
    <w:semiHidden/>
    <w:rsid w:val="007701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B03D-6196-4B22-8E63-7032682A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5049</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dcnti</Company>
  <LinksUpToDate>false</LinksUpToDate>
  <CharactersWithSpaces>33767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kopirr</dc:creator>
  <cp:keywords/>
  <dc:description/>
  <cp:lastModifiedBy>kopirr</cp:lastModifiedBy>
  <cp:revision>15</cp:revision>
  <dcterms:created xsi:type="dcterms:W3CDTF">2018-05-15T09:16:00Z</dcterms:created>
  <dcterms:modified xsi:type="dcterms:W3CDTF">2018-05-15T11:08:00Z</dcterms:modified>
</cp:coreProperties>
</file>