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1" w:rsidRPr="00D77468" w:rsidRDefault="00CD428E" w:rsidP="001446B9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D7746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77468" w:rsidRPr="00D77468" w:rsidRDefault="00D77468" w:rsidP="001446B9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D7746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77468" w:rsidRPr="00D77468" w:rsidRDefault="00D77468" w:rsidP="001446B9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D77468">
        <w:rPr>
          <w:rFonts w:ascii="Times New Roman" w:hAnsi="Times New Roman" w:cs="Times New Roman"/>
          <w:sz w:val="28"/>
          <w:szCs w:val="28"/>
        </w:rPr>
        <w:t>Президиума Совета Министров</w:t>
      </w:r>
    </w:p>
    <w:p w:rsidR="00D77468" w:rsidRPr="00D77468" w:rsidRDefault="00D77468" w:rsidP="001446B9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D77468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D77468" w:rsidRPr="00D77468" w:rsidRDefault="00D77468" w:rsidP="001446B9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D77468">
        <w:rPr>
          <w:rFonts w:ascii="Times New Roman" w:hAnsi="Times New Roman" w:cs="Times New Roman"/>
          <w:sz w:val="28"/>
          <w:szCs w:val="28"/>
        </w:rPr>
        <w:t xml:space="preserve">от </w:t>
      </w:r>
      <w:r w:rsidR="001A38FE">
        <w:rPr>
          <w:rFonts w:ascii="Times New Roman" w:hAnsi="Times New Roman" w:cs="Times New Roman"/>
          <w:sz w:val="28"/>
          <w:szCs w:val="28"/>
        </w:rPr>
        <w:t>22 марта</w:t>
      </w:r>
      <w:r w:rsidRPr="00D77468"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1A38FE">
        <w:rPr>
          <w:rFonts w:ascii="Times New Roman" w:hAnsi="Times New Roman" w:cs="Times New Roman"/>
          <w:sz w:val="28"/>
          <w:szCs w:val="28"/>
        </w:rPr>
        <w:t>3-3</w:t>
      </w:r>
    </w:p>
    <w:p w:rsidR="00D77468" w:rsidRPr="00AC4699" w:rsidRDefault="00D77468" w:rsidP="0014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66" w:rsidRDefault="00F21B66" w:rsidP="0014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6B9" w:rsidRPr="00AC4699" w:rsidRDefault="001446B9" w:rsidP="0014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28E" w:rsidRPr="00C90276" w:rsidRDefault="00CD428E" w:rsidP="00144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276">
        <w:rPr>
          <w:rFonts w:ascii="Times New Roman" w:hAnsi="Times New Roman" w:cs="Times New Roman"/>
          <w:b/>
          <w:sz w:val="28"/>
          <w:szCs w:val="28"/>
        </w:rPr>
        <w:t xml:space="preserve">Персональный состав </w:t>
      </w:r>
    </w:p>
    <w:p w:rsidR="00CD428E" w:rsidRPr="00C90276" w:rsidRDefault="00CD428E" w:rsidP="00144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276">
        <w:rPr>
          <w:rFonts w:ascii="Times New Roman" w:hAnsi="Times New Roman" w:cs="Times New Roman"/>
          <w:b/>
          <w:sz w:val="28"/>
          <w:szCs w:val="28"/>
        </w:rPr>
        <w:t xml:space="preserve">Высшей аттестационной комиссии </w:t>
      </w:r>
    </w:p>
    <w:p w:rsidR="00173702" w:rsidRPr="00AC4699" w:rsidRDefault="00CD428E" w:rsidP="00144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276">
        <w:rPr>
          <w:rFonts w:ascii="Times New Roman" w:hAnsi="Times New Roman" w:cs="Times New Roman"/>
          <w:b/>
          <w:sz w:val="28"/>
          <w:szCs w:val="28"/>
        </w:rPr>
        <w:t>при Министерстве образования и науки Донецкой Народной Республики</w:t>
      </w:r>
    </w:p>
    <w:p w:rsidR="00CD428E" w:rsidRPr="00AC4699" w:rsidRDefault="00CD428E" w:rsidP="001446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446B9" w:rsidRDefault="00CD428E" w:rsidP="001446B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B9">
        <w:rPr>
          <w:rFonts w:ascii="Times New Roman" w:hAnsi="Times New Roman" w:cs="Times New Roman"/>
          <w:sz w:val="28"/>
          <w:szCs w:val="28"/>
        </w:rPr>
        <w:t xml:space="preserve">Игнатенко Григорий Анатольевич (председатель комиссии), доктор медицинских наук, профессор, ректор </w:t>
      </w:r>
      <w:r w:rsidR="00DF6FE7" w:rsidRPr="001446B9">
        <w:rPr>
          <w:rFonts w:ascii="Times New Roman" w:hAnsi="Times New Roman" w:cs="Times New Roman"/>
          <w:sz w:val="28"/>
          <w:szCs w:val="28"/>
        </w:rPr>
        <w:t>Г</w:t>
      </w:r>
      <w:r w:rsidR="00C610A9" w:rsidRPr="001446B9">
        <w:rPr>
          <w:rFonts w:ascii="Times New Roman" w:hAnsi="Times New Roman" w:cs="Times New Roman"/>
          <w:sz w:val="28"/>
          <w:szCs w:val="28"/>
        </w:rPr>
        <w:t>осударственно</w:t>
      </w:r>
      <w:r w:rsidR="004E231E" w:rsidRPr="001446B9">
        <w:rPr>
          <w:rFonts w:ascii="Times New Roman" w:hAnsi="Times New Roman" w:cs="Times New Roman"/>
          <w:sz w:val="28"/>
          <w:szCs w:val="28"/>
        </w:rPr>
        <w:t>й</w:t>
      </w:r>
      <w:r w:rsidR="00C610A9" w:rsidRPr="001446B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4E231E" w:rsidRPr="001446B9">
        <w:rPr>
          <w:rFonts w:ascii="Times New Roman" w:hAnsi="Times New Roman" w:cs="Times New Roman"/>
          <w:sz w:val="28"/>
          <w:szCs w:val="28"/>
        </w:rPr>
        <w:t>й</w:t>
      </w:r>
      <w:r w:rsidR="00C610A9" w:rsidRPr="001446B9">
        <w:rPr>
          <w:rFonts w:ascii="Times New Roman" w:hAnsi="Times New Roman" w:cs="Times New Roman"/>
          <w:sz w:val="28"/>
          <w:szCs w:val="28"/>
        </w:rPr>
        <w:t xml:space="preserve"> </w:t>
      </w:r>
      <w:r w:rsidR="004E231E" w:rsidRPr="001446B9">
        <w:rPr>
          <w:rFonts w:ascii="Times New Roman" w:hAnsi="Times New Roman" w:cs="Times New Roman"/>
          <w:sz w:val="28"/>
          <w:szCs w:val="28"/>
        </w:rPr>
        <w:t>организации</w:t>
      </w:r>
      <w:r w:rsidR="00C610A9" w:rsidRPr="001446B9">
        <w:rPr>
          <w:rFonts w:ascii="Times New Roman" w:hAnsi="Times New Roman" w:cs="Times New Roman"/>
          <w:sz w:val="28"/>
          <w:szCs w:val="28"/>
        </w:rPr>
        <w:t xml:space="preserve"> высшего профессионального образования</w:t>
      </w:r>
      <w:r w:rsidRPr="001446B9">
        <w:rPr>
          <w:rFonts w:ascii="Times New Roman" w:hAnsi="Times New Roman" w:cs="Times New Roman"/>
          <w:sz w:val="28"/>
          <w:szCs w:val="28"/>
        </w:rPr>
        <w:t xml:space="preserve"> </w:t>
      </w:r>
      <w:r w:rsidR="00517B8C" w:rsidRPr="001446B9">
        <w:rPr>
          <w:rFonts w:ascii="Times New Roman" w:hAnsi="Times New Roman" w:cs="Times New Roman"/>
          <w:sz w:val="28"/>
          <w:szCs w:val="28"/>
        </w:rPr>
        <w:t>«Донецк</w:t>
      </w:r>
      <w:r w:rsidR="001F70C9" w:rsidRPr="001446B9">
        <w:rPr>
          <w:rFonts w:ascii="Times New Roman" w:hAnsi="Times New Roman" w:cs="Times New Roman"/>
          <w:sz w:val="28"/>
          <w:szCs w:val="28"/>
        </w:rPr>
        <w:t>ий</w:t>
      </w:r>
      <w:r w:rsidR="00517B8C" w:rsidRPr="001446B9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1F70C9" w:rsidRPr="001446B9">
        <w:rPr>
          <w:rFonts w:ascii="Times New Roman" w:hAnsi="Times New Roman" w:cs="Times New Roman"/>
          <w:sz w:val="28"/>
          <w:szCs w:val="28"/>
        </w:rPr>
        <w:t>ый</w:t>
      </w:r>
      <w:r w:rsidR="00517B8C" w:rsidRPr="001446B9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1F70C9" w:rsidRPr="001446B9">
        <w:rPr>
          <w:rFonts w:ascii="Times New Roman" w:hAnsi="Times New Roman" w:cs="Times New Roman"/>
          <w:sz w:val="28"/>
          <w:szCs w:val="28"/>
        </w:rPr>
        <w:t>ий университет</w:t>
      </w:r>
      <w:r w:rsidR="0005249D" w:rsidRPr="001446B9">
        <w:rPr>
          <w:rFonts w:ascii="Times New Roman" w:hAnsi="Times New Roman" w:cs="Times New Roman"/>
          <w:sz w:val="28"/>
          <w:szCs w:val="28"/>
        </w:rPr>
        <w:t xml:space="preserve"> им.</w:t>
      </w:r>
      <w:r w:rsidR="00517B8C" w:rsidRPr="001446B9">
        <w:rPr>
          <w:rFonts w:ascii="Times New Roman" w:hAnsi="Times New Roman" w:cs="Times New Roman"/>
          <w:sz w:val="28"/>
          <w:szCs w:val="28"/>
        </w:rPr>
        <w:t xml:space="preserve"> М.</w:t>
      </w:r>
      <w:r w:rsidR="001446B9" w:rsidRPr="001446B9">
        <w:rPr>
          <w:rFonts w:ascii="Times New Roman" w:hAnsi="Times New Roman" w:cs="Times New Roman"/>
          <w:sz w:val="28"/>
          <w:szCs w:val="28"/>
        </w:rPr>
        <w:t> Горького»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Pr="001063EC" w:rsidRDefault="00CD428E" w:rsidP="001063E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B9">
        <w:rPr>
          <w:rFonts w:ascii="Times New Roman" w:hAnsi="Times New Roman" w:cs="Times New Roman"/>
          <w:sz w:val="28"/>
          <w:szCs w:val="28"/>
        </w:rPr>
        <w:t>Борщевский Сергей Васильевич (заместитель председателя комиссии), док</w:t>
      </w:r>
      <w:r w:rsidR="000A5D9E" w:rsidRPr="001446B9">
        <w:rPr>
          <w:rFonts w:ascii="Times New Roman" w:hAnsi="Times New Roman" w:cs="Times New Roman"/>
          <w:sz w:val="28"/>
          <w:szCs w:val="28"/>
        </w:rPr>
        <w:t>тор технических наук, профессор, заведующий кафедрой</w:t>
      </w:r>
      <w:r w:rsidR="00665924">
        <w:rPr>
          <w:rFonts w:ascii="Times New Roman" w:hAnsi="Times New Roman" w:cs="Times New Roman"/>
          <w:sz w:val="28"/>
          <w:szCs w:val="28"/>
        </w:rPr>
        <w:t xml:space="preserve"> </w:t>
      </w:r>
      <w:r w:rsidR="001063EC" w:rsidRPr="001063EC">
        <w:rPr>
          <w:rFonts w:ascii="Times New Roman" w:hAnsi="Times New Roman" w:cs="Times New Roman"/>
          <w:sz w:val="28"/>
          <w:szCs w:val="28"/>
        </w:rPr>
        <w:t xml:space="preserve">строительства зданий, подземных сооружений и </w:t>
      </w:r>
      <w:proofErr w:type="spellStart"/>
      <w:r w:rsidR="001063EC" w:rsidRPr="001063EC">
        <w:rPr>
          <w:rFonts w:ascii="Times New Roman" w:hAnsi="Times New Roman" w:cs="Times New Roman"/>
          <w:sz w:val="28"/>
          <w:szCs w:val="28"/>
        </w:rPr>
        <w:t>геомеханики</w:t>
      </w:r>
      <w:proofErr w:type="spellEnd"/>
      <w:r w:rsidR="001063EC">
        <w:rPr>
          <w:rFonts w:ascii="Times New Roman" w:hAnsi="Times New Roman" w:cs="Times New Roman"/>
          <w:sz w:val="28"/>
          <w:szCs w:val="28"/>
        </w:rPr>
        <w:t xml:space="preserve"> </w:t>
      </w:r>
      <w:r w:rsidR="004E231E" w:rsidRPr="001063EC">
        <w:rPr>
          <w:rFonts w:ascii="Times New Roman" w:hAnsi="Times New Roman" w:cs="Times New Roman"/>
          <w:sz w:val="28"/>
          <w:szCs w:val="28"/>
        </w:rPr>
        <w:t>Г</w:t>
      </w:r>
      <w:r w:rsidR="00C610A9" w:rsidRPr="001063EC">
        <w:rPr>
          <w:rFonts w:ascii="Times New Roman" w:hAnsi="Times New Roman" w:cs="Times New Roman"/>
          <w:sz w:val="28"/>
          <w:szCs w:val="28"/>
        </w:rPr>
        <w:t>осударственного образовательного учреждения высшего профессионального образования</w:t>
      </w:r>
      <w:r w:rsidR="009C475E" w:rsidRPr="001063EC">
        <w:rPr>
          <w:rFonts w:ascii="Times New Roman" w:hAnsi="Times New Roman" w:cs="Times New Roman"/>
          <w:sz w:val="28"/>
          <w:szCs w:val="28"/>
        </w:rPr>
        <w:t xml:space="preserve"> «Донецкий национ</w:t>
      </w:r>
      <w:r w:rsidR="001446B9" w:rsidRPr="001063EC">
        <w:rPr>
          <w:rFonts w:ascii="Times New Roman" w:hAnsi="Times New Roman" w:cs="Times New Roman"/>
          <w:sz w:val="28"/>
          <w:szCs w:val="28"/>
        </w:rPr>
        <w:t>альный технический университет»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Default="009C475E" w:rsidP="001446B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6B9">
        <w:rPr>
          <w:rFonts w:ascii="Times New Roman" w:hAnsi="Times New Roman" w:cs="Times New Roman"/>
          <w:sz w:val="28"/>
          <w:szCs w:val="28"/>
        </w:rPr>
        <w:t>Беганская</w:t>
      </w:r>
      <w:proofErr w:type="spellEnd"/>
      <w:r w:rsidRPr="001446B9">
        <w:rPr>
          <w:rFonts w:ascii="Times New Roman" w:hAnsi="Times New Roman" w:cs="Times New Roman"/>
          <w:sz w:val="28"/>
          <w:szCs w:val="28"/>
        </w:rPr>
        <w:t xml:space="preserve"> Ирина Юрьевна (главный ученый секретарь комиссии), доктор экономических наук, доцент, заведующий кафедрой</w:t>
      </w:r>
      <w:r w:rsidR="00665924">
        <w:rPr>
          <w:rFonts w:ascii="Times New Roman" w:hAnsi="Times New Roman" w:cs="Times New Roman"/>
          <w:sz w:val="28"/>
          <w:szCs w:val="28"/>
        </w:rPr>
        <w:t xml:space="preserve"> </w:t>
      </w:r>
      <w:r w:rsidR="001063EC" w:rsidRPr="001063EC">
        <w:rPr>
          <w:rFonts w:ascii="Times New Roman" w:hAnsi="Times New Roman" w:cs="Times New Roman"/>
          <w:sz w:val="28"/>
          <w:szCs w:val="28"/>
        </w:rPr>
        <w:t>менеджмента внешнеэкономической деятельности</w:t>
      </w:r>
      <w:r w:rsidR="001063EC">
        <w:rPr>
          <w:rFonts w:ascii="Times New Roman" w:hAnsi="Times New Roman" w:cs="Times New Roman"/>
          <w:sz w:val="28"/>
          <w:szCs w:val="28"/>
        </w:rPr>
        <w:t xml:space="preserve"> </w:t>
      </w:r>
      <w:r w:rsidR="004E231E" w:rsidRPr="001446B9">
        <w:rPr>
          <w:rFonts w:ascii="Times New Roman" w:hAnsi="Times New Roman" w:cs="Times New Roman"/>
          <w:sz w:val="28"/>
          <w:szCs w:val="28"/>
        </w:rPr>
        <w:t>Г</w:t>
      </w:r>
      <w:r w:rsidR="00C610A9" w:rsidRPr="001446B9">
        <w:rPr>
          <w:rFonts w:ascii="Times New Roman" w:hAnsi="Times New Roman" w:cs="Times New Roman"/>
          <w:sz w:val="28"/>
          <w:szCs w:val="28"/>
        </w:rPr>
        <w:t xml:space="preserve">осударственного образовательного учреждения высшего профессионального образования </w:t>
      </w:r>
      <w:r w:rsidRPr="001446B9">
        <w:rPr>
          <w:rFonts w:ascii="Times New Roman" w:hAnsi="Times New Roman" w:cs="Times New Roman"/>
          <w:sz w:val="28"/>
          <w:szCs w:val="28"/>
        </w:rPr>
        <w:t>«Донецкая академия управления и государственной службы при Глав</w:t>
      </w:r>
      <w:r w:rsidR="001446B9">
        <w:rPr>
          <w:rFonts w:ascii="Times New Roman" w:hAnsi="Times New Roman" w:cs="Times New Roman"/>
          <w:sz w:val="28"/>
          <w:szCs w:val="28"/>
        </w:rPr>
        <w:t>е Донецкой Народной Республики»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FB467D" w:rsidRPr="001446B9" w:rsidRDefault="00FB467D" w:rsidP="00FB467D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B9">
        <w:rPr>
          <w:rFonts w:ascii="Times New Roman" w:hAnsi="Times New Roman" w:cs="Times New Roman"/>
          <w:sz w:val="28"/>
          <w:szCs w:val="28"/>
        </w:rPr>
        <w:t xml:space="preserve">Анциферов Андрей Вадимович (член комиссии), профессор, доктор технических наук, директор Государственного учреждения «Республиканский академический научно-исследовательский и проектно-конструкторский институт горной геологии, </w:t>
      </w:r>
      <w:proofErr w:type="spellStart"/>
      <w:r w:rsidRPr="001446B9">
        <w:rPr>
          <w:rFonts w:ascii="Times New Roman" w:hAnsi="Times New Roman" w:cs="Times New Roman"/>
          <w:sz w:val="28"/>
          <w:szCs w:val="28"/>
        </w:rPr>
        <w:t>геомеханики</w:t>
      </w:r>
      <w:proofErr w:type="spellEnd"/>
      <w:r w:rsidRPr="001446B9">
        <w:rPr>
          <w:rFonts w:ascii="Times New Roman" w:hAnsi="Times New Roman" w:cs="Times New Roman"/>
          <w:sz w:val="28"/>
          <w:szCs w:val="28"/>
        </w:rPr>
        <w:t>, геофизики и маркш</w:t>
      </w:r>
      <w:r w:rsidR="00D5297C">
        <w:rPr>
          <w:rFonts w:ascii="Times New Roman" w:hAnsi="Times New Roman" w:cs="Times New Roman"/>
          <w:sz w:val="28"/>
          <w:szCs w:val="28"/>
        </w:rPr>
        <w:t>ейдерского дела (РАНИМИ)»;</w:t>
      </w:r>
    </w:p>
    <w:p w:rsidR="001446B9" w:rsidRDefault="00807567" w:rsidP="001446B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B9">
        <w:rPr>
          <w:rFonts w:ascii="Times New Roman" w:hAnsi="Times New Roman" w:cs="Times New Roman"/>
          <w:sz w:val="28"/>
          <w:szCs w:val="28"/>
        </w:rPr>
        <w:t xml:space="preserve">Беспалова Светлана Владимировна (член комиссии), доктор физико-математических наук, профессор, ректор </w:t>
      </w:r>
      <w:r w:rsidR="004E231E" w:rsidRPr="001446B9">
        <w:rPr>
          <w:rFonts w:ascii="Times New Roman" w:hAnsi="Times New Roman" w:cs="Times New Roman"/>
          <w:sz w:val="28"/>
          <w:szCs w:val="28"/>
        </w:rPr>
        <w:t>Г</w:t>
      </w:r>
      <w:r w:rsidRPr="001446B9">
        <w:rPr>
          <w:rFonts w:ascii="Times New Roman" w:hAnsi="Times New Roman" w:cs="Times New Roman"/>
          <w:sz w:val="28"/>
          <w:szCs w:val="28"/>
        </w:rPr>
        <w:t>осударственного образовательного учреждения высшего профессионального образования «Донецкий национальный униве</w:t>
      </w:r>
      <w:r w:rsidR="001446B9" w:rsidRPr="001446B9">
        <w:rPr>
          <w:rFonts w:ascii="Times New Roman" w:hAnsi="Times New Roman" w:cs="Times New Roman"/>
          <w:sz w:val="28"/>
          <w:szCs w:val="28"/>
        </w:rPr>
        <w:t>рситет»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Default="00807567" w:rsidP="001446B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6B9">
        <w:rPr>
          <w:rFonts w:ascii="Times New Roman" w:hAnsi="Times New Roman" w:cs="Times New Roman"/>
          <w:sz w:val="28"/>
          <w:szCs w:val="28"/>
        </w:rPr>
        <w:t>Броварь</w:t>
      </w:r>
      <w:proofErr w:type="spellEnd"/>
      <w:r w:rsidRPr="001446B9">
        <w:rPr>
          <w:rFonts w:ascii="Times New Roman" w:hAnsi="Times New Roman" w:cs="Times New Roman"/>
          <w:sz w:val="28"/>
          <w:szCs w:val="28"/>
        </w:rPr>
        <w:t xml:space="preserve"> Александр Витальевич (член комиссии), доктор исторических наук, доцент, заведующий кафедрой</w:t>
      </w:r>
      <w:r w:rsidR="00D67D34">
        <w:rPr>
          <w:rFonts w:ascii="Times New Roman" w:hAnsi="Times New Roman" w:cs="Times New Roman"/>
          <w:sz w:val="28"/>
          <w:szCs w:val="28"/>
        </w:rPr>
        <w:t xml:space="preserve"> государственного и </w:t>
      </w:r>
      <w:r w:rsidR="00D67D34" w:rsidRPr="00D67D34">
        <w:rPr>
          <w:rFonts w:ascii="Times New Roman" w:hAnsi="Times New Roman" w:cs="Times New Roman"/>
          <w:sz w:val="28"/>
          <w:szCs w:val="28"/>
        </w:rPr>
        <w:t>международного права</w:t>
      </w:r>
      <w:r w:rsidR="00D67D34">
        <w:rPr>
          <w:rFonts w:ascii="Times New Roman" w:hAnsi="Times New Roman" w:cs="Times New Roman"/>
          <w:sz w:val="28"/>
          <w:szCs w:val="28"/>
        </w:rPr>
        <w:t xml:space="preserve"> </w:t>
      </w:r>
      <w:r w:rsidR="004E231E" w:rsidRPr="001446B9">
        <w:rPr>
          <w:rFonts w:ascii="Times New Roman" w:hAnsi="Times New Roman" w:cs="Times New Roman"/>
          <w:sz w:val="28"/>
          <w:szCs w:val="28"/>
        </w:rPr>
        <w:t>Г</w:t>
      </w:r>
      <w:r w:rsidRPr="001446B9">
        <w:rPr>
          <w:rFonts w:ascii="Times New Roman" w:hAnsi="Times New Roman" w:cs="Times New Roman"/>
          <w:sz w:val="28"/>
          <w:szCs w:val="28"/>
        </w:rPr>
        <w:t>осударственного образовательного учреждения высшего профессионального образования «Д</w:t>
      </w:r>
      <w:r w:rsidR="001446B9" w:rsidRPr="001446B9">
        <w:rPr>
          <w:rFonts w:ascii="Times New Roman" w:hAnsi="Times New Roman" w:cs="Times New Roman"/>
          <w:sz w:val="28"/>
          <w:szCs w:val="28"/>
        </w:rPr>
        <w:t>онбасская юридическая академия»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Default="00807567" w:rsidP="001446B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B9">
        <w:rPr>
          <w:rFonts w:ascii="Times New Roman" w:hAnsi="Times New Roman" w:cs="Times New Roman"/>
          <w:sz w:val="28"/>
          <w:szCs w:val="28"/>
        </w:rPr>
        <w:t xml:space="preserve">Глухов Александр Захарович (член комиссии), доктор биологических наук, профессор, главный научный сотрудник </w:t>
      </w:r>
      <w:r w:rsidR="004E231E" w:rsidRPr="001446B9">
        <w:rPr>
          <w:rFonts w:ascii="Times New Roman" w:hAnsi="Times New Roman" w:cs="Times New Roman"/>
          <w:sz w:val="28"/>
          <w:szCs w:val="28"/>
        </w:rPr>
        <w:t>Г</w:t>
      </w:r>
      <w:r w:rsidRPr="001446B9">
        <w:rPr>
          <w:rFonts w:ascii="Times New Roman" w:hAnsi="Times New Roman" w:cs="Times New Roman"/>
          <w:sz w:val="28"/>
          <w:szCs w:val="28"/>
        </w:rPr>
        <w:t>осударственного учрежде</w:t>
      </w:r>
      <w:r w:rsidR="001446B9" w:rsidRPr="001446B9">
        <w:rPr>
          <w:rFonts w:ascii="Times New Roman" w:hAnsi="Times New Roman" w:cs="Times New Roman"/>
          <w:sz w:val="28"/>
          <w:szCs w:val="28"/>
        </w:rPr>
        <w:t>ния «Донецкий ботанический сад»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Pr="009164E2" w:rsidRDefault="00807567" w:rsidP="00A06C4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E2">
        <w:rPr>
          <w:rFonts w:ascii="Times New Roman" w:hAnsi="Times New Roman" w:cs="Times New Roman"/>
          <w:sz w:val="28"/>
          <w:szCs w:val="28"/>
        </w:rPr>
        <w:t>Городник Георгий Анатол</w:t>
      </w:r>
      <w:r w:rsidR="00CC0130">
        <w:rPr>
          <w:rFonts w:ascii="Times New Roman" w:hAnsi="Times New Roman" w:cs="Times New Roman"/>
          <w:sz w:val="28"/>
          <w:szCs w:val="28"/>
        </w:rPr>
        <w:t>ь</w:t>
      </w:r>
      <w:r w:rsidRPr="009164E2">
        <w:rPr>
          <w:rFonts w:ascii="Times New Roman" w:hAnsi="Times New Roman" w:cs="Times New Roman"/>
          <w:sz w:val="28"/>
          <w:szCs w:val="28"/>
        </w:rPr>
        <w:t xml:space="preserve">евич (член комиссии), доктор медицинских наук, профессор, </w:t>
      </w:r>
      <w:r w:rsidR="009331FA" w:rsidRPr="009164E2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585750" w:rsidRPr="009164E2">
        <w:rPr>
          <w:rFonts w:ascii="Times New Roman" w:hAnsi="Times New Roman" w:cs="Times New Roman"/>
          <w:sz w:val="28"/>
          <w:szCs w:val="28"/>
        </w:rPr>
        <w:t xml:space="preserve"> анестезиологии, интенсивной терапии, </w:t>
      </w:r>
      <w:r w:rsidR="00585750" w:rsidRPr="009164E2">
        <w:rPr>
          <w:rFonts w:ascii="Times New Roman" w:hAnsi="Times New Roman" w:cs="Times New Roman"/>
          <w:sz w:val="28"/>
          <w:szCs w:val="28"/>
        </w:rPr>
        <w:lastRenderedPageBreak/>
        <w:t>медицины неотложных состояний</w:t>
      </w:r>
      <w:r w:rsidR="008E294C" w:rsidRPr="009164E2">
        <w:rPr>
          <w:rFonts w:ascii="Times New Roman" w:hAnsi="Times New Roman" w:cs="Times New Roman"/>
          <w:sz w:val="28"/>
          <w:szCs w:val="28"/>
        </w:rPr>
        <w:t xml:space="preserve"> </w:t>
      </w:r>
      <w:r w:rsidR="009164E2">
        <w:rPr>
          <w:rFonts w:ascii="Times New Roman" w:hAnsi="Times New Roman" w:cs="Times New Roman"/>
          <w:sz w:val="28"/>
          <w:szCs w:val="28"/>
        </w:rPr>
        <w:t xml:space="preserve">факультета интернатуры и последипломного образования </w:t>
      </w:r>
      <w:r w:rsidR="009331FA" w:rsidRPr="009164E2">
        <w:rPr>
          <w:rFonts w:ascii="Times New Roman" w:hAnsi="Times New Roman" w:cs="Times New Roman"/>
          <w:sz w:val="28"/>
          <w:szCs w:val="28"/>
        </w:rPr>
        <w:t>Государственной образовательной организации высшего профессионального образования «Донецкий национальный медицинский университет</w:t>
      </w:r>
      <w:r w:rsidR="00D77468" w:rsidRPr="009164E2">
        <w:rPr>
          <w:rFonts w:ascii="Times New Roman" w:hAnsi="Times New Roman" w:cs="Times New Roman"/>
          <w:sz w:val="28"/>
          <w:szCs w:val="28"/>
        </w:rPr>
        <w:t xml:space="preserve"> </w:t>
      </w:r>
      <w:r w:rsidR="009331FA" w:rsidRPr="009164E2">
        <w:rPr>
          <w:rFonts w:ascii="Times New Roman" w:hAnsi="Times New Roman" w:cs="Times New Roman"/>
          <w:sz w:val="28"/>
          <w:szCs w:val="28"/>
        </w:rPr>
        <w:t>им.</w:t>
      </w:r>
      <w:r w:rsidR="001446B9" w:rsidRPr="009164E2">
        <w:rPr>
          <w:rFonts w:ascii="Times New Roman" w:hAnsi="Times New Roman" w:cs="Times New Roman"/>
          <w:sz w:val="28"/>
          <w:szCs w:val="28"/>
        </w:rPr>
        <w:t xml:space="preserve"> М. Горького»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Default="00807567" w:rsidP="001446B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6B9">
        <w:rPr>
          <w:rFonts w:ascii="Times New Roman" w:hAnsi="Times New Roman" w:cs="Times New Roman"/>
          <w:sz w:val="28"/>
          <w:szCs w:val="28"/>
        </w:rPr>
        <w:t>Горр</w:t>
      </w:r>
      <w:proofErr w:type="spellEnd"/>
      <w:r w:rsidRPr="001446B9">
        <w:rPr>
          <w:rFonts w:ascii="Times New Roman" w:hAnsi="Times New Roman" w:cs="Times New Roman"/>
          <w:sz w:val="28"/>
          <w:szCs w:val="28"/>
        </w:rPr>
        <w:t xml:space="preserve"> Геннадий Викторович (член комиссии), доктор физико-математических наук, профессор, главный научный сотрудник </w:t>
      </w:r>
      <w:r w:rsidR="004E231E" w:rsidRPr="001446B9">
        <w:rPr>
          <w:rFonts w:ascii="Times New Roman" w:hAnsi="Times New Roman" w:cs="Times New Roman"/>
          <w:sz w:val="28"/>
          <w:szCs w:val="28"/>
        </w:rPr>
        <w:t>Г</w:t>
      </w:r>
      <w:r w:rsidRPr="001446B9">
        <w:rPr>
          <w:rFonts w:ascii="Times New Roman" w:hAnsi="Times New Roman" w:cs="Times New Roman"/>
          <w:sz w:val="28"/>
          <w:szCs w:val="28"/>
        </w:rPr>
        <w:t>осударственно</w:t>
      </w:r>
      <w:r w:rsidR="001F70C9" w:rsidRPr="001446B9">
        <w:rPr>
          <w:rFonts w:ascii="Times New Roman" w:hAnsi="Times New Roman" w:cs="Times New Roman"/>
          <w:sz w:val="28"/>
          <w:szCs w:val="28"/>
        </w:rPr>
        <w:t xml:space="preserve">го </w:t>
      </w:r>
      <w:r w:rsidRPr="001446B9">
        <w:rPr>
          <w:rFonts w:ascii="Times New Roman" w:hAnsi="Times New Roman" w:cs="Times New Roman"/>
          <w:sz w:val="28"/>
          <w:szCs w:val="28"/>
        </w:rPr>
        <w:t>учреждени</w:t>
      </w:r>
      <w:r w:rsidR="001F70C9" w:rsidRPr="001446B9">
        <w:rPr>
          <w:rFonts w:ascii="Times New Roman" w:hAnsi="Times New Roman" w:cs="Times New Roman"/>
          <w:sz w:val="28"/>
          <w:szCs w:val="28"/>
        </w:rPr>
        <w:t>я</w:t>
      </w:r>
      <w:r w:rsidRPr="001446B9">
        <w:rPr>
          <w:rFonts w:ascii="Times New Roman" w:hAnsi="Times New Roman" w:cs="Times New Roman"/>
          <w:sz w:val="28"/>
          <w:szCs w:val="28"/>
        </w:rPr>
        <w:t xml:space="preserve"> </w:t>
      </w:r>
      <w:r w:rsidR="001F70C9" w:rsidRPr="001446B9">
        <w:rPr>
          <w:rFonts w:ascii="Times New Roman" w:hAnsi="Times New Roman" w:cs="Times New Roman"/>
          <w:sz w:val="28"/>
          <w:szCs w:val="28"/>
        </w:rPr>
        <w:t>«</w:t>
      </w:r>
      <w:r w:rsidR="0019445D" w:rsidRPr="001446B9">
        <w:rPr>
          <w:rFonts w:ascii="Times New Roman" w:hAnsi="Times New Roman" w:cs="Times New Roman"/>
          <w:sz w:val="28"/>
          <w:szCs w:val="28"/>
        </w:rPr>
        <w:t>Институт</w:t>
      </w:r>
      <w:r w:rsidRPr="001446B9">
        <w:rPr>
          <w:rFonts w:ascii="Times New Roman" w:hAnsi="Times New Roman" w:cs="Times New Roman"/>
          <w:sz w:val="28"/>
          <w:szCs w:val="28"/>
        </w:rPr>
        <w:t xml:space="preserve"> прикладной математики и механики</w:t>
      </w:r>
      <w:r w:rsidR="001446B9" w:rsidRPr="001446B9">
        <w:rPr>
          <w:rFonts w:ascii="Times New Roman" w:hAnsi="Times New Roman" w:cs="Times New Roman"/>
          <w:sz w:val="28"/>
          <w:szCs w:val="28"/>
        </w:rPr>
        <w:t>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Default="00807567" w:rsidP="00D5297C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6B9">
        <w:rPr>
          <w:rFonts w:ascii="Times New Roman" w:hAnsi="Times New Roman" w:cs="Times New Roman"/>
          <w:sz w:val="28"/>
          <w:szCs w:val="28"/>
        </w:rPr>
        <w:t>Гребеньков</w:t>
      </w:r>
      <w:proofErr w:type="spellEnd"/>
      <w:r w:rsidRPr="001446B9">
        <w:rPr>
          <w:rFonts w:ascii="Times New Roman" w:hAnsi="Times New Roman" w:cs="Times New Roman"/>
          <w:sz w:val="28"/>
          <w:szCs w:val="28"/>
        </w:rPr>
        <w:t xml:space="preserve"> Геннадий Васильевич (член комиссии), доктор философских наук, профессор, </w:t>
      </w:r>
      <w:r w:rsidR="004E231E" w:rsidRPr="001446B9">
        <w:rPr>
          <w:rFonts w:ascii="Times New Roman" w:hAnsi="Times New Roman" w:cs="Times New Roman"/>
          <w:sz w:val="28"/>
          <w:szCs w:val="28"/>
        </w:rPr>
        <w:t>проректор по научной работе и международным связям Государственно</w:t>
      </w:r>
      <w:r w:rsidR="002E78E1" w:rsidRPr="001446B9">
        <w:rPr>
          <w:rFonts w:ascii="Times New Roman" w:hAnsi="Times New Roman" w:cs="Times New Roman"/>
          <w:sz w:val="28"/>
          <w:szCs w:val="28"/>
        </w:rPr>
        <w:t>й</w:t>
      </w:r>
      <w:r w:rsidR="004E231E" w:rsidRPr="001446B9">
        <w:rPr>
          <w:rFonts w:ascii="Times New Roman" w:hAnsi="Times New Roman" w:cs="Times New Roman"/>
          <w:sz w:val="28"/>
          <w:szCs w:val="28"/>
        </w:rPr>
        <w:t xml:space="preserve"> </w:t>
      </w:r>
      <w:r w:rsidR="007D599A" w:rsidRPr="001446B9">
        <w:rPr>
          <w:rFonts w:ascii="Times New Roman" w:hAnsi="Times New Roman" w:cs="Times New Roman"/>
          <w:sz w:val="28"/>
          <w:szCs w:val="28"/>
        </w:rPr>
        <w:t>образовательно</w:t>
      </w:r>
      <w:r w:rsidR="002E78E1" w:rsidRPr="001446B9">
        <w:rPr>
          <w:rFonts w:ascii="Times New Roman" w:hAnsi="Times New Roman" w:cs="Times New Roman"/>
          <w:sz w:val="28"/>
          <w:szCs w:val="28"/>
        </w:rPr>
        <w:t>й</w:t>
      </w:r>
      <w:r w:rsidR="004E231E" w:rsidRPr="001446B9">
        <w:rPr>
          <w:rFonts w:ascii="Times New Roman" w:hAnsi="Times New Roman" w:cs="Times New Roman"/>
          <w:sz w:val="28"/>
          <w:szCs w:val="28"/>
        </w:rPr>
        <w:t xml:space="preserve"> </w:t>
      </w:r>
      <w:r w:rsidR="002E78E1" w:rsidRPr="001446B9">
        <w:rPr>
          <w:rFonts w:ascii="Times New Roman" w:hAnsi="Times New Roman" w:cs="Times New Roman"/>
          <w:sz w:val="28"/>
          <w:szCs w:val="28"/>
        </w:rPr>
        <w:t xml:space="preserve">организации высшего профессионального образования </w:t>
      </w:r>
      <w:r w:rsidR="004E231E" w:rsidRPr="001446B9">
        <w:rPr>
          <w:rFonts w:ascii="Times New Roman" w:hAnsi="Times New Roman" w:cs="Times New Roman"/>
          <w:sz w:val="28"/>
          <w:szCs w:val="28"/>
        </w:rPr>
        <w:t xml:space="preserve">«Донецкая академия внутренних дел </w:t>
      </w:r>
      <w:r w:rsidR="00B33097" w:rsidRPr="001446B9">
        <w:rPr>
          <w:rFonts w:ascii="Times New Roman" w:hAnsi="Times New Roman" w:cs="Times New Roman"/>
          <w:sz w:val="28"/>
          <w:szCs w:val="28"/>
        </w:rPr>
        <w:t>Министерства внутренних дел</w:t>
      </w:r>
      <w:r w:rsidR="004E231E" w:rsidRPr="001446B9">
        <w:rPr>
          <w:rFonts w:ascii="Times New Roman" w:hAnsi="Times New Roman" w:cs="Times New Roman"/>
          <w:sz w:val="28"/>
          <w:szCs w:val="28"/>
        </w:rPr>
        <w:t xml:space="preserve"> Д</w:t>
      </w:r>
      <w:r w:rsidR="00B33097" w:rsidRPr="001446B9">
        <w:rPr>
          <w:rFonts w:ascii="Times New Roman" w:hAnsi="Times New Roman" w:cs="Times New Roman"/>
          <w:sz w:val="28"/>
          <w:szCs w:val="28"/>
        </w:rPr>
        <w:t xml:space="preserve">онецкой </w:t>
      </w:r>
      <w:r w:rsidR="004E231E" w:rsidRPr="001446B9">
        <w:rPr>
          <w:rFonts w:ascii="Times New Roman" w:hAnsi="Times New Roman" w:cs="Times New Roman"/>
          <w:sz w:val="28"/>
          <w:szCs w:val="28"/>
        </w:rPr>
        <w:t>Н</w:t>
      </w:r>
      <w:r w:rsidR="00B33097" w:rsidRPr="001446B9">
        <w:rPr>
          <w:rFonts w:ascii="Times New Roman" w:hAnsi="Times New Roman" w:cs="Times New Roman"/>
          <w:sz w:val="28"/>
          <w:szCs w:val="28"/>
        </w:rPr>
        <w:t xml:space="preserve">ародной </w:t>
      </w:r>
      <w:r w:rsidR="004E231E" w:rsidRPr="001446B9">
        <w:rPr>
          <w:rFonts w:ascii="Times New Roman" w:hAnsi="Times New Roman" w:cs="Times New Roman"/>
          <w:sz w:val="28"/>
          <w:szCs w:val="28"/>
        </w:rPr>
        <w:t>Р</w:t>
      </w:r>
      <w:r w:rsidR="00B33097" w:rsidRPr="001446B9">
        <w:rPr>
          <w:rFonts w:ascii="Times New Roman" w:hAnsi="Times New Roman" w:cs="Times New Roman"/>
          <w:sz w:val="28"/>
          <w:szCs w:val="28"/>
        </w:rPr>
        <w:t>еспублики</w:t>
      </w:r>
      <w:r w:rsidR="001446B9" w:rsidRPr="001446B9">
        <w:rPr>
          <w:rFonts w:ascii="Times New Roman" w:hAnsi="Times New Roman" w:cs="Times New Roman"/>
          <w:sz w:val="28"/>
          <w:szCs w:val="28"/>
        </w:rPr>
        <w:t>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Default="00575F79" w:rsidP="001446B9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B9">
        <w:rPr>
          <w:rFonts w:ascii="Times New Roman" w:hAnsi="Times New Roman" w:cs="Times New Roman"/>
          <w:sz w:val="28"/>
          <w:szCs w:val="28"/>
        </w:rPr>
        <w:t xml:space="preserve">Дрожжина Светлана Владимировна (член комиссии), доктор философских наук, профессор, ректор </w:t>
      </w:r>
      <w:r w:rsidR="0005249D" w:rsidRPr="001446B9">
        <w:rPr>
          <w:rFonts w:ascii="Times New Roman" w:hAnsi="Times New Roman" w:cs="Times New Roman"/>
          <w:sz w:val="28"/>
          <w:szCs w:val="28"/>
        </w:rPr>
        <w:t>Государственной организации</w:t>
      </w:r>
      <w:r w:rsidR="00C610A9" w:rsidRPr="001446B9">
        <w:rPr>
          <w:rFonts w:ascii="Times New Roman" w:hAnsi="Times New Roman" w:cs="Times New Roman"/>
          <w:sz w:val="28"/>
          <w:szCs w:val="28"/>
        </w:rPr>
        <w:t xml:space="preserve"> высшего профессионального образования</w:t>
      </w:r>
      <w:r w:rsidRPr="001446B9">
        <w:rPr>
          <w:rFonts w:ascii="Times New Roman" w:hAnsi="Times New Roman" w:cs="Times New Roman"/>
          <w:sz w:val="28"/>
          <w:szCs w:val="28"/>
        </w:rPr>
        <w:t xml:space="preserve"> «Донецкий национальный университет экономики и торговли им</w:t>
      </w:r>
      <w:r w:rsidR="001446B9" w:rsidRPr="001446B9">
        <w:rPr>
          <w:rFonts w:ascii="Times New Roman" w:hAnsi="Times New Roman" w:cs="Times New Roman"/>
          <w:sz w:val="28"/>
          <w:szCs w:val="28"/>
        </w:rPr>
        <w:t xml:space="preserve">ени Михаила </w:t>
      </w:r>
      <w:proofErr w:type="spellStart"/>
      <w:r w:rsidR="001446B9" w:rsidRPr="001446B9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="001446B9" w:rsidRPr="001446B9">
        <w:rPr>
          <w:rFonts w:ascii="Times New Roman" w:hAnsi="Times New Roman" w:cs="Times New Roman"/>
          <w:sz w:val="28"/>
          <w:szCs w:val="28"/>
        </w:rPr>
        <w:t>-Барановского»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Default="00D02C92" w:rsidP="001446B9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B9">
        <w:rPr>
          <w:rFonts w:ascii="Times New Roman" w:hAnsi="Times New Roman" w:cs="Times New Roman"/>
          <w:sz w:val="28"/>
          <w:szCs w:val="28"/>
        </w:rPr>
        <w:t xml:space="preserve">Зайченко Николай Михайлович (член комиссии), доктор технических наук, профессор, ректор </w:t>
      </w:r>
      <w:r w:rsidR="004E231E" w:rsidRPr="001446B9">
        <w:rPr>
          <w:rFonts w:ascii="Times New Roman" w:hAnsi="Times New Roman" w:cs="Times New Roman"/>
          <w:sz w:val="28"/>
          <w:szCs w:val="28"/>
        </w:rPr>
        <w:t>Г</w:t>
      </w:r>
      <w:r w:rsidRPr="001446B9">
        <w:rPr>
          <w:rFonts w:ascii="Times New Roman" w:hAnsi="Times New Roman" w:cs="Times New Roman"/>
          <w:sz w:val="28"/>
          <w:szCs w:val="28"/>
        </w:rPr>
        <w:t>осударственного образовательного учреждения высшего профессионального образования «Донбасская национальная академ</w:t>
      </w:r>
      <w:r w:rsidR="001446B9" w:rsidRPr="001446B9">
        <w:rPr>
          <w:rFonts w:ascii="Times New Roman" w:hAnsi="Times New Roman" w:cs="Times New Roman"/>
          <w:sz w:val="28"/>
          <w:szCs w:val="28"/>
        </w:rPr>
        <w:t>ия строительства и архитектуры»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Default="00E850B9" w:rsidP="001446B9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B9">
        <w:rPr>
          <w:rFonts w:ascii="Times New Roman" w:hAnsi="Times New Roman" w:cs="Times New Roman"/>
          <w:sz w:val="28"/>
          <w:szCs w:val="28"/>
        </w:rPr>
        <w:t>Калинкин Валерий Михайлович (член комиссии), доктор филологических наук, профессор, заведующий кафедрой</w:t>
      </w:r>
      <w:r w:rsidR="00FB467D">
        <w:rPr>
          <w:rFonts w:ascii="Times New Roman" w:hAnsi="Times New Roman" w:cs="Times New Roman"/>
          <w:sz w:val="28"/>
          <w:szCs w:val="28"/>
        </w:rPr>
        <w:t xml:space="preserve"> русского и латинского язык</w:t>
      </w:r>
      <w:r w:rsidR="009164E2">
        <w:rPr>
          <w:rFonts w:ascii="Times New Roman" w:hAnsi="Times New Roman" w:cs="Times New Roman"/>
          <w:sz w:val="28"/>
          <w:szCs w:val="28"/>
        </w:rPr>
        <w:t>ов</w:t>
      </w:r>
      <w:r w:rsidR="00FB467D">
        <w:rPr>
          <w:rFonts w:ascii="Times New Roman" w:hAnsi="Times New Roman" w:cs="Times New Roman"/>
          <w:sz w:val="28"/>
          <w:szCs w:val="28"/>
        </w:rPr>
        <w:t xml:space="preserve"> </w:t>
      </w:r>
      <w:r w:rsidR="0031391D" w:rsidRPr="001446B9">
        <w:rPr>
          <w:rFonts w:ascii="Times New Roman" w:hAnsi="Times New Roman" w:cs="Times New Roman"/>
          <w:sz w:val="28"/>
          <w:szCs w:val="28"/>
        </w:rPr>
        <w:t>Государственной образовательной организации высшего профессионального</w:t>
      </w:r>
      <w:r w:rsidR="00D77468" w:rsidRPr="001446B9">
        <w:rPr>
          <w:rFonts w:ascii="Times New Roman" w:hAnsi="Times New Roman" w:cs="Times New Roman"/>
          <w:sz w:val="28"/>
          <w:szCs w:val="28"/>
        </w:rPr>
        <w:t xml:space="preserve"> </w:t>
      </w:r>
      <w:r w:rsidR="0031391D" w:rsidRPr="001446B9">
        <w:rPr>
          <w:rFonts w:ascii="Times New Roman" w:hAnsi="Times New Roman" w:cs="Times New Roman"/>
          <w:sz w:val="28"/>
          <w:szCs w:val="28"/>
        </w:rPr>
        <w:t>образования</w:t>
      </w:r>
      <w:r w:rsidR="002F7565" w:rsidRPr="001446B9">
        <w:rPr>
          <w:rFonts w:ascii="Times New Roman" w:hAnsi="Times New Roman" w:cs="Times New Roman"/>
          <w:sz w:val="28"/>
          <w:szCs w:val="28"/>
        </w:rPr>
        <w:t xml:space="preserve"> </w:t>
      </w:r>
      <w:r w:rsidR="0031391D" w:rsidRPr="001446B9">
        <w:rPr>
          <w:rFonts w:ascii="Times New Roman" w:hAnsi="Times New Roman" w:cs="Times New Roman"/>
          <w:sz w:val="28"/>
          <w:szCs w:val="28"/>
        </w:rPr>
        <w:t>«Донецкий</w:t>
      </w:r>
      <w:r w:rsidR="002F7565" w:rsidRPr="001446B9">
        <w:rPr>
          <w:rFonts w:ascii="Times New Roman" w:hAnsi="Times New Roman" w:cs="Times New Roman"/>
          <w:sz w:val="28"/>
          <w:szCs w:val="28"/>
        </w:rPr>
        <w:t xml:space="preserve"> </w:t>
      </w:r>
      <w:r w:rsidR="0031391D" w:rsidRPr="001446B9">
        <w:rPr>
          <w:rFonts w:ascii="Times New Roman" w:hAnsi="Times New Roman" w:cs="Times New Roman"/>
          <w:sz w:val="28"/>
          <w:szCs w:val="28"/>
        </w:rPr>
        <w:t>национальный</w:t>
      </w:r>
      <w:r w:rsidR="002F7565" w:rsidRPr="001446B9">
        <w:rPr>
          <w:rFonts w:ascii="Times New Roman" w:hAnsi="Times New Roman" w:cs="Times New Roman"/>
          <w:sz w:val="28"/>
          <w:szCs w:val="28"/>
        </w:rPr>
        <w:t xml:space="preserve"> </w:t>
      </w:r>
      <w:r w:rsidR="0031391D" w:rsidRPr="001446B9">
        <w:rPr>
          <w:rFonts w:ascii="Times New Roman" w:hAnsi="Times New Roman" w:cs="Times New Roman"/>
          <w:sz w:val="28"/>
          <w:szCs w:val="28"/>
        </w:rPr>
        <w:t>медицинский</w:t>
      </w:r>
      <w:r w:rsidR="00D77468" w:rsidRPr="001446B9">
        <w:rPr>
          <w:rFonts w:ascii="Times New Roman" w:hAnsi="Times New Roman" w:cs="Times New Roman"/>
          <w:sz w:val="28"/>
          <w:szCs w:val="28"/>
        </w:rPr>
        <w:t xml:space="preserve"> </w:t>
      </w:r>
      <w:r w:rsidR="0031391D" w:rsidRPr="001446B9">
        <w:rPr>
          <w:rFonts w:ascii="Times New Roman" w:hAnsi="Times New Roman" w:cs="Times New Roman"/>
          <w:sz w:val="28"/>
          <w:szCs w:val="28"/>
        </w:rPr>
        <w:t>университет</w:t>
      </w:r>
      <w:r w:rsidR="00D77468" w:rsidRPr="001446B9">
        <w:rPr>
          <w:rFonts w:ascii="Times New Roman" w:hAnsi="Times New Roman" w:cs="Times New Roman"/>
          <w:sz w:val="28"/>
          <w:szCs w:val="28"/>
        </w:rPr>
        <w:t xml:space="preserve"> </w:t>
      </w:r>
      <w:r w:rsidR="0031391D" w:rsidRPr="001446B9">
        <w:rPr>
          <w:rFonts w:ascii="Times New Roman" w:hAnsi="Times New Roman" w:cs="Times New Roman"/>
          <w:sz w:val="28"/>
          <w:szCs w:val="28"/>
        </w:rPr>
        <w:t>им.</w:t>
      </w:r>
      <w:r w:rsidR="001446B9" w:rsidRPr="001446B9">
        <w:rPr>
          <w:rFonts w:ascii="Times New Roman" w:hAnsi="Times New Roman" w:cs="Times New Roman"/>
          <w:sz w:val="28"/>
          <w:szCs w:val="28"/>
        </w:rPr>
        <w:t xml:space="preserve"> М.</w:t>
      </w:r>
      <w:r w:rsidR="001446B9">
        <w:rPr>
          <w:rFonts w:ascii="Times New Roman" w:hAnsi="Times New Roman" w:cs="Times New Roman"/>
          <w:sz w:val="28"/>
          <w:szCs w:val="28"/>
        </w:rPr>
        <w:t> </w:t>
      </w:r>
      <w:r w:rsidR="001446B9" w:rsidRPr="001446B9">
        <w:rPr>
          <w:rFonts w:ascii="Times New Roman" w:hAnsi="Times New Roman" w:cs="Times New Roman"/>
          <w:sz w:val="28"/>
          <w:szCs w:val="28"/>
        </w:rPr>
        <w:t>Горького»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FB467D" w:rsidRDefault="00FB467D" w:rsidP="00FB467D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B9">
        <w:rPr>
          <w:rFonts w:ascii="Times New Roman" w:hAnsi="Times New Roman" w:cs="Times New Roman"/>
          <w:sz w:val="28"/>
          <w:szCs w:val="28"/>
        </w:rPr>
        <w:t>Ковалев Александр Михайлович (член комиссии),</w:t>
      </w:r>
      <w:r w:rsidR="00AD73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087249" w:rsidRPr="00087249">
        <w:rPr>
          <w:rFonts w:ascii="Times New Roman" w:hAnsi="Times New Roman" w:cs="Times New Roman"/>
          <w:sz w:val="28"/>
          <w:szCs w:val="28"/>
        </w:rPr>
        <w:t>доктор физико-математических наук,</w:t>
      </w:r>
      <w:r w:rsidRPr="0008724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1446B9">
        <w:rPr>
          <w:rFonts w:ascii="Times New Roman" w:hAnsi="Times New Roman" w:cs="Times New Roman"/>
          <w:sz w:val="28"/>
          <w:szCs w:val="28"/>
        </w:rPr>
        <w:t>профессор, директор Государственного учреждения «Институт прикладной математики и механики»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Default="00E850B9" w:rsidP="001446B9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6B9">
        <w:rPr>
          <w:rFonts w:ascii="Times New Roman" w:hAnsi="Times New Roman" w:cs="Times New Roman"/>
          <w:sz w:val="28"/>
          <w:szCs w:val="28"/>
        </w:rPr>
        <w:t>Костровец</w:t>
      </w:r>
      <w:proofErr w:type="spellEnd"/>
      <w:r w:rsidRPr="001446B9">
        <w:rPr>
          <w:rFonts w:ascii="Times New Roman" w:hAnsi="Times New Roman" w:cs="Times New Roman"/>
          <w:sz w:val="28"/>
          <w:szCs w:val="28"/>
        </w:rPr>
        <w:t xml:space="preserve"> Лариса Борисовна (член комиссии), доктор экономических наук, доцент, ректор </w:t>
      </w:r>
      <w:r w:rsidR="004E231E" w:rsidRPr="001446B9">
        <w:rPr>
          <w:rFonts w:ascii="Times New Roman" w:hAnsi="Times New Roman" w:cs="Times New Roman"/>
          <w:sz w:val="28"/>
          <w:szCs w:val="28"/>
        </w:rPr>
        <w:t>Г</w:t>
      </w:r>
      <w:r w:rsidRPr="001446B9">
        <w:rPr>
          <w:rFonts w:ascii="Times New Roman" w:hAnsi="Times New Roman" w:cs="Times New Roman"/>
          <w:sz w:val="28"/>
          <w:szCs w:val="28"/>
        </w:rPr>
        <w:t>осударственного образовательного учреждения высшего профессионального образования «Донецкая академия управления и государственной службы при Глав</w:t>
      </w:r>
      <w:r w:rsidR="001446B9" w:rsidRPr="001446B9">
        <w:rPr>
          <w:rFonts w:ascii="Times New Roman" w:hAnsi="Times New Roman" w:cs="Times New Roman"/>
          <w:sz w:val="28"/>
          <w:szCs w:val="28"/>
        </w:rPr>
        <w:t>е Донецкой Народной Республики»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Default="00E850B9" w:rsidP="001446B9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6B9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1446B9">
        <w:rPr>
          <w:rFonts w:ascii="Times New Roman" w:hAnsi="Times New Roman" w:cs="Times New Roman"/>
          <w:sz w:val="28"/>
          <w:szCs w:val="28"/>
        </w:rPr>
        <w:t xml:space="preserve"> Светлана Владимировна (член комиссии), доктор филологических наук, профессор, ректор </w:t>
      </w:r>
      <w:r w:rsidR="00B33097" w:rsidRPr="001446B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1446B9">
        <w:rPr>
          <w:rFonts w:ascii="Times New Roman" w:hAnsi="Times New Roman" w:cs="Times New Roman"/>
          <w:sz w:val="28"/>
          <w:szCs w:val="28"/>
        </w:rPr>
        <w:t xml:space="preserve"> высшего профессионального образования «</w:t>
      </w:r>
      <w:proofErr w:type="spellStart"/>
      <w:r w:rsidRPr="001446B9">
        <w:rPr>
          <w:rFonts w:ascii="Times New Roman" w:hAnsi="Times New Roman" w:cs="Times New Roman"/>
          <w:sz w:val="28"/>
          <w:szCs w:val="28"/>
        </w:rPr>
        <w:t>Горловск</w:t>
      </w:r>
      <w:r w:rsidR="001446B9" w:rsidRPr="001446B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1446B9" w:rsidRPr="001446B9">
        <w:rPr>
          <w:rFonts w:ascii="Times New Roman" w:hAnsi="Times New Roman" w:cs="Times New Roman"/>
          <w:sz w:val="28"/>
          <w:szCs w:val="28"/>
        </w:rPr>
        <w:t xml:space="preserve"> институт иностранных языков»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Default="00D02C92" w:rsidP="001446B9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6B9">
        <w:rPr>
          <w:rFonts w:ascii="Times New Roman" w:hAnsi="Times New Roman" w:cs="Times New Roman"/>
          <w:sz w:val="28"/>
          <w:szCs w:val="28"/>
        </w:rPr>
        <w:t>Маренич</w:t>
      </w:r>
      <w:proofErr w:type="spellEnd"/>
      <w:r w:rsidRPr="001446B9">
        <w:rPr>
          <w:rFonts w:ascii="Times New Roman" w:hAnsi="Times New Roman" w:cs="Times New Roman"/>
          <w:sz w:val="28"/>
          <w:szCs w:val="28"/>
        </w:rPr>
        <w:t xml:space="preserve"> Константин Николаевич (член комиссии), доктор технических наук, профессор</w:t>
      </w:r>
      <w:r w:rsidR="00D77468" w:rsidRPr="001446B9">
        <w:rPr>
          <w:rFonts w:ascii="Times New Roman" w:hAnsi="Times New Roman" w:cs="Times New Roman"/>
          <w:sz w:val="28"/>
          <w:szCs w:val="28"/>
        </w:rPr>
        <w:t>,</w:t>
      </w:r>
      <w:r w:rsidRPr="001446B9">
        <w:rPr>
          <w:rFonts w:ascii="Times New Roman" w:hAnsi="Times New Roman" w:cs="Times New Roman"/>
          <w:sz w:val="28"/>
          <w:szCs w:val="28"/>
        </w:rPr>
        <w:t xml:space="preserve"> ректор </w:t>
      </w:r>
      <w:r w:rsidR="004E231E" w:rsidRPr="001446B9">
        <w:rPr>
          <w:rFonts w:ascii="Times New Roman" w:hAnsi="Times New Roman" w:cs="Times New Roman"/>
          <w:sz w:val="28"/>
          <w:szCs w:val="28"/>
        </w:rPr>
        <w:t>Г</w:t>
      </w:r>
      <w:r w:rsidRPr="001446B9">
        <w:rPr>
          <w:rFonts w:ascii="Times New Roman" w:hAnsi="Times New Roman" w:cs="Times New Roman"/>
          <w:sz w:val="28"/>
          <w:szCs w:val="28"/>
        </w:rPr>
        <w:t>осударственного образовательного учреждения высшего профессионального образования «Донецкий национ</w:t>
      </w:r>
      <w:r w:rsidR="001446B9" w:rsidRPr="001446B9">
        <w:rPr>
          <w:rFonts w:ascii="Times New Roman" w:hAnsi="Times New Roman" w:cs="Times New Roman"/>
          <w:sz w:val="28"/>
          <w:szCs w:val="28"/>
        </w:rPr>
        <w:t>альный технический университет»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Default="00D02C92" w:rsidP="001446B9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B9">
        <w:rPr>
          <w:rFonts w:ascii="Times New Roman" w:hAnsi="Times New Roman" w:cs="Times New Roman"/>
          <w:sz w:val="28"/>
          <w:szCs w:val="28"/>
        </w:rPr>
        <w:lastRenderedPageBreak/>
        <w:t>Митченко Сергей Анатольевич (член комиссии), доктор химических наук, профессор, заведующий отделом</w:t>
      </w:r>
      <w:r w:rsidR="001446B9">
        <w:rPr>
          <w:rFonts w:ascii="Times New Roman" w:hAnsi="Times New Roman" w:cs="Times New Roman"/>
          <w:sz w:val="28"/>
          <w:szCs w:val="28"/>
        </w:rPr>
        <w:t xml:space="preserve"> </w:t>
      </w:r>
      <w:r w:rsidR="00B968CF">
        <w:rPr>
          <w:rFonts w:ascii="Times New Roman" w:hAnsi="Times New Roman" w:cs="Times New Roman"/>
          <w:sz w:val="28"/>
          <w:szCs w:val="28"/>
        </w:rPr>
        <w:t xml:space="preserve">исследований </w:t>
      </w:r>
      <w:proofErr w:type="spellStart"/>
      <w:r w:rsidR="00B968CF">
        <w:rPr>
          <w:rFonts w:ascii="Times New Roman" w:hAnsi="Times New Roman" w:cs="Times New Roman"/>
          <w:sz w:val="28"/>
          <w:szCs w:val="28"/>
        </w:rPr>
        <w:t>электрофильных</w:t>
      </w:r>
      <w:proofErr w:type="spellEnd"/>
      <w:r w:rsidR="00B968CF">
        <w:rPr>
          <w:rFonts w:ascii="Times New Roman" w:hAnsi="Times New Roman" w:cs="Times New Roman"/>
          <w:sz w:val="28"/>
          <w:szCs w:val="28"/>
        </w:rPr>
        <w:t xml:space="preserve"> реакций </w:t>
      </w:r>
      <w:r w:rsidRPr="001446B9">
        <w:rPr>
          <w:rFonts w:ascii="Times New Roman" w:hAnsi="Times New Roman" w:cs="Times New Roman"/>
          <w:sz w:val="28"/>
          <w:szCs w:val="28"/>
        </w:rPr>
        <w:t xml:space="preserve">Института физико-органической химии </w:t>
      </w:r>
      <w:r w:rsidR="001446B9" w:rsidRPr="001446B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446B9" w:rsidRPr="001446B9">
        <w:rPr>
          <w:rFonts w:ascii="Times New Roman" w:hAnsi="Times New Roman" w:cs="Times New Roman"/>
          <w:sz w:val="28"/>
          <w:szCs w:val="28"/>
        </w:rPr>
        <w:t>углехимии</w:t>
      </w:r>
      <w:proofErr w:type="spellEnd"/>
      <w:r w:rsidR="001446B9" w:rsidRPr="001446B9">
        <w:rPr>
          <w:rFonts w:ascii="Times New Roman" w:hAnsi="Times New Roman" w:cs="Times New Roman"/>
          <w:sz w:val="28"/>
          <w:szCs w:val="28"/>
        </w:rPr>
        <w:t xml:space="preserve"> им. Л.М. Литвиненко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Default="00D02C92" w:rsidP="001446B9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6B9">
        <w:rPr>
          <w:rFonts w:ascii="Times New Roman" w:hAnsi="Times New Roman" w:cs="Times New Roman"/>
          <w:sz w:val="28"/>
          <w:szCs w:val="28"/>
        </w:rPr>
        <w:t>Мущанов</w:t>
      </w:r>
      <w:proofErr w:type="spellEnd"/>
      <w:r w:rsidRPr="001446B9">
        <w:rPr>
          <w:rFonts w:ascii="Times New Roman" w:hAnsi="Times New Roman" w:cs="Times New Roman"/>
          <w:sz w:val="28"/>
          <w:szCs w:val="28"/>
        </w:rPr>
        <w:t xml:space="preserve"> Владимир Филиппович (член комиссии), доктор технических наук, профессор, проректор по научной работе </w:t>
      </w:r>
      <w:r w:rsidR="004E231E" w:rsidRPr="001446B9">
        <w:rPr>
          <w:rFonts w:ascii="Times New Roman" w:hAnsi="Times New Roman" w:cs="Times New Roman"/>
          <w:sz w:val="28"/>
          <w:szCs w:val="28"/>
        </w:rPr>
        <w:t>Г</w:t>
      </w:r>
      <w:r w:rsidRPr="001446B9">
        <w:rPr>
          <w:rFonts w:ascii="Times New Roman" w:hAnsi="Times New Roman" w:cs="Times New Roman"/>
          <w:sz w:val="28"/>
          <w:szCs w:val="28"/>
        </w:rPr>
        <w:t>осударственного образовательного учреждения высшего</w:t>
      </w:r>
      <w:r w:rsidR="00F2329B" w:rsidRPr="001446B9">
        <w:rPr>
          <w:rFonts w:ascii="Times New Roman" w:hAnsi="Times New Roman" w:cs="Times New Roman"/>
          <w:sz w:val="28"/>
          <w:szCs w:val="28"/>
        </w:rPr>
        <w:t xml:space="preserve"> </w:t>
      </w:r>
      <w:r w:rsidRPr="001446B9">
        <w:rPr>
          <w:rFonts w:ascii="Times New Roman" w:hAnsi="Times New Roman" w:cs="Times New Roman"/>
          <w:sz w:val="28"/>
          <w:szCs w:val="28"/>
        </w:rPr>
        <w:t>профессионального образования «Донбасская национальная академ</w:t>
      </w:r>
      <w:r w:rsidR="001446B9" w:rsidRPr="001446B9">
        <w:rPr>
          <w:rFonts w:ascii="Times New Roman" w:hAnsi="Times New Roman" w:cs="Times New Roman"/>
          <w:sz w:val="28"/>
          <w:szCs w:val="28"/>
        </w:rPr>
        <w:t>ия строительства и архитектуры»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Default="00D02C92" w:rsidP="001446B9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6B9">
        <w:rPr>
          <w:rFonts w:ascii="Times New Roman" w:hAnsi="Times New Roman" w:cs="Times New Roman"/>
          <w:sz w:val="28"/>
          <w:szCs w:val="28"/>
        </w:rPr>
        <w:t>Нездойминов</w:t>
      </w:r>
      <w:proofErr w:type="spellEnd"/>
      <w:r w:rsidRPr="001446B9">
        <w:rPr>
          <w:rFonts w:ascii="Times New Roman" w:hAnsi="Times New Roman" w:cs="Times New Roman"/>
          <w:sz w:val="28"/>
          <w:szCs w:val="28"/>
        </w:rPr>
        <w:t xml:space="preserve"> Виктор Иванович (член комиссии), доктор технических наук, профессор, проректор по учебной работе </w:t>
      </w:r>
      <w:r w:rsidR="004E231E" w:rsidRPr="001446B9">
        <w:rPr>
          <w:rFonts w:ascii="Times New Roman" w:hAnsi="Times New Roman" w:cs="Times New Roman"/>
          <w:sz w:val="28"/>
          <w:szCs w:val="28"/>
        </w:rPr>
        <w:t>Г</w:t>
      </w:r>
      <w:r w:rsidRPr="001446B9">
        <w:rPr>
          <w:rFonts w:ascii="Times New Roman" w:hAnsi="Times New Roman" w:cs="Times New Roman"/>
          <w:sz w:val="28"/>
          <w:szCs w:val="28"/>
        </w:rPr>
        <w:t>осударственного образовательного учреждения высшего профессионального образования «Донбасская национальная академ</w:t>
      </w:r>
      <w:r w:rsidR="001446B9" w:rsidRPr="001446B9">
        <w:rPr>
          <w:rFonts w:ascii="Times New Roman" w:hAnsi="Times New Roman" w:cs="Times New Roman"/>
          <w:sz w:val="28"/>
          <w:szCs w:val="28"/>
        </w:rPr>
        <w:t>ия строительства и архитектуры»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Default="00D02C92" w:rsidP="001446B9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6B9">
        <w:rPr>
          <w:rFonts w:ascii="Times New Roman" w:hAnsi="Times New Roman" w:cs="Times New Roman"/>
          <w:sz w:val="28"/>
          <w:szCs w:val="28"/>
        </w:rPr>
        <w:t>Омельянович</w:t>
      </w:r>
      <w:proofErr w:type="spellEnd"/>
      <w:r w:rsidRPr="001446B9">
        <w:rPr>
          <w:rFonts w:ascii="Times New Roman" w:hAnsi="Times New Roman" w:cs="Times New Roman"/>
          <w:sz w:val="28"/>
          <w:szCs w:val="28"/>
        </w:rPr>
        <w:t xml:space="preserve"> Лидия Александровна (член комиссии), доктор экономических наук, профессор, первый проректор </w:t>
      </w:r>
      <w:r w:rsidR="0031391D" w:rsidRPr="001446B9">
        <w:rPr>
          <w:rFonts w:ascii="Times New Roman" w:hAnsi="Times New Roman" w:cs="Times New Roman"/>
          <w:sz w:val="28"/>
          <w:szCs w:val="28"/>
        </w:rPr>
        <w:t>Государственной организации высшего профессионального образования</w:t>
      </w:r>
      <w:r w:rsidRPr="001446B9">
        <w:rPr>
          <w:rFonts w:ascii="Times New Roman" w:hAnsi="Times New Roman" w:cs="Times New Roman"/>
          <w:sz w:val="28"/>
          <w:szCs w:val="28"/>
        </w:rPr>
        <w:t xml:space="preserve"> «Донецкий национальный университет экономики и торговли им</w:t>
      </w:r>
      <w:r w:rsidR="001446B9" w:rsidRPr="001446B9">
        <w:rPr>
          <w:rFonts w:ascii="Times New Roman" w:hAnsi="Times New Roman" w:cs="Times New Roman"/>
          <w:sz w:val="28"/>
          <w:szCs w:val="28"/>
        </w:rPr>
        <w:t xml:space="preserve">ени Михаила </w:t>
      </w:r>
      <w:proofErr w:type="spellStart"/>
      <w:r w:rsidR="001446B9" w:rsidRPr="001446B9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="001446B9" w:rsidRPr="001446B9">
        <w:rPr>
          <w:rFonts w:ascii="Times New Roman" w:hAnsi="Times New Roman" w:cs="Times New Roman"/>
          <w:sz w:val="28"/>
          <w:szCs w:val="28"/>
        </w:rPr>
        <w:t>-Барановского»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Default="00D02C92" w:rsidP="001446B9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B9">
        <w:rPr>
          <w:rFonts w:ascii="Times New Roman" w:hAnsi="Times New Roman" w:cs="Times New Roman"/>
          <w:sz w:val="28"/>
          <w:szCs w:val="28"/>
        </w:rPr>
        <w:t xml:space="preserve">Севка Виктория Геннадиевна (член комиссии), доктор экономических наук, профессор, проректор по учебно-методической работе и профессиональному образованию </w:t>
      </w:r>
      <w:r w:rsidR="000E052D" w:rsidRPr="001446B9">
        <w:rPr>
          <w:rFonts w:ascii="Times New Roman" w:hAnsi="Times New Roman" w:cs="Times New Roman"/>
          <w:sz w:val="28"/>
          <w:szCs w:val="28"/>
        </w:rPr>
        <w:t>Г</w:t>
      </w:r>
      <w:r w:rsidRPr="001446B9">
        <w:rPr>
          <w:rFonts w:ascii="Times New Roman" w:hAnsi="Times New Roman" w:cs="Times New Roman"/>
          <w:sz w:val="28"/>
          <w:szCs w:val="28"/>
        </w:rPr>
        <w:t>осударственного образовательного учреждения высшего профессионального образования «Донбасская национальная академ</w:t>
      </w:r>
      <w:r w:rsidR="001446B9" w:rsidRPr="001446B9">
        <w:rPr>
          <w:rFonts w:ascii="Times New Roman" w:hAnsi="Times New Roman" w:cs="Times New Roman"/>
          <w:sz w:val="28"/>
          <w:szCs w:val="28"/>
        </w:rPr>
        <w:t>ия строительства и архитектуры»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Default="00030FE2" w:rsidP="001446B9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B9">
        <w:rPr>
          <w:rFonts w:ascii="Times New Roman" w:hAnsi="Times New Roman" w:cs="Times New Roman"/>
          <w:sz w:val="28"/>
          <w:szCs w:val="28"/>
        </w:rPr>
        <w:t>Юрченко Владимир Михайлович (член комиссии), доктор физико-математических наук, профессор</w:t>
      </w:r>
      <w:r w:rsidR="00326F89" w:rsidRPr="001446B9">
        <w:rPr>
          <w:rFonts w:ascii="Times New Roman" w:hAnsi="Times New Roman" w:cs="Times New Roman"/>
          <w:sz w:val="28"/>
          <w:szCs w:val="28"/>
        </w:rPr>
        <w:t>, заведующий отделом</w:t>
      </w:r>
      <w:r w:rsidR="001446B9">
        <w:rPr>
          <w:rFonts w:ascii="Times New Roman" w:hAnsi="Times New Roman" w:cs="Times New Roman"/>
          <w:sz w:val="28"/>
          <w:szCs w:val="28"/>
        </w:rPr>
        <w:t xml:space="preserve"> </w:t>
      </w:r>
      <w:r w:rsidR="001063EC">
        <w:rPr>
          <w:rFonts w:ascii="Times New Roman" w:hAnsi="Times New Roman" w:cs="Times New Roman"/>
          <w:sz w:val="28"/>
          <w:szCs w:val="28"/>
        </w:rPr>
        <w:t xml:space="preserve">электронных свойств металлов </w:t>
      </w:r>
      <w:r w:rsidR="000E052D" w:rsidRPr="001446B9">
        <w:rPr>
          <w:rFonts w:ascii="Times New Roman" w:hAnsi="Times New Roman" w:cs="Times New Roman"/>
          <w:sz w:val="28"/>
          <w:szCs w:val="28"/>
        </w:rPr>
        <w:t>Г</w:t>
      </w:r>
      <w:r w:rsidR="00326F89" w:rsidRPr="001446B9">
        <w:rPr>
          <w:rFonts w:ascii="Times New Roman" w:hAnsi="Times New Roman" w:cs="Times New Roman"/>
          <w:sz w:val="28"/>
          <w:szCs w:val="28"/>
        </w:rPr>
        <w:t xml:space="preserve">осударственного учреждения </w:t>
      </w:r>
      <w:r w:rsidR="000E052D" w:rsidRPr="001446B9">
        <w:rPr>
          <w:rFonts w:ascii="Times New Roman" w:hAnsi="Times New Roman" w:cs="Times New Roman"/>
          <w:sz w:val="28"/>
          <w:szCs w:val="28"/>
        </w:rPr>
        <w:t>«</w:t>
      </w:r>
      <w:r w:rsidRPr="001446B9">
        <w:rPr>
          <w:rFonts w:ascii="Times New Roman" w:hAnsi="Times New Roman" w:cs="Times New Roman"/>
          <w:sz w:val="28"/>
          <w:szCs w:val="28"/>
        </w:rPr>
        <w:t>Донецкий физико-технический</w:t>
      </w:r>
      <w:r w:rsidR="001446B9">
        <w:rPr>
          <w:rFonts w:ascii="Times New Roman" w:hAnsi="Times New Roman" w:cs="Times New Roman"/>
          <w:sz w:val="28"/>
          <w:szCs w:val="28"/>
        </w:rPr>
        <w:t xml:space="preserve"> институт им. А.А. </w:t>
      </w:r>
      <w:r w:rsidR="001446B9" w:rsidRPr="001446B9">
        <w:rPr>
          <w:rFonts w:ascii="Times New Roman" w:hAnsi="Times New Roman" w:cs="Times New Roman"/>
          <w:sz w:val="28"/>
          <w:szCs w:val="28"/>
        </w:rPr>
        <w:t>Галкина»</w:t>
      </w:r>
      <w:r w:rsidR="00FB467D">
        <w:rPr>
          <w:rFonts w:ascii="Times New Roman" w:hAnsi="Times New Roman" w:cs="Times New Roman"/>
          <w:sz w:val="28"/>
          <w:szCs w:val="28"/>
        </w:rPr>
        <w:t>.</w:t>
      </w:r>
    </w:p>
    <w:sectPr w:rsidR="001446B9" w:rsidSect="00C9027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D2" w:rsidRDefault="00AB43D2" w:rsidP="00C90276">
      <w:pPr>
        <w:spacing w:after="0" w:line="240" w:lineRule="auto"/>
      </w:pPr>
      <w:r>
        <w:separator/>
      </w:r>
    </w:p>
  </w:endnote>
  <w:endnote w:type="continuationSeparator" w:id="0">
    <w:p w:rsidR="00AB43D2" w:rsidRDefault="00AB43D2" w:rsidP="00C9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D2" w:rsidRDefault="00AB43D2" w:rsidP="00C90276">
      <w:pPr>
        <w:spacing w:after="0" w:line="240" w:lineRule="auto"/>
      </w:pPr>
      <w:r>
        <w:separator/>
      </w:r>
    </w:p>
  </w:footnote>
  <w:footnote w:type="continuationSeparator" w:id="0">
    <w:p w:rsidR="00AB43D2" w:rsidRDefault="00AB43D2" w:rsidP="00C9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82123"/>
      <w:docPartObj>
        <w:docPartGallery w:val="Page Numbers (Top of Page)"/>
        <w:docPartUnique/>
      </w:docPartObj>
    </w:sdtPr>
    <w:sdtEndPr/>
    <w:sdtContent>
      <w:p w:rsidR="00C90276" w:rsidRDefault="00C902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249">
          <w:rPr>
            <w:noProof/>
          </w:rPr>
          <w:t>3</w:t>
        </w:r>
        <w:r>
          <w:fldChar w:fldCharType="end"/>
        </w:r>
      </w:p>
    </w:sdtContent>
  </w:sdt>
  <w:p w:rsidR="00C90276" w:rsidRDefault="00C902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7755"/>
    <w:multiLevelType w:val="hybridMultilevel"/>
    <w:tmpl w:val="89589A9A"/>
    <w:lvl w:ilvl="0" w:tplc="D0307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E91675"/>
    <w:multiLevelType w:val="hybridMultilevel"/>
    <w:tmpl w:val="5E5EB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86"/>
    <w:rsid w:val="00030FE2"/>
    <w:rsid w:val="0005249D"/>
    <w:rsid w:val="00060580"/>
    <w:rsid w:val="00082B41"/>
    <w:rsid w:val="000845B9"/>
    <w:rsid w:val="00087249"/>
    <w:rsid w:val="000A5D9E"/>
    <w:rsid w:val="000B1D4E"/>
    <w:rsid w:val="000E052D"/>
    <w:rsid w:val="001063EC"/>
    <w:rsid w:val="001446B9"/>
    <w:rsid w:val="00173702"/>
    <w:rsid w:val="00192C53"/>
    <w:rsid w:val="0019445D"/>
    <w:rsid w:val="001A38FE"/>
    <w:rsid w:val="001F70C9"/>
    <w:rsid w:val="00235A84"/>
    <w:rsid w:val="0026412F"/>
    <w:rsid w:val="00266E82"/>
    <w:rsid w:val="0027083F"/>
    <w:rsid w:val="0028029E"/>
    <w:rsid w:val="0029011A"/>
    <w:rsid w:val="002E78E1"/>
    <w:rsid w:val="002F7565"/>
    <w:rsid w:val="0031391D"/>
    <w:rsid w:val="00326F89"/>
    <w:rsid w:val="0037762B"/>
    <w:rsid w:val="00392D9A"/>
    <w:rsid w:val="003E04BB"/>
    <w:rsid w:val="0045218B"/>
    <w:rsid w:val="004E1011"/>
    <w:rsid w:val="004E231E"/>
    <w:rsid w:val="00517B8C"/>
    <w:rsid w:val="00575F79"/>
    <w:rsid w:val="00585750"/>
    <w:rsid w:val="00607C80"/>
    <w:rsid w:val="00665924"/>
    <w:rsid w:val="0068164F"/>
    <w:rsid w:val="006862FD"/>
    <w:rsid w:val="006F79C7"/>
    <w:rsid w:val="00740C0E"/>
    <w:rsid w:val="00776A83"/>
    <w:rsid w:val="007D599A"/>
    <w:rsid w:val="007E5555"/>
    <w:rsid w:val="00807567"/>
    <w:rsid w:val="00824D12"/>
    <w:rsid w:val="008520E6"/>
    <w:rsid w:val="008A58EC"/>
    <w:rsid w:val="008E294C"/>
    <w:rsid w:val="009009A0"/>
    <w:rsid w:val="009164E2"/>
    <w:rsid w:val="009331FA"/>
    <w:rsid w:val="0096322D"/>
    <w:rsid w:val="00964B48"/>
    <w:rsid w:val="009C475E"/>
    <w:rsid w:val="009F6D35"/>
    <w:rsid w:val="00A14D2D"/>
    <w:rsid w:val="00A35FC2"/>
    <w:rsid w:val="00A819E4"/>
    <w:rsid w:val="00A866E2"/>
    <w:rsid w:val="00AB43D2"/>
    <w:rsid w:val="00AC4699"/>
    <w:rsid w:val="00AD19F1"/>
    <w:rsid w:val="00AD738B"/>
    <w:rsid w:val="00B12595"/>
    <w:rsid w:val="00B21E1D"/>
    <w:rsid w:val="00B33097"/>
    <w:rsid w:val="00B66F80"/>
    <w:rsid w:val="00B6781E"/>
    <w:rsid w:val="00B968CF"/>
    <w:rsid w:val="00BD5065"/>
    <w:rsid w:val="00BE4986"/>
    <w:rsid w:val="00C610A9"/>
    <w:rsid w:val="00C90276"/>
    <w:rsid w:val="00CC0130"/>
    <w:rsid w:val="00CD2DF2"/>
    <w:rsid w:val="00CD428E"/>
    <w:rsid w:val="00D02C92"/>
    <w:rsid w:val="00D41737"/>
    <w:rsid w:val="00D5297C"/>
    <w:rsid w:val="00D66D99"/>
    <w:rsid w:val="00D67D34"/>
    <w:rsid w:val="00D7459D"/>
    <w:rsid w:val="00D77468"/>
    <w:rsid w:val="00DC6650"/>
    <w:rsid w:val="00DE69CD"/>
    <w:rsid w:val="00DF6FE7"/>
    <w:rsid w:val="00E15643"/>
    <w:rsid w:val="00E305D0"/>
    <w:rsid w:val="00E850B9"/>
    <w:rsid w:val="00EA1B80"/>
    <w:rsid w:val="00EA23F7"/>
    <w:rsid w:val="00F0181C"/>
    <w:rsid w:val="00F21B66"/>
    <w:rsid w:val="00F2329B"/>
    <w:rsid w:val="00F66E55"/>
    <w:rsid w:val="00FA739D"/>
    <w:rsid w:val="00FB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3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D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6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4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7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276"/>
  </w:style>
  <w:style w:type="paragraph" w:styleId="a8">
    <w:name w:val="footer"/>
    <w:basedOn w:val="a"/>
    <w:link w:val="a9"/>
    <w:uiPriority w:val="99"/>
    <w:unhideWhenUsed/>
    <w:rsid w:val="00C9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276"/>
  </w:style>
  <w:style w:type="character" w:customStyle="1" w:styleId="20">
    <w:name w:val="Заголовок 2 Знак"/>
    <w:basedOn w:val="a0"/>
    <w:link w:val="2"/>
    <w:uiPriority w:val="9"/>
    <w:semiHidden/>
    <w:rsid w:val="001063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3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D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6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4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7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276"/>
  </w:style>
  <w:style w:type="paragraph" w:styleId="a8">
    <w:name w:val="footer"/>
    <w:basedOn w:val="a"/>
    <w:link w:val="a9"/>
    <w:uiPriority w:val="99"/>
    <w:unhideWhenUsed/>
    <w:rsid w:val="00C9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276"/>
  </w:style>
  <w:style w:type="character" w:customStyle="1" w:styleId="20">
    <w:name w:val="Заголовок 2 Знак"/>
    <w:basedOn w:val="a0"/>
    <w:link w:val="2"/>
    <w:uiPriority w:val="9"/>
    <w:semiHidden/>
    <w:rsid w:val="001063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C0D8-516A-4A21-9921-41E50E61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Волобуева Ольга Валериевна</cp:lastModifiedBy>
  <cp:revision>71</cp:revision>
  <cp:lastPrinted>2018-03-28T06:23:00Z</cp:lastPrinted>
  <dcterms:created xsi:type="dcterms:W3CDTF">2018-03-13T13:43:00Z</dcterms:created>
  <dcterms:modified xsi:type="dcterms:W3CDTF">2018-03-28T06:25:00Z</dcterms:modified>
</cp:coreProperties>
</file>