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EB" w:rsidRPr="00A70708" w:rsidRDefault="00BF48EB" w:rsidP="00BF48EB">
      <w:pPr>
        <w:tabs>
          <w:tab w:val="left" w:pos="5954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ab/>
      </w:r>
      <w:r w:rsidRPr="00A707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Приложение </w:t>
      </w:r>
      <w:r w:rsidR="00DB0F9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</w:t>
      </w:r>
    </w:p>
    <w:p w:rsidR="00BF48EB" w:rsidRPr="00A70708" w:rsidRDefault="00BF48EB" w:rsidP="00BF48EB">
      <w:pPr>
        <w:tabs>
          <w:tab w:val="left" w:pos="709"/>
          <w:tab w:val="left" w:pos="5954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707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ab/>
      </w:r>
      <w:r w:rsidRPr="00A707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ab/>
        <w:t>к Услови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ям</w:t>
      </w:r>
      <w:r w:rsidRPr="00A707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эксплуатации </w:t>
      </w:r>
    </w:p>
    <w:p w:rsidR="00BF48EB" w:rsidRPr="00A70708" w:rsidRDefault="00BF48EB" w:rsidP="00BF48EB">
      <w:pPr>
        <w:tabs>
          <w:tab w:val="left" w:pos="709"/>
          <w:tab w:val="left" w:pos="5954"/>
        </w:tabs>
        <w:ind w:left="595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707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железнодорожных переездов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(п</w:t>
      </w:r>
      <w:r w:rsidR="00DB0F9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ункт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2.1)</w:t>
      </w:r>
    </w:p>
    <w:p w:rsidR="00BF48EB" w:rsidRPr="00A70708" w:rsidRDefault="00BF48EB" w:rsidP="00BF48EB">
      <w:pPr>
        <w:tabs>
          <w:tab w:val="left" w:pos="709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F48EB" w:rsidRDefault="00BF48EB" w:rsidP="00BF48EB">
      <w:pPr>
        <w:tabs>
          <w:tab w:val="left" w:pos="709"/>
          <w:tab w:val="left" w:pos="5954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F48EB" w:rsidRPr="00BF48EB" w:rsidRDefault="00BF48EB" w:rsidP="00BF48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48EB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железнодорожных переездов </w:t>
      </w:r>
    </w:p>
    <w:p w:rsidR="00BF48EB" w:rsidRPr="00BF48EB" w:rsidRDefault="00BF48EB" w:rsidP="00BF48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5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997"/>
        <w:gridCol w:w="955"/>
        <w:gridCol w:w="951"/>
        <w:gridCol w:w="1344"/>
        <w:gridCol w:w="930"/>
      </w:tblGrid>
      <w:tr w:rsidR="00BF48EB" w:rsidRPr="00DB0F9A" w:rsidTr="007A2BD9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8EB" w:rsidRPr="00BF48EB" w:rsidRDefault="00BF48EB" w:rsidP="007A2BD9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Интенсивность движения железнодорожного подвижного состава по железнодорожному пути (поездов/сутки)</w:t>
            </w:r>
          </w:p>
        </w:tc>
        <w:tc>
          <w:tcPr>
            <w:tcW w:w="61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8EB" w:rsidRPr="00BF48EB" w:rsidRDefault="00BF48EB" w:rsidP="007A2B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Интенсивность движения транспортных средств (суммарная в двух направлениях) автотранспорта/сутки</w:t>
            </w:r>
          </w:p>
        </w:tc>
      </w:tr>
      <w:tr w:rsidR="00BF48EB" w:rsidRPr="00BF48EB" w:rsidTr="007A2BD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8EB" w:rsidRPr="00BF48EB" w:rsidRDefault="00BF48EB" w:rsidP="007A2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8EB" w:rsidRPr="00BF48EB" w:rsidRDefault="00BF48EB" w:rsidP="007A2B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200 включительно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8EB" w:rsidRPr="00BF48EB" w:rsidRDefault="00BF48EB" w:rsidP="007A2B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201 - 1000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8EB" w:rsidRPr="00BF48EB" w:rsidRDefault="00BF48EB" w:rsidP="007A2B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1001 -3000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F48EB" w:rsidRPr="00BF48EB" w:rsidRDefault="00BF48EB" w:rsidP="007A2B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3001 - 7000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7000</w:t>
            </w:r>
          </w:p>
        </w:tc>
      </w:tr>
      <w:tr w:rsidR="00BF48EB" w:rsidRPr="00BF48EB" w:rsidTr="007A2BD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16 включительно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IV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IV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III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</w:t>
            </w:r>
          </w:p>
        </w:tc>
      </w:tr>
      <w:tr w:rsidR="00BF48EB" w:rsidRPr="00BF48EB" w:rsidTr="007A2BD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17 - 100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IV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III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</w:tr>
      <w:tr w:rsidR="00BF48EB" w:rsidRPr="00BF48EB" w:rsidTr="007A2BD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101 - 200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IV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</w:tr>
      <w:tr w:rsidR="00BF48EB" w:rsidRPr="00BF48EB" w:rsidTr="007A2BD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200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III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F48EB" w:rsidRPr="00BF48EB" w:rsidRDefault="00BF48EB" w:rsidP="007A2BD9">
            <w:pPr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</w:tr>
    </w:tbl>
    <w:p w:rsidR="00BF48EB" w:rsidRPr="00BF48EB" w:rsidRDefault="00BF48EB" w:rsidP="00BF48EB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</w:p>
    <w:p w:rsidR="00BF48EB" w:rsidRPr="00BF48EB" w:rsidRDefault="00BF48EB" w:rsidP="00BF48E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48E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К железнодорожным переездам </w:t>
      </w:r>
      <w:r w:rsidRPr="00BF48EB">
        <w:rPr>
          <w:rFonts w:ascii="Times New Roman" w:hAnsi="Times New Roman" w:cs="Times New Roman"/>
          <w:sz w:val="28"/>
          <w:szCs w:val="28"/>
        </w:rPr>
        <w:t>I</w:t>
      </w:r>
      <w:r w:rsidRPr="00BF48EB">
        <w:rPr>
          <w:rFonts w:ascii="Times New Roman" w:hAnsi="Times New Roman" w:cs="Times New Roman"/>
          <w:sz w:val="28"/>
          <w:szCs w:val="28"/>
          <w:lang w:val="ru-RU"/>
        </w:rPr>
        <w:t xml:space="preserve"> категории также относятся железнодорожные переезды, по которым осуществляется движение железнодорожного подвижного состава со скоростью более 120 км/ч независимо от интенсивности движения транспортных средств.</w:t>
      </w:r>
    </w:p>
    <w:p w:rsidR="00BF48EB" w:rsidRPr="00BF48EB" w:rsidRDefault="00BF48EB" w:rsidP="00BF48EB">
      <w:pPr>
        <w:tabs>
          <w:tab w:val="left" w:pos="709"/>
          <w:tab w:val="left" w:pos="5954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F48EB" w:rsidRPr="00BF48EB" w:rsidRDefault="00BF48EB" w:rsidP="00BF48EB">
      <w:pPr>
        <w:tabs>
          <w:tab w:val="left" w:pos="709"/>
          <w:tab w:val="left" w:pos="5954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93D32" w:rsidRPr="00BF48EB" w:rsidRDefault="00E93D32">
      <w:pPr>
        <w:rPr>
          <w:rFonts w:ascii="Times New Roman" w:hAnsi="Times New Roman" w:cs="Times New Roman"/>
          <w:lang w:val="ru-RU"/>
        </w:rPr>
      </w:pPr>
    </w:p>
    <w:sectPr w:rsidR="00E93D32" w:rsidRPr="00BF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3A"/>
    <w:rsid w:val="00805036"/>
    <w:rsid w:val="00BF48EB"/>
    <w:rsid w:val="00D5223A"/>
    <w:rsid w:val="00DB0F9A"/>
    <w:rsid w:val="00E9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EB"/>
    <w:pPr>
      <w:spacing w:after="0" w:line="240" w:lineRule="auto"/>
      <w:ind w:firstLine="357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EB"/>
    <w:pPr>
      <w:spacing w:after="0" w:line="240" w:lineRule="auto"/>
      <w:ind w:firstLine="357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2018-06-04T09:17:00Z</dcterms:created>
  <dcterms:modified xsi:type="dcterms:W3CDTF">2018-06-04T09:17:00Z</dcterms:modified>
</cp:coreProperties>
</file>