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1" w:rsidRPr="00D77468" w:rsidRDefault="00CD428E" w:rsidP="00D7302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774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487D">
        <w:rPr>
          <w:rFonts w:ascii="Times New Roman" w:hAnsi="Times New Roman" w:cs="Times New Roman"/>
          <w:sz w:val="28"/>
          <w:szCs w:val="28"/>
        </w:rPr>
        <w:t>2</w:t>
      </w:r>
    </w:p>
    <w:p w:rsidR="00D77468" w:rsidRPr="00D77468" w:rsidRDefault="00D77468" w:rsidP="00D7302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7746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77468" w:rsidRPr="00D77468" w:rsidRDefault="00D77468" w:rsidP="00D7302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77468">
        <w:rPr>
          <w:rFonts w:ascii="Times New Roman" w:hAnsi="Times New Roman" w:cs="Times New Roman"/>
          <w:sz w:val="28"/>
          <w:szCs w:val="28"/>
        </w:rPr>
        <w:t>Президиума Совета Министров</w:t>
      </w:r>
    </w:p>
    <w:p w:rsidR="00D77468" w:rsidRPr="00D77468" w:rsidRDefault="00D77468" w:rsidP="00D7302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7746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77468" w:rsidRPr="00D77468" w:rsidRDefault="00D77468" w:rsidP="00D7302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D77468">
        <w:rPr>
          <w:rFonts w:ascii="Times New Roman" w:hAnsi="Times New Roman" w:cs="Times New Roman"/>
          <w:sz w:val="28"/>
          <w:szCs w:val="28"/>
        </w:rPr>
        <w:t xml:space="preserve">от </w:t>
      </w:r>
      <w:r w:rsidR="004D0272">
        <w:rPr>
          <w:rFonts w:ascii="Times New Roman" w:hAnsi="Times New Roman" w:cs="Times New Roman"/>
          <w:sz w:val="28"/>
          <w:szCs w:val="28"/>
        </w:rPr>
        <w:t>22 марта</w:t>
      </w:r>
      <w:r w:rsidRPr="00D77468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4D0272">
        <w:rPr>
          <w:rFonts w:ascii="Times New Roman" w:hAnsi="Times New Roman" w:cs="Times New Roman"/>
          <w:sz w:val="28"/>
          <w:szCs w:val="28"/>
        </w:rPr>
        <w:t>3-3</w:t>
      </w:r>
    </w:p>
    <w:p w:rsidR="00D77468" w:rsidRPr="00AC4699" w:rsidRDefault="00D77468" w:rsidP="00D7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66" w:rsidRDefault="00F21B66" w:rsidP="00D7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02C" w:rsidRPr="00AC4699" w:rsidRDefault="00D7302C" w:rsidP="00D7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F80" w:rsidRPr="00D7302C" w:rsidRDefault="00B66F80" w:rsidP="00D7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2C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</w:t>
      </w:r>
    </w:p>
    <w:p w:rsidR="00B66F80" w:rsidRPr="00D7302C" w:rsidRDefault="00B66F80" w:rsidP="00D7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2C">
        <w:rPr>
          <w:rFonts w:ascii="Times New Roman" w:hAnsi="Times New Roman" w:cs="Times New Roman"/>
          <w:b/>
          <w:sz w:val="28"/>
          <w:szCs w:val="28"/>
        </w:rPr>
        <w:t xml:space="preserve">президиума Высшей аттестационной комиссии </w:t>
      </w:r>
    </w:p>
    <w:p w:rsidR="00B66F80" w:rsidRPr="00D7302C" w:rsidRDefault="00B66F80" w:rsidP="00D7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2C">
        <w:rPr>
          <w:rFonts w:ascii="Times New Roman" w:hAnsi="Times New Roman" w:cs="Times New Roman"/>
          <w:b/>
          <w:sz w:val="28"/>
          <w:szCs w:val="28"/>
        </w:rPr>
        <w:t>при Министерстве образования и науки Донецкой Народной Республики</w:t>
      </w:r>
    </w:p>
    <w:p w:rsidR="00964B48" w:rsidRDefault="00964B48" w:rsidP="00D7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02C" w:rsidRDefault="00964B48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 xml:space="preserve">Игнатенко Григорий Анатольевич (председатель президиума), доктор медицинских наук, профессор, ректор </w:t>
      </w:r>
      <w:r w:rsidR="00B21E1D" w:rsidRPr="00D7302C">
        <w:rPr>
          <w:rFonts w:ascii="Times New Roman" w:hAnsi="Times New Roman" w:cs="Times New Roman"/>
          <w:sz w:val="28"/>
          <w:szCs w:val="28"/>
        </w:rPr>
        <w:t>Государственной образовательной организации высшего профессионального образования «Донецкий национальный медицинский университет им.</w:t>
      </w:r>
      <w:r w:rsidR="00D7302C" w:rsidRPr="00D7302C">
        <w:rPr>
          <w:rFonts w:ascii="Times New Roman" w:hAnsi="Times New Roman" w:cs="Times New Roman"/>
          <w:sz w:val="28"/>
          <w:szCs w:val="28"/>
        </w:rPr>
        <w:t xml:space="preserve"> М.</w:t>
      </w:r>
      <w:r w:rsidR="00D7302C">
        <w:rPr>
          <w:rFonts w:ascii="Times New Roman" w:hAnsi="Times New Roman" w:cs="Times New Roman"/>
          <w:sz w:val="28"/>
          <w:szCs w:val="28"/>
        </w:rPr>
        <w:t> </w:t>
      </w:r>
      <w:r w:rsidR="00D7302C" w:rsidRPr="00D7302C">
        <w:rPr>
          <w:rFonts w:ascii="Times New Roman" w:hAnsi="Times New Roman" w:cs="Times New Roman"/>
          <w:sz w:val="28"/>
          <w:szCs w:val="28"/>
        </w:rPr>
        <w:t>Горького»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964B48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 xml:space="preserve">Борщевский Сергей Васильевич (заместитель председателя </w:t>
      </w:r>
      <w:r w:rsidR="00DC6650" w:rsidRPr="00D7302C">
        <w:rPr>
          <w:rFonts w:ascii="Times New Roman" w:hAnsi="Times New Roman" w:cs="Times New Roman"/>
          <w:sz w:val="28"/>
          <w:szCs w:val="28"/>
        </w:rPr>
        <w:t>президиума</w:t>
      </w:r>
      <w:r w:rsidRPr="00D7302C">
        <w:rPr>
          <w:rFonts w:ascii="Times New Roman" w:hAnsi="Times New Roman" w:cs="Times New Roman"/>
          <w:sz w:val="28"/>
          <w:szCs w:val="28"/>
        </w:rPr>
        <w:t>), доктор технических наук, профессор, заведующий кафедрой</w:t>
      </w:r>
      <w:r w:rsidR="00D7302C">
        <w:rPr>
          <w:rFonts w:ascii="Times New Roman" w:hAnsi="Times New Roman" w:cs="Times New Roman"/>
          <w:sz w:val="28"/>
          <w:szCs w:val="28"/>
        </w:rPr>
        <w:t xml:space="preserve"> </w:t>
      </w:r>
      <w:r w:rsidR="00102403" w:rsidRPr="001063EC">
        <w:rPr>
          <w:rFonts w:ascii="Times New Roman" w:hAnsi="Times New Roman" w:cs="Times New Roman"/>
          <w:sz w:val="28"/>
          <w:szCs w:val="28"/>
        </w:rPr>
        <w:t xml:space="preserve">строительства зданий, подземных сооружений и </w:t>
      </w:r>
      <w:proofErr w:type="spellStart"/>
      <w:r w:rsidR="00102403" w:rsidRPr="001063EC">
        <w:rPr>
          <w:rFonts w:ascii="Times New Roman" w:hAnsi="Times New Roman" w:cs="Times New Roman"/>
          <w:sz w:val="28"/>
          <w:szCs w:val="28"/>
        </w:rPr>
        <w:t>геомеханики</w:t>
      </w:r>
      <w:proofErr w:type="spellEnd"/>
      <w:r w:rsidR="00102403">
        <w:rPr>
          <w:rFonts w:ascii="Times New Roman" w:hAnsi="Times New Roman" w:cs="Times New Roman"/>
          <w:sz w:val="28"/>
          <w:szCs w:val="28"/>
        </w:rPr>
        <w:t xml:space="preserve"> </w:t>
      </w:r>
      <w:r w:rsidR="00B21E1D" w:rsidRPr="00D7302C">
        <w:rPr>
          <w:rFonts w:ascii="Times New Roman" w:hAnsi="Times New Roman" w:cs="Times New Roman"/>
          <w:sz w:val="28"/>
          <w:szCs w:val="28"/>
        </w:rPr>
        <w:t>Г</w:t>
      </w:r>
      <w:r w:rsidRPr="00D7302C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«Донецкий национальный технический университет</w:t>
      </w:r>
      <w:r w:rsidR="00D7302C">
        <w:rPr>
          <w:rFonts w:ascii="Times New Roman" w:hAnsi="Times New Roman" w:cs="Times New Roman"/>
          <w:sz w:val="28"/>
          <w:szCs w:val="28"/>
        </w:rPr>
        <w:t>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964B48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02C">
        <w:rPr>
          <w:rFonts w:ascii="Times New Roman" w:hAnsi="Times New Roman" w:cs="Times New Roman"/>
          <w:sz w:val="28"/>
          <w:szCs w:val="28"/>
        </w:rPr>
        <w:t>Беганская</w:t>
      </w:r>
      <w:proofErr w:type="spellEnd"/>
      <w:r w:rsidRPr="00D7302C">
        <w:rPr>
          <w:rFonts w:ascii="Times New Roman" w:hAnsi="Times New Roman" w:cs="Times New Roman"/>
          <w:sz w:val="28"/>
          <w:szCs w:val="28"/>
        </w:rPr>
        <w:t xml:space="preserve"> Ирина Юрьевна (главный ученый секретарь </w:t>
      </w:r>
      <w:r w:rsidR="007E5555" w:rsidRPr="00D7302C">
        <w:rPr>
          <w:rFonts w:ascii="Times New Roman" w:hAnsi="Times New Roman" w:cs="Times New Roman"/>
          <w:sz w:val="28"/>
          <w:szCs w:val="28"/>
        </w:rPr>
        <w:t>президиума</w:t>
      </w:r>
      <w:r w:rsidRPr="00D7302C">
        <w:rPr>
          <w:rFonts w:ascii="Times New Roman" w:hAnsi="Times New Roman" w:cs="Times New Roman"/>
          <w:sz w:val="28"/>
          <w:szCs w:val="28"/>
        </w:rPr>
        <w:t>), доктор экономических наук, доцент, заведующий кафедрой</w:t>
      </w:r>
      <w:r w:rsidR="00D7302C">
        <w:rPr>
          <w:rFonts w:ascii="Times New Roman" w:hAnsi="Times New Roman" w:cs="Times New Roman"/>
          <w:sz w:val="28"/>
          <w:szCs w:val="28"/>
        </w:rPr>
        <w:t xml:space="preserve"> </w:t>
      </w:r>
      <w:r w:rsidR="00102403" w:rsidRPr="001063EC">
        <w:rPr>
          <w:rFonts w:ascii="Times New Roman" w:hAnsi="Times New Roman" w:cs="Times New Roman"/>
          <w:sz w:val="28"/>
          <w:szCs w:val="28"/>
        </w:rPr>
        <w:t>менеджмента внешнеэкономической деятельности</w:t>
      </w:r>
      <w:r w:rsidR="00102403" w:rsidRPr="00D73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1E1D" w:rsidRPr="00D7302C">
        <w:rPr>
          <w:rFonts w:ascii="Times New Roman" w:hAnsi="Times New Roman" w:cs="Times New Roman"/>
          <w:sz w:val="28"/>
          <w:szCs w:val="28"/>
        </w:rPr>
        <w:t>Г</w:t>
      </w:r>
      <w:r w:rsidRPr="00D7302C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«Донецкая академия управления и государственной службы при Глав</w:t>
      </w:r>
      <w:r w:rsidR="00D7302C">
        <w:rPr>
          <w:rFonts w:ascii="Times New Roman" w:hAnsi="Times New Roman" w:cs="Times New Roman"/>
          <w:sz w:val="28"/>
          <w:szCs w:val="28"/>
        </w:rPr>
        <w:t>е Донецкой Народной Республики»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68164F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02C">
        <w:rPr>
          <w:rFonts w:ascii="Times New Roman" w:hAnsi="Times New Roman" w:cs="Times New Roman"/>
          <w:sz w:val="28"/>
          <w:szCs w:val="28"/>
        </w:rPr>
        <w:t>Броварь</w:t>
      </w:r>
      <w:proofErr w:type="spellEnd"/>
      <w:r w:rsidRPr="00D7302C">
        <w:rPr>
          <w:rFonts w:ascii="Times New Roman" w:hAnsi="Times New Roman" w:cs="Times New Roman"/>
          <w:sz w:val="28"/>
          <w:szCs w:val="28"/>
        </w:rPr>
        <w:t xml:space="preserve"> Александр Витальевич (член президиума), доктор исторических наук, доцент, заведующий кафедрой</w:t>
      </w:r>
      <w:r w:rsidR="00D7302C">
        <w:rPr>
          <w:rFonts w:ascii="Times New Roman" w:hAnsi="Times New Roman" w:cs="Times New Roman"/>
          <w:sz w:val="28"/>
          <w:szCs w:val="28"/>
        </w:rPr>
        <w:t xml:space="preserve"> </w:t>
      </w:r>
      <w:r w:rsidR="00102403">
        <w:rPr>
          <w:rFonts w:ascii="Times New Roman" w:hAnsi="Times New Roman" w:cs="Times New Roman"/>
          <w:sz w:val="28"/>
          <w:szCs w:val="28"/>
        </w:rPr>
        <w:t xml:space="preserve">государственного и </w:t>
      </w:r>
      <w:r w:rsidR="00102403" w:rsidRPr="00D67D34">
        <w:rPr>
          <w:rFonts w:ascii="Times New Roman" w:hAnsi="Times New Roman" w:cs="Times New Roman"/>
          <w:sz w:val="28"/>
          <w:szCs w:val="28"/>
        </w:rPr>
        <w:t>международного права</w:t>
      </w:r>
      <w:r w:rsidR="00102403">
        <w:rPr>
          <w:rFonts w:ascii="Times New Roman" w:hAnsi="Times New Roman" w:cs="Times New Roman"/>
          <w:sz w:val="28"/>
          <w:szCs w:val="28"/>
        </w:rPr>
        <w:t xml:space="preserve"> </w:t>
      </w:r>
      <w:r w:rsidR="00B21E1D" w:rsidRPr="00D7302C">
        <w:rPr>
          <w:rFonts w:ascii="Times New Roman" w:hAnsi="Times New Roman" w:cs="Times New Roman"/>
          <w:sz w:val="28"/>
          <w:szCs w:val="28"/>
        </w:rPr>
        <w:t>Г</w:t>
      </w:r>
      <w:r w:rsidRPr="00D7302C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«Донбасская юридическ</w:t>
      </w:r>
      <w:r w:rsidR="00D7302C">
        <w:rPr>
          <w:rFonts w:ascii="Times New Roman" w:hAnsi="Times New Roman" w:cs="Times New Roman"/>
          <w:sz w:val="28"/>
          <w:szCs w:val="28"/>
        </w:rPr>
        <w:t>ая академия»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68164F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 xml:space="preserve">Глухов Александр Захарович </w:t>
      </w:r>
      <w:r w:rsidR="00E15643" w:rsidRPr="00D7302C">
        <w:rPr>
          <w:rFonts w:ascii="Times New Roman" w:hAnsi="Times New Roman" w:cs="Times New Roman"/>
          <w:sz w:val="28"/>
          <w:szCs w:val="28"/>
        </w:rPr>
        <w:t>(член президиума)</w:t>
      </w:r>
      <w:r w:rsidRPr="00D7302C">
        <w:rPr>
          <w:rFonts w:ascii="Times New Roman" w:hAnsi="Times New Roman" w:cs="Times New Roman"/>
          <w:sz w:val="28"/>
          <w:szCs w:val="28"/>
        </w:rPr>
        <w:t xml:space="preserve">, доктор биологических наук, профессор, главный научный сотрудник </w:t>
      </w:r>
      <w:r w:rsidR="00B21E1D" w:rsidRPr="00D7302C">
        <w:rPr>
          <w:rFonts w:ascii="Times New Roman" w:hAnsi="Times New Roman" w:cs="Times New Roman"/>
          <w:sz w:val="28"/>
          <w:szCs w:val="28"/>
        </w:rPr>
        <w:t>Г</w:t>
      </w:r>
      <w:r w:rsidRPr="00D7302C">
        <w:rPr>
          <w:rFonts w:ascii="Times New Roman" w:hAnsi="Times New Roman" w:cs="Times New Roman"/>
          <w:sz w:val="28"/>
          <w:szCs w:val="28"/>
        </w:rPr>
        <w:t>осударственного учрежде</w:t>
      </w:r>
      <w:r w:rsidR="00D7302C">
        <w:rPr>
          <w:rFonts w:ascii="Times New Roman" w:hAnsi="Times New Roman" w:cs="Times New Roman"/>
          <w:sz w:val="28"/>
          <w:szCs w:val="28"/>
        </w:rPr>
        <w:t>ния «Донецкий ботанический сад»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0B1D4E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>Городник Георгий Анатол</w:t>
      </w:r>
      <w:r w:rsidR="000F2BF5">
        <w:rPr>
          <w:rFonts w:ascii="Times New Roman" w:hAnsi="Times New Roman" w:cs="Times New Roman"/>
          <w:sz w:val="28"/>
          <w:szCs w:val="28"/>
        </w:rPr>
        <w:t>ь</w:t>
      </w:r>
      <w:r w:rsidRPr="00D7302C">
        <w:rPr>
          <w:rFonts w:ascii="Times New Roman" w:hAnsi="Times New Roman" w:cs="Times New Roman"/>
          <w:sz w:val="28"/>
          <w:szCs w:val="28"/>
        </w:rPr>
        <w:t xml:space="preserve">евич (член президиума), доктор медицинских наук, профессор, </w:t>
      </w:r>
      <w:r w:rsidR="0037762B" w:rsidRPr="00D7302C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D7302C">
        <w:rPr>
          <w:rFonts w:ascii="Times New Roman" w:hAnsi="Times New Roman" w:cs="Times New Roman"/>
          <w:sz w:val="28"/>
          <w:szCs w:val="28"/>
        </w:rPr>
        <w:t xml:space="preserve"> </w:t>
      </w:r>
      <w:r w:rsidR="00102403" w:rsidRPr="00585750">
        <w:rPr>
          <w:rFonts w:ascii="Times New Roman" w:hAnsi="Times New Roman" w:cs="Times New Roman"/>
          <w:sz w:val="28"/>
          <w:szCs w:val="28"/>
        </w:rPr>
        <w:t>анестезиологии, интенсивной терапии, медицины неотложных состояний</w:t>
      </w:r>
      <w:r w:rsidR="00102403" w:rsidRPr="00D73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0ADD">
        <w:rPr>
          <w:rFonts w:ascii="Times New Roman" w:hAnsi="Times New Roman" w:cs="Times New Roman"/>
          <w:sz w:val="28"/>
          <w:szCs w:val="28"/>
        </w:rPr>
        <w:t xml:space="preserve">факультета интернатуры и последипломного образования </w:t>
      </w:r>
      <w:r w:rsidR="0037762B" w:rsidRPr="00D7302C">
        <w:rPr>
          <w:rFonts w:ascii="Times New Roman" w:hAnsi="Times New Roman" w:cs="Times New Roman"/>
          <w:sz w:val="28"/>
          <w:szCs w:val="28"/>
        </w:rPr>
        <w:t>Государственной образовательной организации высшего профессионального образования «Донецкий национальный медицинский университет им. М.</w:t>
      </w:r>
      <w:r w:rsidR="00D7302C">
        <w:rPr>
          <w:rFonts w:ascii="Times New Roman" w:hAnsi="Times New Roman" w:cs="Times New Roman"/>
          <w:sz w:val="28"/>
          <w:szCs w:val="28"/>
        </w:rPr>
        <w:t> Горького»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0B1D4E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02C">
        <w:rPr>
          <w:rFonts w:ascii="Times New Roman" w:hAnsi="Times New Roman" w:cs="Times New Roman"/>
          <w:sz w:val="28"/>
          <w:szCs w:val="28"/>
        </w:rPr>
        <w:t>Гребеньков</w:t>
      </w:r>
      <w:proofErr w:type="spellEnd"/>
      <w:r w:rsidRPr="00D7302C">
        <w:rPr>
          <w:rFonts w:ascii="Times New Roman" w:hAnsi="Times New Roman" w:cs="Times New Roman"/>
          <w:sz w:val="28"/>
          <w:szCs w:val="28"/>
        </w:rPr>
        <w:t xml:space="preserve"> Геннадий Васильевич (член президиума), доктор философских наук, профессор, проректор по научной работе и международным связям Государственной образовательной организации высшего </w:t>
      </w:r>
      <w:r w:rsidRPr="00D7302C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«Донецкая академия внутренних дел Министерства внутренних дел Донецкой Народной Республики</w:t>
      </w:r>
      <w:r w:rsidR="00D7302C">
        <w:rPr>
          <w:rFonts w:ascii="Times New Roman" w:hAnsi="Times New Roman" w:cs="Times New Roman"/>
          <w:sz w:val="28"/>
          <w:szCs w:val="28"/>
        </w:rPr>
        <w:t>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607C80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 xml:space="preserve">Калинкин Валерий Михайлович </w:t>
      </w:r>
      <w:r w:rsidR="00E15643" w:rsidRPr="00D7302C">
        <w:rPr>
          <w:rFonts w:ascii="Times New Roman" w:hAnsi="Times New Roman" w:cs="Times New Roman"/>
          <w:sz w:val="28"/>
          <w:szCs w:val="28"/>
        </w:rPr>
        <w:t>(член президиума)</w:t>
      </w:r>
      <w:r w:rsidRPr="00D7302C">
        <w:rPr>
          <w:rFonts w:ascii="Times New Roman" w:hAnsi="Times New Roman" w:cs="Times New Roman"/>
          <w:sz w:val="28"/>
          <w:szCs w:val="28"/>
        </w:rPr>
        <w:t>, доктор филологических наук, профессор, заведующий кафедрой</w:t>
      </w:r>
      <w:r w:rsidR="00D7302C">
        <w:rPr>
          <w:rFonts w:ascii="Times New Roman" w:hAnsi="Times New Roman" w:cs="Times New Roman"/>
          <w:sz w:val="28"/>
          <w:szCs w:val="28"/>
        </w:rPr>
        <w:t xml:space="preserve"> </w:t>
      </w:r>
      <w:r w:rsidR="00413555">
        <w:rPr>
          <w:rFonts w:ascii="Times New Roman" w:hAnsi="Times New Roman" w:cs="Times New Roman"/>
          <w:sz w:val="28"/>
          <w:szCs w:val="28"/>
        </w:rPr>
        <w:t>русского и латинского язык</w:t>
      </w:r>
      <w:r w:rsidR="005E0ADD">
        <w:rPr>
          <w:rFonts w:ascii="Times New Roman" w:hAnsi="Times New Roman" w:cs="Times New Roman"/>
          <w:sz w:val="28"/>
          <w:szCs w:val="28"/>
        </w:rPr>
        <w:t>ов</w:t>
      </w:r>
      <w:r w:rsidR="004135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1E1D" w:rsidRPr="00D7302C">
        <w:rPr>
          <w:rFonts w:ascii="Times New Roman" w:hAnsi="Times New Roman" w:cs="Times New Roman"/>
          <w:sz w:val="28"/>
          <w:szCs w:val="28"/>
        </w:rPr>
        <w:t>Государственной образовательной организации высшего профессионального образования «Донецкий национальный медицинский университет им. М.</w:t>
      </w:r>
      <w:r w:rsidR="00D7302C">
        <w:rPr>
          <w:rFonts w:ascii="Times New Roman" w:hAnsi="Times New Roman" w:cs="Times New Roman"/>
          <w:sz w:val="28"/>
          <w:szCs w:val="28"/>
        </w:rPr>
        <w:t> Горького»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6862FD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02C">
        <w:rPr>
          <w:rFonts w:ascii="Times New Roman" w:hAnsi="Times New Roman" w:cs="Times New Roman"/>
          <w:sz w:val="28"/>
          <w:szCs w:val="28"/>
        </w:rPr>
        <w:t>Нездойминов</w:t>
      </w:r>
      <w:proofErr w:type="spellEnd"/>
      <w:r w:rsidRPr="00D7302C">
        <w:rPr>
          <w:rFonts w:ascii="Times New Roman" w:hAnsi="Times New Roman" w:cs="Times New Roman"/>
          <w:sz w:val="28"/>
          <w:szCs w:val="28"/>
        </w:rPr>
        <w:t xml:space="preserve"> Виктор Иванович </w:t>
      </w:r>
      <w:r w:rsidR="00E15643" w:rsidRPr="00D7302C">
        <w:rPr>
          <w:rFonts w:ascii="Times New Roman" w:hAnsi="Times New Roman" w:cs="Times New Roman"/>
          <w:sz w:val="28"/>
          <w:szCs w:val="28"/>
        </w:rPr>
        <w:t>(член президиума)</w:t>
      </w:r>
      <w:r w:rsidRPr="00D7302C">
        <w:rPr>
          <w:rFonts w:ascii="Times New Roman" w:hAnsi="Times New Roman" w:cs="Times New Roman"/>
          <w:sz w:val="28"/>
          <w:szCs w:val="28"/>
        </w:rPr>
        <w:t xml:space="preserve">, доктор технических наук, профессор, проректор по учебной работе </w:t>
      </w:r>
      <w:r w:rsidR="00B21E1D" w:rsidRPr="00D7302C">
        <w:rPr>
          <w:rFonts w:ascii="Times New Roman" w:hAnsi="Times New Roman" w:cs="Times New Roman"/>
          <w:sz w:val="28"/>
          <w:szCs w:val="28"/>
        </w:rPr>
        <w:t>Г</w:t>
      </w:r>
      <w:r w:rsidRPr="00D7302C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«Донбасская национальная академия строительст</w:t>
      </w:r>
      <w:r w:rsidR="00D7302C">
        <w:rPr>
          <w:rFonts w:ascii="Times New Roman" w:hAnsi="Times New Roman" w:cs="Times New Roman"/>
          <w:sz w:val="28"/>
          <w:szCs w:val="28"/>
        </w:rPr>
        <w:t>ва и архитектуры»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EA1B80" w:rsidP="00D7302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02C">
        <w:rPr>
          <w:rFonts w:ascii="Times New Roman" w:hAnsi="Times New Roman" w:cs="Times New Roman"/>
          <w:sz w:val="28"/>
          <w:szCs w:val="28"/>
        </w:rPr>
        <w:t>Омельянович</w:t>
      </w:r>
      <w:proofErr w:type="spellEnd"/>
      <w:r w:rsidRPr="00D7302C">
        <w:rPr>
          <w:rFonts w:ascii="Times New Roman" w:hAnsi="Times New Roman" w:cs="Times New Roman"/>
          <w:sz w:val="28"/>
          <w:szCs w:val="28"/>
        </w:rPr>
        <w:t xml:space="preserve"> Лидия Александровна </w:t>
      </w:r>
      <w:r w:rsidR="00E15643" w:rsidRPr="00D7302C">
        <w:rPr>
          <w:rFonts w:ascii="Times New Roman" w:hAnsi="Times New Roman" w:cs="Times New Roman"/>
          <w:sz w:val="28"/>
          <w:szCs w:val="28"/>
        </w:rPr>
        <w:t>(член президиума)</w:t>
      </w:r>
      <w:r w:rsidRPr="00D7302C">
        <w:rPr>
          <w:rFonts w:ascii="Times New Roman" w:hAnsi="Times New Roman" w:cs="Times New Roman"/>
          <w:sz w:val="28"/>
          <w:szCs w:val="28"/>
        </w:rPr>
        <w:t xml:space="preserve">, доктор экономических наук, профессор, первый проректор </w:t>
      </w:r>
      <w:r w:rsidR="009F6D35" w:rsidRPr="00D7302C">
        <w:rPr>
          <w:rFonts w:ascii="Times New Roman" w:hAnsi="Times New Roman" w:cs="Times New Roman"/>
          <w:sz w:val="28"/>
          <w:szCs w:val="28"/>
        </w:rPr>
        <w:t>Государственной организации высшего профессионального образования «Донецкий национальный университет экономики и торговли им</w:t>
      </w:r>
      <w:r w:rsidR="00D7302C">
        <w:rPr>
          <w:rFonts w:ascii="Times New Roman" w:hAnsi="Times New Roman" w:cs="Times New Roman"/>
          <w:sz w:val="28"/>
          <w:szCs w:val="28"/>
        </w:rPr>
        <w:t>ени Михаила Туган-Барановского»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E04BB" w:rsidRPr="00D7302C" w:rsidRDefault="003E04BB" w:rsidP="00D7302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 xml:space="preserve">Юрченко Владимир Михайлович </w:t>
      </w:r>
      <w:r w:rsidR="00E15643" w:rsidRPr="00D7302C">
        <w:rPr>
          <w:rFonts w:ascii="Times New Roman" w:hAnsi="Times New Roman" w:cs="Times New Roman"/>
          <w:sz w:val="28"/>
          <w:szCs w:val="28"/>
        </w:rPr>
        <w:t>(член президиума)</w:t>
      </w:r>
      <w:r w:rsidRPr="00D7302C">
        <w:rPr>
          <w:rFonts w:ascii="Times New Roman" w:hAnsi="Times New Roman" w:cs="Times New Roman"/>
          <w:sz w:val="28"/>
          <w:szCs w:val="28"/>
        </w:rPr>
        <w:t xml:space="preserve">, доктор физико-математических наук, профессор, заведующий отделом </w:t>
      </w:r>
      <w:r w:rsidR="00413555">
        <w:rPr>
          <w:rFonts w:ascii="Times New Roman" w:hAnsi="Times New Roman" w:cs="Times New Roman"/>
          <w:sz w:val="28"/>
          <w:szCs w:val="28"/>
        </w:rPr>
        <w:t xml:space="preserve">электронных свойств металлов </w:t>
      </w:r>
      <w:r w:rsidR="009F6D35" w:rsidRPr="00D7302C">
        <w:rPr>
          <w:rFonts w:ascii="Times New Roman" w:hAnsi="Times New Roman" w:cs="Times New Roman"/>
          <w:sz w:val="28"/>
          <w:szCs w:val="28"/>
        </w:rPr>
        <w:t>Г</w:t>
      </w:r>
      <w:r w:rsidRPr="00D7302C">
        <w:rPr>
          <w:rFonts w:ascii="Times New Roman" w:hAnsi="Times New Roman" w:cs="Times New Roman"/>
          <w:sz w:val="28"/>
          <w:szCs w:val="28"/>
        </w:rPr>
        <w:t xml:space="preserve">осударственного учреждения </w:t>
      </w:r>
      <w:r w:rsidR="009F6D35" w:rsidRPr="00D7302C">
        <w:rPr>
          <w:rFonts w:ascii="Times New Roman" w:hAnsi="Times New Roman" w:cs="Times New Roman"/>
          <w:sz w:val="28"/>
          <w:szCs w:val="28"/>
        </w:rPr>
        <w:t>«</w:t>
      </w:r>
      <w:r w:rsidRPr="00D7302C">
        <w:rPr>
          <w:rFonts w:ascii="Times New Roman" w:hAnsi="Times New Roman" w:cs="Times New Roman"/>
          <w:sz w:val="28"/>
          <w:szCs w:val="28"/>
        </w:rPr>
        <w:t>Донецкий физико-технический институт им.</w:t>
      </w:r>
      <w:r w:rsidR="003C3D77" w:rsidRPr="00D7302C">
        <w:rPr>
          <w:rFonts w:ascii="Times New Roman" w:hAnsi="Times New Roman" w:cs="Times New Roman"/>
          <w:sz w:val="28"/>
          <w:szCs w:val="28"/>
        </w:rPr>
        <w:t> </w:t>
      </w:r>
      <w:r w:rsidRPr="00D7302C">
        <w:rPr>
          <w:rFonts w:ascii="Times New Roman" w:hAnsi="Times New Roman" w:cs="Times New Roman"/>
          <w:sz w:val="28"/>
          <w:szCs w:val="28"/>
        </w:rPr>
        <w:t>А.А. Галкина».</w:t>
      </w:r>
    </w:p>
    <w:p w:rsidR="003E04BB" w:rsidRPr="00AC4699" w:rsidRDefault="003E04BB" w:rsidP="003E04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4BB" w:rsidRPr="00AC4699" w:rsidRDefault="003E04BB" w:rsidP="00EA1B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B80" w:rsidRPr="00AC4699" w:rsidRDefault="00EA1B80" w:rsidP="00EA1B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2FD" w:rsidRPr="00AC4699" w:rsidRDefault="006862FD" w:rsidP="00607C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64F" w:rsidRPr="00AC4699" w:rsidRDefault="0068164F" w:rsidP="006816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64F" w:rsidRPr="00AC4699" w:rsidRDefault="0068164F" w:rsidP="00964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B48" w:rsidRPr="00AC4699" w:rsidRDefault="00964B48" w:rsidP="00964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B48" w:rsidRPr="00AC4699" w:rsidRDefault="00964B48" w:rsidP="00173702">
      <w:pPr>
        <w:ind w:left="5245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64B48" w:rsidRPr="00AC4699" w:rsidSect="001D7F4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49" w:rsidRDefault="001D7F49" w:rsidP="001D7F49">
      <w:pPr>
        <w:spacing w:after="0" w:line="240" w:lineRule="auto"/>
      </w:pPr>
      <w:r>
        <w:separator/>
      </w:r>
    </w:p>
  </w:endnote>
  <w:endnote w:type="continuationSeparator" w:id="0">
    <w:p w:rsidR="001D7F49" w:rsidRDefault="001D7F49" w:rsidP="001D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49" w:rsidRDefault="001D7F49" w:rsidP="001D7F49">
      <w:pPr>
        <w:spacing w:after="0" w:line="240" w:lineRule="auto"/>
      </w:pPr>
      <w:r>
        <w:separator/>
      </w:r>
    </w:p>
  </w:footnote>
  <w:footnote w:type="continuationSeparator" w:id="0">
    <w:p w:rsidR="001D7F49" w:rsidRDefault="001D7F49" w:rsidP="001D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25583"/>
      <w:docPartObj>
        <w:docPartGallery w:val="Page Numbers (Top of Page)"/>
        <w:docPartUnique/>
      </w:docPartObj>
    </w:sdtPr>
    <w:sdtContent>
      <w:p w:rsidR="001D7F49" w:rsidRDefault="001D7F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7F49" w:rsidRDefault="001D7F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755"/>
    <w:multiLevelType w:val="hybridMultilevel"/>
    <w:tmpl w:val="89589A9A"/>
    <w:lvl w:ilvl="0" w:tplc="D0307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E7F98"/>
    <w:multiLevelType w:val="hybridMultilevel"/>
    <w:tmpl w:val="7162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86"/>
    <w:rsid w:val="00030FE2"/>
    <w:rsid w:val="0005249D"/>
    <w:rsid w:val="00060580"/>
    <w:rsid w:val="00082B41"/>
    <w:rsid w:val="000845B9"/>
    <w:rsid w:val="000A5D9E"/>
    <w:rsid w:val="000B1D4E"/>
    <w:rsid w:val="000E052D"/>
    <w:rsid w:val="000F2BF5"/>
    <w:rsid w:val="00102403"/>
    <w:rsid w:val="00173702"/>
    <w:rsid w:val="00192C53"/>
    <w:rsid w:val="0019445D"/>
    <w:rsid w:val="001D7F49"/>
    <w:rsid w:val="001F70C9"/>
    <w:rsid w:val="00266E82"/>
    <w:rsid w:val="0027083F"/>
    <w:rsid w:val="0029011A"/>
    <w:rsid w:val="002E78E1"/>
    <w:rsid w:val="002F7565"/>
    <w:rsid w:val="0031391D"/>
    <w:rsid w:val="00326F89"/>
    <w:rsid w:val="0037762B"/>
    <w:rsid w:val="00392D9A"/>
    <w:rsid w:val="003C3D77"/>
    <w:rsid w:val="003E04BB"/>
    <w:rsid w:val="003F487D"/>
    <w:rsid w:val="00413555"/>
    <w:rsid w:val="0043073C"/>
    <w:rsid w:val="0045218B"/>
    <w:rsid w:val="004D0272"/>
    <w:rsid w:val="004E231E"/>
    <w:rsid w:val="00517B8C"/>
    <w:rsid w:val="005259B0"/>
    <w:rsid w:val="00575F79"/>
    <w:rsid w:val="005E0ADD"/>
    <w:rsid w:val="00607C80"/>
    <w:rsid w:val="0068164F"/>
    <w:rsid w:val="006862FD"/>
    <w:rsid w:val="006F79C7"/>
    <w:rsid w:val="00776A83"/>
    <w:rsid w:val="007D599A"/>
    <w:rsid w:val="007E5555"/>
    <w:rsid w:val="00807567"/>
    <w:rsid w:val="00824D12"/>
    <w:rsid w:val="008520E6"/>
    <w:rsid w:val="009009A0"/>
    <w:rsid w:val="009331FA"/>
    <w:rsid w:val="0096322D"/>
    <w:rsid w:val="00964B48"/>
    <w:rsid w:val="009C475E"/>
    <w:rsid w:val="009F6D35"/>
    <w:rsid w:val="00A35FC2"/>
    <w:rsid w:val="00A819E4"/>
    <w:rsid w:val="00A866E2"/>
    <w:rsid w:val="00AC4699"/>
    <w:rsid w:val="00AD19F1"/>
    <w:rsid w:val="00B21E1D"/>
    <w:rsid w:val="00B33097"/>
    <w:rsid w:val="00B66F80"/>
    <w:rsid w:val="00B6781E"/>
    <w:rsid w:val="00BE4986"/>
    <w:rsid w:val="00C610A9"/>
    <w:rsid w:val="00CD2DF2"/>
    <w:rsid w:val="00CD428E"/>
    <w:rsid w:val="00D02C92"/>
    <w:rsid w:val="00D41737"/>
    <w:rsid w:val="00D66D99"/>
    <w:rsid w:val="00D7302C"/>
    <w:rsid w:val="00D7459D"/>
    <w:rsid w:val="00D77468"/>
    <w:rsid w:val="00DC6650"/>
    <w:rsid w:val="00DF6FE7"/>
    <w:rsid w:val="00E15643"/>
    <w:rsid w:val="00E305D0"/>
    <w:rsid w:val="00E80A2A"/>
    <w:rsid w:val="00E850B9"/>
    <w:rsid w:val="00EA1B80"/>
    <w:rsid w:val="00EA23F7"/>
    <w:rsid w:val="00F0181C"/>
    <w:rsid w:val="00F21B66"/>
    <w:rsid w:val="00F2329B"/>
    <w:rsid w:val="00F6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F49"/>
  </w:style>
  <w:style w:type="paragraph" w:styleId="a8">
    <w:name w:val="footer"/>
    <w:basedOn w:val="a"/>
    <w:link w:val="a9"/>
    <w:uiPriority w:val="99"/>
    <w:unhideWhenUsed/>
    <w:rsid w:val="001D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F49"/>
  </w:style>
  <w:style w:type="paragraph" w:styleId="a8">
    <w:name w:val="footer"/>
    <w:basedOn w:val="a"/>
    <w:link w:val="a9"/>
    <w:uiPriority w:val="99"/>
    <w:unhideWhenUsed/>
    <w:rsid w:val="001D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2490-E2A2-49F1-9EA8-3AFA8372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Стамати Вилли Владимирович</cp:lastModifiedBy>
  <cp:revision>66</cp:revision>
  <cp:lastPrinted>2018-03-23T12:28:00Z</cp:lastPrinted>
  <dcterms:created xsi:type="dcterms:W3CDTF">2018-03-13T13:43:00Z</dcterms:created>
  <dcterms:modified xsi:type="dcterms:W3CDTF">2018-03-27T12:44:00Z</dcterms:modified>
</cp:coreProperties>
</file>