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EE" w:rsidRPr="00A3012A" w:rsidRDefault="008B0FEE" w:rsidP="003D7409">
      <w:pPr>
        <w:ind w:left="5245" w:right="-284"/>
        <w:jc w:val="both"/>
        <w:rPr>
          <w:rFonts w:ascii="Times New Roman" w:hAnsi="Times New Roman" w:cs="Times New Roman"/>
        </w:rPr>
      </w:pPr>
      <w:r w:rsidRPr="008B0FEE">
        <w:rPr>
          <w:rFonts w:ascii="Times New Roman" w:hAnsi="Times New Roman" w:cs="Times New Roman"/>
        </w:rPr>
        <w:t xml:space="preserve">Приложение </w:t>
      </w:r>
      <w:r w:rsidR="00383D96">
        <w:rPr>
          <w:rFonts w:ascii="Times New Roman" w:hAnsi="Times New Roman" w:cs="Times New Roman"/>
          <w:lang w:val="uk-UA"/>
        </w:rPr>
        <w:t>2</w:t>
      </w:r>
      <w:r w:rsidR="00383D96" w:rsidRPr="00A3012A">
        <w:rPr>
          <w:rFonts w:ascii="Times New Roman" w:hAnsi="Times New Roman" w:cs="Times New Roman"/>
        </w:rPr>
        <w:t>2</w:t>
      </w:r>
    </w:p>
    <w:p w:rsidR="008B0FEE" w:rsidRPr="008B0FEE" w:rsidRDefault="008B0FEE" w:rsidP="003D7409">
      <w:pPr>
        <w:ind w:left="5245" w:right="-284"/>
        <w:jc w:val="both"/>
        <w:rPr>
          <w:rFonts w:ascii="Times New Roman" w:hAnsi="Times New Roman" w:cs="Times New Roman"/>
          <w:lang w:val="uk-UA"/>
        </w:rPr>
      </w:pPr>
      <w:r w:rsidRPr="008B0FEE">
        <w:rPr>
          <w:rFonts w:ascii="Times New Roman" w:hAnsi="Times New Roman" w:cs="Times New Roman"/>
          <w:lang w:val="uk-UA"/>
        </w:rPr>
        <w:t xml:space="preserve">к Правилам перевозок опасных грузов </w:t>
      </w:r>
    </w:p>
    <w:p w:rsidR="003D7409" w:rsidRDefault="008B0FEE" w:rsidP="003D7409">
      <w:pPr>
        <w:ind w:left="5245" w:right="-284"/>
        <w:jc w:val="both"/>
        <w:rPr>
          <w:rFonts w:ascii="Times New Roman" w:hAnsi="Times New Roman" w:cs="Times New Roman"/>
          <w:lang w:val="uk-UA"/>
        </w:rPr>
      </w:pPr>
      <w:r w:rsidRPr="008B0FEE">
        <w:rPr>
          <w:rFonts w:ascii="Times New Roman" w:hAnsi="Times New Roman" w:cs="Times New Roman"/>
          <w:lang w:val="uk-UA"/>
        </w:rPr>
        <w:t xml:space="preserve">железнодорожным </w:t>
      </w:r>
      <w:r>
        <w:rPr>
          <w:rFonts w:ascii="Times New Roman" w:hAnsi="Times New Roman" w:cs="Times New Roman"/>
          <w:lang w:val="uk-UA"/>
        </w:rPr>
        <w:t xml:space="preserve">транспортом </w:t>
      </w:r>
    </w:p>
    <w:p w:rsidR="008B0FEE" w:rsidRPr="008B0FEE" w:rsidRDefault="008B0FEE" w:rsidP="003D7409">
      <w:pPr>
        <w:ind w:left="5245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lang w:val="uk-UA"/>
        </w:rPr>
        <w:t>территории</w:t>
      </w:r>
      <w:bookmarkStart w:id="0" w:name="_GoBack"/>
      <w:bookmarkEnd w:id="0"/>
      <w:proofErr w:type="spellEnd"/>
      <w:r w:rsidR="009D36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B0FEE">
        <w:rPr>
          <w:rFonts w:ascii="Times New Roman" w:hAnsi="Times New Roman" w:cs="Times New Roman"/>
          <w:lang w:val="uk-UA"/>
        </w:rPr>
        <w:t>Донецкой</w:t>
      </w:r>
      <w:proofErr w:type="spellEnd"/>
      <w:r w:rsidRPr="008B0FE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B0FEE">
        <w:rPr>
          <w:rFonts w:ascii="Times New Roman" w:hAnsi="Times New Roman" w:cs="Times New Roman"/>
          <w:lang w:val="uk-UA"/>
        </w:rPr>
        <w:t>Народной</w:t>
      </w:r>
      <w:proofErr w:type="spellEnd"/>
      <w:r w:rsidRPr="008B0FE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B0FEE">
        <w:rPr>
          <w:rFonts w:ascii="Times New Roman" w:hAnsi="Times New Roman" w:cs="Times New Roman"/>
          <w:lang w:val="uk-UA"/>
        </w:rPr>
        <w:t>Республики</w:t>
      </w:r>
      <w:proofErr w:type="spellEnd"/>
      <w:r w:rsidRPr="008B0FEE">
        <w:rPr>
          <w:rFonts w:ascii="Times New Roman" w:hAnsi="Times New Roman" w:cs="Times New Roman"/>
          <w:lang w:val="uk-UA"/>
        </w:rPr>
        <w:t xml:space="preserve"> (п. </w:t>
      </w:r>
      <w:r>
        <w:rPr>
          <w:rFonts w:ascii="Times New Roman" w:hAnsi="Times New Roman" w:cs="Times New Roman"/>
          <w:lang w:val="uk-UA"/>
        </w:rPr>
        <w:t>8</w:t>
      </w:r>
      <w:r w:rsidRPr="008B0FEE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3</w:t>
      </w:r>
      <w:r w:rsidRPr="008B0FEE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5</w:t>
      </w:r>
      <w:r w:rsidRPr="008B0FEE">
        <w:rPr>
          <w:rFonts w:ascii="Times New Roman" w:hAnsi="Times New Roman" w:cs="Times New Roman"/>
          <w:lang w:val="uk-UA"/>
        </w:rPr>
        <w:t xml:space="preserve">) </w:t>
      </w:r>
    </w:p>
    <w:p w:rsidR="008B0FEE" w:rsidRDefault="008B0FEE" w:rsidP="008B0FEE">
      <w:pPr>
        <w:pStyle w:val="Standard"/>
        <w:ind w:right="-1"/>
        <w:jc w:val="center"/>
        <w:rPr>
          <w:rFonts w:cs="Times New Roman"/>
          <w:sz w:val="28"/>
          <w:szCs w:val="28"/>
          <w:lang w:val="ru-RU"/>
        </w:rPr>
      </w:pPr>
    </w:p>
    <w:p w:rsidR="008B0FEE" w:rsidRDefault="008B0FEE" w:rsidP="008B0FEE">
      <w:pPr>
        <w:pStyle w:val="Standard"/>
        <w:ind w:right="-1"/>
        <w:jc w:val="center"/>
        <w:rPr>
          <w:rFonts w:cs="Times New Roman"/>
          <w:b/>
          <w:sz w:val="28"/>
          <w:szCs w:val="28"/>
          <w:lang w:val="ru-RU"/>
        </w:rPr>
      </w:pPr>
      <w:r w:rsidRPr="00A3012A">
        <w:rPr>
          <w:rFonts w:cs="Times New Roman"/>
          <w:b/>
          <w:sz w:val="28"/>
          <w:szCs w:val="28"/>
          <w:lang w:val="ru-RU"/>
        </w:rPr>
        <w:t>Минимальные норм прикрытия вагонов с ВМ</w:t>
      </w:r>
    </w:p>
    <w:p w:rsidR="009D3672" w:rsidRPr="00A3012A" w:rsidRDefault="009D3672" w:rsidP="008B0FEE">
      <w:pPr>
        <w:pStyle w:val="Standard"/>
        <w:ind w:right="-1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639" w:type="dxa"/>
        <w:tblInd w:w="30" w:type="dxa"/>
        <w:tblBorders>
          <w:top w:val="single" w:sz="2" w:space="0" w:color="auto"/>
          <w:left w:val="single" w:sz="6" w:space="0" w:color="808080"/>
          <w:bottom w:val="single" w:sz="4" w:space="0" w:color="auto"/>
          <w:right w:val="single" w:sz="6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21"/>
        <w:gridCol w:w="1835"/>
        <w:gridCol w:w="1283"/>
      </w:tblGrid>
      <w:tr w:rsidR="008B0FEE" w:rsidTr="0017585E">
        <w:tc>
          <w:tcPr>
            <w:tcW w:w="6521" w:type="dxa"/>
            <w:vMerge w:val="restart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Условия, при которых требуется прикрытие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Число вагонов</w:t>
            </w:r>
          </w:p>
          <w:p w:rsid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прикрытия</w:t>
            </w:r>
          </w:p>
        </w:tc>
      </w:tr>
      <w:tr w:rsidR="008B0FEE" w:rsidRPr="008B0FEE" w:rsidTr="0017585E">
        <w:trPr>
          <w:trHeight w:val="1726"/>
        </w:trPr>
        <w:tc>
          <w:tcPr>
            <w:tcW w:w="6521" w:type="dxa"/>
            <w:vMerge/>
            <w:shd w:val="clear" w:color="auto" w:fill="auto"/>
            <w:vAlign w:val="center"/>
          </w:tcPr>
          <w:p w:rsidR="008B0FEE" w:rsidRDefault="008B0FEE" w:rsidP="009859B7">
            <w:pPr>
              <w:snapToGrid w:val="0"/>
              <w:ind w:right="-1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9D3672" w:rsidRDefault="008B0FEE" w:rsidP="009D3672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Для ВМ с номерам</w:t>
            </w:r>
            <w:r w:rsidR="009D3672">
              <w:rPr>
                <w:rFonts w:ascii="Times New Roman" w:hAnsi="Times New Roman" w:cs="Times New Roman"/>
              </w:rPr>
              <w:t xml:space="preserve">и ООН, указанными в подпункте 5 </w:t>
            </w:r>
            <w:r w:rsidRPr="008B0FEE">
              <w:rPr>
                <w:rFonts w:ascii="Times New Roman" w:hAnsi="Times New Roman" w:cs="Times New Roman"/>
              </w:rPr>
              <w:t xml:space="preserve"> «2)»</w:t>
            </w:r>
            <w:r w:rsidR="009D3672">
              <w:rPr>
                <w:rFonts w:ascii="Times New Roman" w:hAnsi="Times New Roman" w:cs="Times New Roman"/>
              </w:rPr>
              <w:t xml:space="preserve"> пункта 6 Раздела </w:t>
            </w:r>
            <w:r w:rsidR="009D367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Для прочих</w:t>
            </w:r>
          </w:p>
          <w:p w:rsidR="008B0FEE" w:rsidRP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ВМ</w:t>
            </w:r>
          </w:p>
        </w:tc>
      </w:tr>
      <w:tr w:rsidR="008B0FEE" w:rsidRPr="008B0FEE" w:rsidTr="0017585E">
        <w:trPr>
          <w:trHeight w:val="503"/>
        </w:trPr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От ведущего локомотива: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EE" w:rsidRPr="008B0FEE" w:rsidTr="0017585E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всех крытых специализированных вагонов с ВМ (независимо от вида тяги и топлива)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</w:tr>
      <w:tr w:rsidR="008B0FEE" w:rsidRPr="008B0FEE" w:rsidTr="0017585E">
        <w:trPr>
          <w:trHeight w:val="285"/>
        </w:trPr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 xml:space="preserve">платформ и полувагонов с ВМ </w:t>
            </w:r>
            <w:proofErr w:type="gramStart"/>
            <w:r w:rsidRPr="008B0FEE">
              <w:rPr>
                <w:rFonts w:ascii="Times New Roman" w:hAnsi="Times New Roman" w:cs="Times New Roman"/>
              </w:rPr>
              <w:t>от</w:t>
            </w:r>
            <w:proofErr w:type="gramEnd"/>
            <w:r w:rsidRPr="008B0F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EE" w:rsidRPr="008B0FEE" w:rsidTr="0017585E">
        <w:trPr>
          <w:trHeight w:val="447"/>
        </w:trPr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B0FEE">
              <w:rPr>
                <w:rFonts w:ascii="Times New Roman" w:hAnsi="Times New Roman" w:cs="Times New Roman"/>
              </w:rPr>
              <w:t>паровоза на твердом топливе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5</w:t>
            </w:r>
          </w:p>
        </w:tc>
      </w:tr>
      <w:tr w:rsidR="008B0FEE" w:rsidRPr="008B0FEE" w:rsidTr="0017585E">
        <w:trPr>
          <w:trHeight w:val="370"/>
        </w:trPr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Других видов локомотивов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</w:tr>
      <w:tr w:rsidR="008B0FEE" w:rsidRPr="008B0FEE" w:rsidTr="0017585E">
        <w:trPr>
          <w:trHeight w:val="724"/>
        </w:trPr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От хвоста поезда с учетом последнего вагона, в том числе при подталкивании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</w:tr>
      <w:tr w:rsidR="008B0FEE" w:rsidRPr="008B0FEE" w:rsidTr="0017585E"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От вагонов, занятых личным составом эшелона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</w:tr>
      <w:tr w:rsidR="008B0FEE" w:rsidRPr="008B0FEE" w:rsidTr="0017585E"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От подвижного состава (вагонов, локомотивов в недействующем состоянии, кранов и других механизмов на железнодорожном ходу) с проводниками, специально выделенными работниками для сопровождения грузов, караулами, нарядами охраны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1</w:t>
            </w:r>
          </w:p>
        </w:tc>
      </w:tr>
      <w:tr w:rsidR="008B0FEE" w:rsidRPr="008B0FEE" w:rsidTr="0017585E"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От вагонов с опасными грузами (кроме вагонов с опасными грузами классов 2, 3, 4, 5 и  6.1)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</w:tr>
      <w:tr w:rsidR="008B0FEE" w:rsidRPr="008B0FEE" w:rsidTr="0017585E"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От вагонов с опасными грузами классов 2, 3, 4, 5 и 6.1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Запрещается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</w:tr>
      <w:tr w:rsidR="008B0FEE" w:rsidRPr="008B0FEE" w:rsidTr="0017585E"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От порожних цистерн, предназначенных для перевозки опасных грузов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1</w:t>
            </w:r>
          </w:p>
        </w:tc>
      </w:tr>
      <w:tr w:rsidR="008B0FEE" w:rsidRPr="008B0FEE" w:rsidTr="0017585E"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От вагонов с ВМ с  номерами ООН,</w:t>
            </w:r>
            <w:r>
              <w:rPr>
                <w:rFonts w:ascii="Times New Roman" w:hAnsi="Times New Roman" w:cs="Times New Roman"/>
              </w:rPr>
              <w:t xml:space="preserve"> указанными в подпункте 5.5.4 «3)</w:t>
            </w:r>
            <w:r w:rsidRPr="008B0FEE">
              <w:rPr>
                <w:rFonts w:ascii="Times New Roman" w:hAnsi="Times New Roman" w:cs="Times New Roman"/>
              </w:rPr>
              <w:t>» настоящих Правил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</w:tr>
      <w:tr w:rsidR="008B0FEE" w:rsidRPr="008B0FEE" w:rsidTr="0017585E"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От вагонов с прочими ВМ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0</w:t>
            </w:r>
          </w:p>
        </w:tc>
      </w:tr>
      <w:tr w:rsidR="008B0FEE" w:rsidRPr="008B0FEE" w:rsidTr="0017585E"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От платформ и полувагонов с лесоматериалами, стальными и железобетонными балками, рельсами, трубами и тому подобными грузами, погруженными с выходом за пределы концевой балки и транспортеров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1</w:t>
            </w:r>
          </w:p>
        </w:tc>
      </w:tr>
      <w:tr w:rsidR="008B0FEE" w:rsidRPr="008B0FEE" w:rsidTr="0017585E">
        <w:tc>
          <w:tcPr>
            <w:tcW w:w="6521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От паровоза на твердом топливе, тепловоза (паровоза) при маневрах и при подаче вагонов с ВМ на подъездные пути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8B0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0FEE" w:rsidRPr="008B0FEE" w:rsidRDefault="008B0FEE" w:rsidP="009859B7">
            <w:pPr>
              <w:pStyle w:val="a3"/>
              <w:ind w:right="-1"/>
              <w:jc w:val="center"/>
            </w:pPr>
            <w:r w:rsidRPr="008B0FEE">
              <w:rPr>
                <w:rFonts w:ascii="Times New Roman" w:hAnsi="Times New Roman" w:cs="Times New Roman"/>
              </w:rPr>
              <w:t>1</w:t>
            </w:r>
          </w:p>
        </w:tc>
      </w:tr>
    </w:tbl>
    <w:p w:rsidR="00DF759C" w:rsidRPr="008B0FEE" w:rsidRDefault="00DF759C"/>
    <w:sectPr w:rsidR="00DF759C" w:rsidRPr="008B0FEE" w:rsidSect="0074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656"/>
    <w:rsid w:val="00001664"/>
    <w:rsid w:val="00001B46"/>
    <w:rsid w:val="00016376"/>
    <w:rsid w:val="00017E71"/>
    <w:rsid w:val="000218C1"/>
    <w:rsid w:val="00027EC6"/>
    <w:rsid w:val="00034529"/>
    <w:rsid w:val="00040C1D"/>
    <w:rsid w:val="000510B7"/>
    <w:rsid w:val="00054D52"/>
    <w:rsid w:val="000611B2"/>
    <w:rsid w:val="0006134A"/>
    <w:rsid w:val="00077932"/>
    <w:rsid w:val="000914A3"/>
    <w:rsid w:val="00093654"/>
    <w:rsid w:val="000A246A"/>
    <w:rsid w:val="000A25B6"/>
    <w:rsid w:val="000B094D"/>
    <w:rsid w:val="000C0690"/>
    <w:rsid w:val="000D1B3C"/>
    <w:rsid w:val="000D41EA"/>
    <w:rsid w:val="000E0A54"/>
    <w:rsid w:val="000E7F2E"/>
    <w:rsid w:val="000F2289"/>
    <w:rsid w:val="000F229F"/>
    <w:rsid w:val="000F3877"/>
    <w:rsid w:val="0010110A"/>
    <w:rsid w:val="00102BA3"/>
    <w:rsid w:val="0010317C"/>
    <w:rsid w:val="0011192B"/>
    <w:rsid w:val="001316BC"/>
    <w:rsid w:val="00150EB3"/>
    <w:rsid w:val="0015274C"/>
    <w:rsid w:val="00164D75"/>
    <w:rsid w:val="0017103B"/>
    <w:rsid w:val="001710B8"/>
    <w:rsid w:val="00173D8B"/>
    <w:rsid w:val="0017585E"/>
    <w:rsid w:val="0018229A"/>
    <w:rsid w:val="001848F4"/>
    <w:rsid w:val="00194CB8"/>
    <w:rsid w:val="00196D6A"/>
    <w:rsid w:val="001A4977"/>
    <w:rsid w:val="001B1E37"/>
    <w:rsid w:val="001C5D86"/>
    <w:rsid w:val="001D0FFF"/>
    <w:rsid w:val="001D407C"/>
    <w:rsid w:val="001D549D"/>
    <w:rsid w:val="001D54CA"/>
    <w:rsid w:val="001D6AFD"/>
    <w:rsid w:val="001E6C8F"/>
    <w:rsid w:val="001E6CEA"/>
    <w:rsid w:val="001E7FC6"/>
    <w:rsid w:val="001F1B31"/>
    <w:rsid w:val="001F1ED7"/>
    <w:rsid w:val="00206EFE"/>
    <w:rsid w:val="00233758"/>
    <w:rsid w:val="00234C01"/>
    <w:rsid w:val="00255C42"/>
    <w:rsid w:val="00256341"/>
    <w:rsid w:val="00261B4B"/>
    <w:rsid w:val="002823D5"/>
    <w:rsid w:val="0028791D"/>
    <w:rsid w:val="002948D9"/>
    <w:rsid w:val="0029577D"/>
    <w:rsid w:val="00297038"/>
    <w:rsid w:val="002A061F"/>
    <w:rsid w:val="002A7039"/>
    <w:rsid w:val="002B2505"/>
    <w:rsid w:val="002D136C"/>
    <w:rsid w:val="002D5BB3"/>
    <w:rsid w:val="0030446F"/>
    <w:rsid w:val="003048F0"/>
    <w:rsid w:val="00312F14"/>
    <w:rsid w:val="00320CB6"/>
    <w:rsid w:val="00321AC6"/>
    <w:rsid w:val="00327CA3"/>
    <w:rsid w:val="00336E42"/>
    <w:rsid w:val="0033731E"/>
    <w:rsid w:val="0034101D"/>
    <w:rsid w:val="00344C35"/>
    <w:rsid w:val="00345E62"/>
    <w:rsid w:val="003466DF"/>
    <w:rsid w:val="003558C3"/>
    <w:rsid w:val="00364E49"/>
    <w:rsid w:val="003670F1"/>
    <w:rsid w:val="0037783A"/>
    <w:rsid w:val="00383D96"/>
    <w:rsid w:val="0038426E"/>
    <w:rsid w:val="00393475"/>
    <w:rsid w:val="003A4056"/>
    <w:rsid w:val="003A6F33"/>
    <w:rsid w:val="003A7C3C"/>
    <w:rsid w:val="003B3904"/>
    <w:rsid w:val="003B5C87"/>
    <w:rsid w:val="003B69EE"/>
    <w:rsid w:val="003D2B9D"/>
    <w:rsid w:val="003D7409"/>
    <w:rsid w:val="003D78C7"/>
    <w:rsid w:val="003F0C63"/>
    <w:rsid w:val="003F43B1"/>
    <w:rsid w:val="003F6132"/>
    <w:rsid w:val="00405AB6"/>
    <w:rsid w:val="00447476"/>
    <w:rsid w:val="00447906"/>
    <w:rsid w:val="00447C2C"/>
    <w:rsid w:val="00460117"/>
    <w:rsid w:val="00463184"/>
    <w:rsid w:val="00463EF4"/>
    <w:rsid w:val="00466377"/>
    <w:rsid w:val="0046718F"/>
    <w:rsid w:val="004865BF"/>
    <w:rsid w:val="00493616"/>
    <w:rsid w:val="00496008"/>
    <w:rsid w:val="004B02E1"/>
    <w:rsid w:val="004B2D77"/>
    <w:rsid w:val="004B5F25"/>
    <w:rsid w:val="004C4B9D"/>
    <w:rsid w:val="004D39B6"/>
    <w:rsid w:val="004E1717"/>
    <w:rsid w:val="005048A2"/>
    <w:rsid w:val="00504FF2"/>
    <w:rsid w:val="00513540"/>
    <w:rsid w:val="00514C07"/>
    <w:rsid w:val="00517D84"/>
    <w:rsid w:val="00520491"/>
    <w:rsid w:val="00523F89"/>
    <w:rsid w:val="00531720"/>
    <w:rsid w:val="0053421F"/>
    <w:rsid w:val="00543923"/>
    <w:rsid w:val="00552868"/>
    <w:rsid w:val="00566196"/>
    <w:rsid w:val="005719F8"/>
    <w:rsid w:val="005754AE"/>
    <w:rsid w:val="00580AEE"/>
    <w:rsid w:val="00581EC6"/>
    <w:rsid w:val="005858AA"/>
    <w:rsid w:val="00590039"/>
    <w:rsid w:val="0059417C"/>
    <w:rsid w:val="005A535E"/>
    <w:rsid w:val="005A69FD"/>
    <w:rsid w:val="005D18B0"/>
    <w:rsid w:val="005D2286"/>
    <w:rsid w:val="005F3026"/>
    <w:rsid w:val="005F73F3"/>
    <w:rsid w:val="00603915"/>
    <w:rsid w:val="00610E31"/>
    <w:rsid w:val="006113B1"/>
    <w:rsid w:val="00612699"/>
    <w:rsid w:val="0061701A"/>
    <w:rsid w:val="006218F6"/>
    <w:rsid w:val="0063001E"/>
    <w:rsid w:val="00631BE1"/>
    <w:rsid w:val="00642456"/>
    <w:rsid w:val="0064538A"/>
    <w:rsid w:val="00645BE8"/>
    <w:rsid w:val="00651792"/>
    <w:rsid w:val="00651DD1"/>
    <w:rsid w:val="00654B22"/>
    <w:rsid w:val="006579DC"/>
    <w:rsid w:val="00670589"/>
    <w:rsid w:val="00671C21"/>
    <w:rsid w:val="00681635"/>
    <w:rsid w:val="00687C50"/>
    <w:rsid w:val="00690D3C"/>
    <w:rsid w:val="006915C7"/>
    <w:rsid w:val="00693F76"/>
    <w:rsid w:val="006A0986"/>
    <w:rsid w:val="006C7113"/>
    <w:rsid w:val="006E3FC2"/>
    <w:rsid w:val="006E51FB"/>
    <w:rsid w:val="006E7FF8"/>
    <w:rsid w:val="006F0DAF"/>
    <w:rsid w:val="006F38E6"/>
    <w:rsid w:val="006F72BC"/>
    <w:rsid w:val="00700AAF"/>
    <w:rsid w:val="00715699"/>
    <w:rsid w:val="00720389"/>
    <w:rsid w:val="007229E2"/>
    <w:rsid w:val="00732720"/>
    <w:rsid w:val="007375A7"/>
    <w:rsid w:val="0074143B"/>
    <w:rsid w:val="007507A0"/>
    <w:rsid w:val="00750B7D"/>
    <w:rsid w:val="0075117A"/>
    <w:rsid w:val="00761965"/>
    <w:rsid w:val="00774D4C"/>
    <w:rsid w:val="00791FA3"/>
    <w:rsid w:val="007933DB"/>
    <w:rsid w:val="00794258"/>
    <w:rsid w:val="007A0A98"/>
    <w:rsid w:val="007A1AF5"/>
    <w:rsid w:val="007A590B"/>
    <w:rsid w:val="007A6FC3"/>
    <w:rsid w:val="007C6FB3"/>
    <w:rsid w:val="007D033E"/>
    <w:rsid w:val="007D6C3B"/>
    <w:rsid w:val="007E15A6"/>
    <w:rsid w:val="007E3D07"/>
    <w:rsid w:val="007E6694"/>
    <w:rsid w:val="007F3E9A"/>
    <w:rsid w:val="0080292A"/>
    <w:rsid w:val="00806648"/>
    <w:rsid w:val="00812B88"/>
    <w:rsid w:val="008157A6"/>
    <w:rsid w:val="008158D3"/>
    <w:rsid w:val="00821979"/>
    <w:rsid w:val="0082341D"/>
    <w:rsid w:val="00835F6C"/>
    <w:rsid w:val="00843850"/>
    <w:rsid w:val="00857026"/>
    <w:rsid w:val="0086172E"/>
    <w:rsid w:val="00867AB7"/>
    <w:rsid w:val="00870EBE"/>
    <w:rsid w:val="0087600D"/>
    <w:rsid w:val="0087712E"/>
    <w:rsid w:val="0088761F"/>
    <w:rsid w:val="00895685"/>
    <w:rsid w:val="008A0506"/>
    <w:rsid w:val="008A21E5"/>
    <w:rsid w:val="008A6B43"/>
    <w:rsid w:val="008B0FEE"/>
    <w:rsid w:val="008B1C80"/>
    <w:rsid w:val="008B7AB6"/>
    <w:rsid w:val="008C03F2"/>
    <w:rsid w:val="008C598F"/>
    <w:rsid w:val="008C5B93"/>
    <w:rsid w:val="008D0293"/>
    <w:rsid w:val="008D1007"/>
    <w:rsid w:val="008D54D0"/>
    <w:rsid w:val="008E04E1"/>
    <w:rsid w:val="008E0D42"/>
    <w:rsid w:val="008E3AAA"/>
    <w:rsid w:val="008E56F5"/>
    <w:rsid w:val="008F3CEB"/>
    <w:rsid w:val="008F4BD1"/>
    <w:rsid w:val="008F5E8D"/>
    <w:rsid w:val="008F7568"/>
    <w:rsid w:val="0090265F"/>
    <w:rsid w:val="00910405"/>
    <w:rsid w:val="00910714"/>
    <w:rsid w:val="0091407A"/>
    <w:rsid w:val="0092475E"/>
    <w:rsid w:val="00927E9E"/>
    <w:rsid w:val="00932D4E"/>
    <w:rsid w:val="00936E39"/>
    <w:rsid w:val="00940D5C"/>
    <w:rsid w:val="00946F8C"/>
    <w:rsid w:val="00954B72"/>
    <w:rsid w:val="00955196"/>
    <w:rsid w:val="009570D1"/>
    <w:rsid w:val="00981AF3"/>
    <w:rsid w:val="00993CAF"/>
    <w:rsid w:val="009B0836"/>
    <w:rsid w:val="009B272F"/>
    <w:rsid w:val="009D3672"/>
    <w:rsid w:val="009E3F64"/>
    <w:rsid w:val="009E7881"/>
    <w:rsid w:val="009F32B7"/>
    <w:rsid w:val="00A0011B"/>
    <w:rsid w:val="00A010E9"/>
    <w:rsid w:val="00A04F2F"/>
    <w:rsid w:val="00A12D52"/>
    <w:rsid w:val="00A21899"/>
    <w:rsid w:val="00A2392E"/>
    <w:rsid w:val="00A2725B"/>
    <w:rsid w:val="00A3012A"/>
    <w:rsid w:val="00A35865"/>
    <w:rsid w:val="00A37255"/>
    <w:rsid w:val="00A4171E"/>
    <w:rsid w:val="00A4178A"/>
    <w:rsid w:val="00A56EA5"/>
    <w:rsid w:val="00A57050"/>
    <w:rsid w:val="00A57629"/>
    <w:rsid w:val="00A60D70"/>
    <w:rsid w:val="00A61163"/>
    <w:rsid w:val="00A63FC5"/>
    <w:rsid w:val="00A90E1F"/>
    <w:rsid w:val="00AA7014"/>
    <w:rsid w:val="00AB071B"/>
    <w:rsid w:val="00AB3307"/>
    <w:rsid w:val="00AC1465"/>
    <w:rsid w:val="00AD110D"/>
    <w:rsid w:val="00AD2D8F"/>
    <w:rsid w:val="00AD7E79"/>
    <w:rsid w:val="00AE3F21"/>
    <w:rsid w:val="00AE60F3"/>
    <w:rsid w:val="00AE6676"/>
    <w:rsid w:val="00AF362F"/>
    <w:rsid w:val="00B03CE9"/>
    <w:rsid w:val="00B076B6"/>
    <w:rsid w:val="00B10269"/>
    <w:rsid w:val="00B10D6A"/>
    <w:rsid w:val="00B10EF6"/>
    <w:rsid w:val="00B23BA9"/>
    <w:rsid w:val="00B26B0C"/>
    <w:rsid w:val="00B346C4"/>
    <w:rsid w:val="00B41356"/>
    <w:rsid w:val="00B42D57"/>
    <w:rsid w:val="00B526C9"/>
    <w:rsid w:val="00B557D9"/>
    <w:rsid w:val="00B55E56"/>
    <w:rsid w:val="00B57DB9"/>
    <w:rsid w:val="00B7313E"/>
    <w:rsid w:val="00B74786"/>
    <w:rsid w:val="00B81D05"/>
    <w:rsid w:val="00B84242"/>
    <w:rsid w:val="00B93695"/>
    <w:rsid w:val="00B94CCA"/>
    <w:rsid w:val="00B97F8D"/>
    <w:rsid w:val="00BA301B"/>
    <w:rsid w:val="00BC1A47"/>
    <w:rsid w:val="00BC4252"/>
    <w:rsid w:val="00BD3FD9"/>
    <w:rsid w:val="00BD571E"/>
    <w:rsid w:val="00BE0656"/>
    <w:rsid w:val="00BE38CF"/>
    <w:rsid w:val="00BE56C4"/>
    <w:rsid w:val="00BF5ABD"/>
    <w:rsid w:val="00C011D3"/>
    <w:rsid w:val="00C03967"/>
    <w:rsid w:val="00C05356"/>
    <w:rsid w:val="00C10E9F"/>
    <w:rsid w:val="00C171FB"/>
    <w:rsid w:val="00C21B47"/>
    <w:rsid w:val="00C2284B"/>
    <w:rsid w:val="00C26A92"/>
    <w:rsid w:val="00C368DC"/>
    <w:rsid w:val="00C52FC8"/>
    <w:rsid w:val="00C564C4"/>
    <w:rsid w:val="00C6319B"/>
    <w:rsid w:val="00C644D2"/>
    <w:rsid w:val="00C64D05"/>
    <w:rsid w:val="00C92C38"/>
    <w:rsid w:val="00CA51A3"/>
    <w:rsid w:val="00CB68EB"/>
    <w:rsid w:val="00CD707E"/>
    <w:rsid w:val="00CD729B"/>
    <w:rsid w:val="00CE5857"/>
    <w:rsid w:val="00D339BD"/>
    <w:rsid w:val="00D35552"/>
    <w:rsid w:val="00D42243"/>
    <w:rsid w:val="00D422C7"/>
    <w:rsid w:val="00D525B3"/>
    <w:rsid w:val="00D54BB7"/>
    <w:rsid w:val="00D56302"/>
    <w:rsid w:val="00D67524"/>
    <w:rsid w:val="00D6779D"/>
    <w:rsid w:val="00D767D3"/>
    <w:rsid w:val="00D80053"/>
    <w:rsid w:val="00D82B5C"/>
    <w:rsid w:val="00D837B8"/>
    <w:rsid w:val="00D902DB"/>
    <w:rsid w:val="00D9314B"/>
    <w:rsid w:val="00D950F4"/>
    <w:rsid w:val="00DA70DF"/>
    <w:rsid w:val="00DB3003"/>
    <w:rsid w:val="00DB5809"/>
    <w:rsid w:val="00DC1A67"/>
    <w:rsid w:val="00DC28CB"/>
    <w:rsid w:val="00DC7D27"/>
    <w:rsid w:val="00DD4856"/>
    <w:rsid w:val="00DD4FCA"/>
    <w:rsid w:val="00DD6235"/>
    <w:rsid w:val="00DD69A0"/>
    <w:rsid w:val="00DF2013"/>
    <w:rsid w:val="00DF4D5C"/>
    <w:rsid w:val="00DF6D49"/>
    <w:rsid w:val="00DF759C"/>
    <w:rsid w:val="00E06861"/>
    <w:rsid w:val="00E06B30"/>
    <w:rsid w:val="00E10D12"/>
    <w:rsid w:val="00E152EF"/>
    <w:rsid w:val="00E16D64"/>
    <w:rsid w:val="00E24958"/>
    <w:rsid w:val="00E3104E"/>
    <w:rsid w:val="00E31C9A"/>
    <w:rsid w:val="00E3245F"/>
    <w:rsid w:val="00E3358D"/>
    <w:rsid w:val="00E34962"/>
    <w:rsid w:val="00E350A8"/>
    <w:rsid w:val="00E50940"/>
    <w:rsid w:val="00E56786"/>
    <w:rsid w:val="00E65141"/>
    <w:rsid w:val="00E655D3"/>
    <w:rsid w:val="00E74D71"/>
    <w:rsid w:val="00E8298B"/>
    <w:rsid w:val="00E93715"/>
    <w:rsid w:val="00E94AE3"/>
    <w:rsid w:val="00EA3D51"/>
    <w:rsid w:val="00EA6DB4"/>
    <w:rsid w:val="00EC6EF5"/>
    <w:rsid w:val="00ED3066"/>
    <w:rsid w:val="00ED3086"/>
    <w:rsid w:val="00ED37D4"/>
    <w:rsid w:val="00ED3C66"/>
    <w:rsid w:val="00ED56FF"/>
    <w:rsid w:val="00F031A1"/>
    <w:rsid w:val="00F20A6D"/>
    <w:rsid w:val="00F2501A"/>
    <w:rsid w:val="00F4158D"/>
    <w:rsid w:val="00F41689"/>
    <w:rsid w:val="00F448D1"/>
    <w:rsid w:val="00F50D1F"/>
    <w:rsid w:val="00F54D0A"/>
    <w:rsid w:val="00F5601E"/>
    <w:rsid w:val="00F67EB4"/>
    <w:rsid w:val="00F730A9"/>
    <w:rsid w:val="00F73E63"/>
    <w:rsid w:val="00F7641E"/>
    <w:rsid w:val="00F77BA7"/>
    <w:rsid w:val="00FA59A6"/>
    <w:rsid w:val="00FB0CB0"/>
    <w:rsid w:val="00FB4187"/>
    <w:rsid w:val="00FC2FB9"/>
    <w:rsid w:val="00FD3DDE"/>
    <w:rsid w:val="00FF0644"/>
    <w:rsid w:val="00FF556E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E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0FEE"/>
    <w:pPr>
      <w:suppressLineNumbers/>
    </w:pPr>
  </w:style>
  <w:style w:type="paragraph" w:customStyle="1" w:styleId="Standard">
    <w:name w:val="Standard"/>
    <w:rsid w:val="008B0F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E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0FEE"/>
    <w:pPr>
      <w:suppressLineNumbers/>
    </w:pPr>
  </w:style>
  <w:style w:type="paragraph" w:customStyle="1" w:styleId="Standard">
    <w:name w:val="Standard"/>
    <w:rsid w:val="008B0F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10</cp:revision>
  <dcterms:created xsi:type="dcterms:W3CDTF">2018-05-03T06:57:00Z</dcterms:created>
  <dcterms:modified xsi:type="dcterms:W3CDTF">2001-12-31T22:29:00Z</dcterms:modified>
</cp:coreProperties>
</file>