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2E" w:rsidRDefault="0068032E" w:rsidP="00084C5A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6803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18A7">
        <w:rPr>
          <w:rFonts w:ascii="Times New Roman" w:hAnsi="Times New Roman" w:cs="Times New Roman"/>
          <w:sz w:val="28"/>
          <w:szCs w:val="28"/>
        </w:rPr>
        <w:t>1</w:t>
      </w:r>
    </w:p>
    <w:p w:rsidR="004E0525" w:rsidRDefault="0068032E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0525">
        <w:rPr>
          <w:rFonts w:ascii="Times New Roman" w:hAnsi="Times New Roman" w:cs="Times New Roman"/>
          <w:sz w:val="28"/>
          <w:szCs w:val="28"/>
        </w:rPr>
        <w:t>Лицензионным условиям</w:t>
      </w:r>
    </w:p>
    <w:p w:rsidR="0068032E" w:rsidRDefault="004E0525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хозяйственной</w:t>
      </w:r>
      <w:r w:rsidR="00394E21">
        <w:rPr>
          <w:rFonts w:ascii="Times New Roman" w:hAnsi="Times New Roman" w:cs="Times New Roman"/>
          <w:sz w:val="28"/>
          <w:szCs w:val="28"/>
        </w:rPr>
        <w:t xml:space="preserve"> деятельности по заготовке, металлургической переработке</w:t>
      </w:r>
      <w:r w:rsidR="005A7EF0">
        <w:rPr>
          <w:rFonts w:ascii="Times New Roman" w:hAnsi="Times New Roman" w:cs="Times New Roman"/>
          <w:sz w:val="28"/>
          <w:szCs w:val="28"/>
        </w:rPr>
        <w:t xml:space="preserve"> </w:t>
      </w:r>
      <w:r w:rsidR="00394E21">
        <w:rPr>
          <w:rFonts w:ascii="Times New Roman" w:hAnsi="Times New Roman" w:cs="Times New Roman"/>
          <w:sz w:val="28"/>
          <w:szCs w:val="28"/>
        </w:rPr>
        <w:t>металлолома цветных и чёрных металлов</w:t>
      </w:r>
    </w:p>
    <w:p w:rsidR="00096651" w:rsidRDefault="00EB6A4A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56B4">
        <w:rPr>
          <w:rFonts w:ascii="Times New Roman" w:hAnsi="Times New Roman" w:cs="Times New Roman"/>
          <w:sz w:val="28"/>
          <w:szCs w:val="28"/>
        </w:rPr>
        <w:t>п.</w:t>
      </w:r>
      <w:r w:rsidR="004E0525">
        <w:rPr>
          <w:rFonts w:ascii="Times New Roman" w:hAnsi="Times New Roman" w:cs="Times New Roman"/>
          <w:sz w:val="28"/>
          <w:szCs w:val="28"/>
        </w:rPr>
        <w:t>3</w:t>
      </w:r>
      <w:r w:rsidR="00096651">
        <w:rPr>
          <w:rFonts w:ascii="Times New Roman" w:hAnsi="Times New Roman" w:cs="Times New Roman"/>
          <w:sz w:val="28"/>
          <w:szCs w:val="28"/>
        </w:rPr>
        <w:t>.</w:t>
      </w:r>
      <w:r w:rsidR="004E0525">
        <w:rPr>
          <w:rFonts w:ascii="Times New Roman" w:hAnsi="Times New Roman" w:cs="Times New Roman"/>
          <w:sz w:val="28"/>
          <w:szCs w:val="28"/>
        </w:rPr>
        <w:t>3</w:t>
      </w:r>
      <w:r w:rsidR="00096651">
        <w:rPr>
          <w:rFonts w:ascii="Times New Roman" w:hAnsi="Times New Roman" w:cs="Times New Roman"/>
          <w:sz w:val="28"/>
          <w:szCs w:val="28"/>
        </w:rPr>
        <w:t>.)</w:t>
      </w:r>
    </w:p>
    <w:p w:rsidR="004B214F" w:rsidRDefault="004B214F" w:rsidP="0036445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</w:t>
      </w:r>
      <w:r w:rsidR="00364456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Донецкой Народной Республики </w:t>
      </w:r>
      <w:r w:rsidR="0039661D">
        <w:rPr>
          <w:rFonts w:ascii="Times New Roman" w:hAnsi="Times New Roman" w:cs="Times New Roman"/>
          <w:sz w:val="28"/>
          <w:szCs w:val="28"/>
        </w:rPr>
        <w:t xml:space="preserve">  </w:t>
      </w:r>
      <w:r w:rsidR="00364456">
        <w:rPr>
          <w:rFonts w:ascii="Times New Roman" w:hAnsi="Times New Roman" w:cs="Times New Roman"/>
          <w:sz w:val="28"/>
          <w:szCs w:val="28"/>
        </w:rPr>
        <w:t xml:space="preserve">от </w:t>
      </w:r>
      <w:r w:rsidR="00155141" w:rsidRPr="00155141">
        <w:rPr>
          <w:rFonts w:ascii="Times New Roman" w:hAnsi="Times New Roman" w:cs="Times New Roman"/>
          <w:sz w:val="28"/>
          <w:szCs w:val="28"/>
          <w:u w:val="single"/>
        </w:rPr>
        <w:t>04 июля 2018</w:t>
      </w:r>
      <w:r w:rsidR="00155141">
        <w:rPr>
          <w:rFonts w:ascii="Times New Roman" w:hAnsi="Times New Roman" w:cs="Times New Roman"/>
          <w:sz w:val="28"/>
          <w:szCs w:val="28"/>
        </w:rPr>
        <w:t xml:space="preserve"> г.</w:t>
      </w:r>
      <w:r w:rsidR="00364456">
        <w:rPr>
          <w:rFonts w:ascii="Times New Roman" w:hAnsi="Times New Roman" w:cs="Times New Roman"/>
          <w:sz w:val="28"/>
          <w:szCs w:val="28"/>
        </w:rPr>
        <w:t xml:space="preserve"> № </w:t>
      </w:r>
      <w:r w:rsidR="00155141">
        <w:rPr>
          <w:rFonts w:ascii="Times New Roman" w:hAnsi="Times New Roman" w:cs="Times New Roman"/>
          <w:sz w:val="28"/>
          <w:szCs w:val="28"/>
          <w:u w:val="single"/>
        </w:rPr>
        <w:t>94</w:t>
      </w:r>
      <w:r w:rsidR="00364456">
        <w:rPr>
          <w:rFonts w:ascii="Times New Roman" w:hAnsi="Times New Roman" w:cs="Times New Roman"/>
          <w:sz w:val="28"/>
          <w:szCs w:val="28"/>
        </w:rPr>
        <w:t>)</w:t>
      </w:r>
    </w:p>
    <w:p w:rsidR="0009451B" w:rsidRDefault="0009451B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56" w:rsidRDefault="00364456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C7" w:rsidRPr="00AD6AC7" w:rsidRDefault="00F45C2F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8032E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еталлолома</w:t>
      </w:r>
    </w:p>
    <w:p w:rsidR="004E0525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физическ</w:t>
      </w:r>
      <w:r w:rsidR="00F45C2F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4E0525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25" w:rsidRDefault="004E0525" w:rsidP="004E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09" w:type="dxa"/>
        <w:tblInd w:w="-601" w:type="dxa"/>
        <w:tblLook w:val="04A0" w:firstRow="1" w:lastRow="0" w:firstColumn="1" w:lastColumn="0" w:noHBand="0" w:noVBand="1"/>
      </w:tblPr>
      <w:tblGrid>
        <w:gridCol w:w="624"/>
        <w:gridCol w:w="553"/>
        <w:gridCol w:w="884"/>
        <w:gridCol w:w="874"/>
        <w:gridCol w:w="553"/>
        <w:gridCol w:w="553"/>
        <w:gridCol w:w="779"/>
        <w:gridCol w:w="709"/>
        <w:gridCol w:w="1209"/>
        <w:gridCol w:w="1870"/>
        <w:gridCol w:w="1134"/>
        <w:gridCol w:w="567"/>
      </w:tblGrid>
      <w:tr w:rsidR="00F45C2F" w:rsidTr="005D1487">
        <w:trPr>
          <w:cantSplit/>
          <w:trHeight w:val="2713"/>
        </w:trPr>
        <w:tc>
          <w:tcPr>
            <w:tcW w:w="624" w:type="dxa"/>
            <w:textDirection w:val="btLr"/>
          </w:tcPr>
          <w:p w:rsidR="00F45C2F" w:rsidRPr="00615B33" w:rsidRDefault="00F45C2F" w:rsidP="00826D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26D38"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3" w:type="dxa"/>
            <w:textDirection w:val="btLr"/>
          </w:tcPr>
          <w:p w:rsidR="00F45C2F" w:rsidRPr="00615B33" w:rsidRDefault="00F45C2F" w:rsidP="004E05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4" w:type="dxa"/>
            <w:textDirection w:val="btLr"/>
          </w:tcPr>
          <w:p w:rsidR="00F45C2F" w:rsidRPr="00615B33" w:rsidRDefault="00F45C2F" w:rsidP="004E05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5C2F" w:rsidRPr="00615B33" w:rsidRDefault="00F45C2F" w:rsidP="004E05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металлолома</w:t>
            </w:r>
          </w:p>
        </w:tc>
        <w:tc>
          <w:tcPr>
            <w:tcW w:w="874" w:type="dxa"/>
            <w:textDirection w:val="btLr"/>
          </w:tcPr>
          <w:p w:rsidR="00F45C2F" w:rsidRPr="00615B33" w:rsidRDefault="00F45C2F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Описание металлолома</w:t>
            </w:r>
          </w:p>
        </w:tc>
        <w:tc>
          <w:tcPr>
            <w:tcW w:w="553" w:type="dxa"/>
            <w:textDirection w:val="btLr"/>
          </w:tcPr>
          <w:p w:rsidR="00F45C2F" w:rsidRPr="00615B33" w:rsidRDefault="00F45C2F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Вес металлолома, кг</w:t>
            </w:r>
          </w:p>
        </w:tc>
        <w:tc>
          <w:tcPr>
            <w:tcW w:w="553" w:type="dxa"/>
            <w:textDirection w:val="btLr"/>
          </w:tcPr>
          <w:p w:rsidR="00F45C2F" w:rsidRPr="00615B33" w:rsidRDefault="00F45C2F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Загрязненность, %</w:t>
            </w:r>
          </w:p>
        </w:tc>
        <w:tc>
          <w:tcPr>
            <w:tcW w:w="779" w:type="dxa"/>
            <w:textDirection w:val="btLr"/>
          </w:tcPr>
          <w:p w:rsidR="00F45C2F" w:rsidRPr="00615B33" w:rsidRDefault="00F45C2F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615B33"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за 1 кг.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5B33" w:rsidRPr="00615B33">
              <w:rPr>
                <w:rFonts w:ascii="Times New Roman" w:hAnsi="Times New Roman" w:cs="Times New Roman"/>
                <w:sz w:val="28"/>
                <w:szCs w:val="28"/>
              </w:rPr>
              <w:t>рос. р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709" w:type="dxa"/>
            <w:textDirection w:val="btLr"/>
          </w:tcPr>
          <w:p w:rsidR="00F45C2F" w:rsidRPr="00615B33" w:rsidRDefault="00F45C2F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615B33"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рос. 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09" w:type="dxa"/>
            <w:textDirection w:val="btLr"/>
          </w:tcPr>
          <w:p w:rsidR="00F45C2F" w:rsidRDefault="00F45C2F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радиационного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870" w:type="dxa"/>
            <w:textDirection w:val="btLr"/>
          </w:tcPr>
          <w:p w:rsidR="00F45C2F" w:rsidRDefault="00F45C2F" w:rsidP="00615B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5C2F">
              <w:rPr>
                <w:rFonts w:ascii="Times New Roman" w:hAnsi="Times New Roman" w:cs="Times New Roman"/>
                <w:sz w:val="28"/>
                <w:szCs w:val="28"/>
              </w:rPr>
              <w:t>серия, номер документа удостоверяющего личность</w:t>
            </w:r>
          </w:p>
        </w:tc>
        <w:tc>
          <w:tcPr>
            <w:tcW w:w="1134" w:type="dxa"/>
            <w:textDirection w:val="btLr"/>
          </w:tcPr>
          <w:p w:rsidR="00F45C2F" w:rsidRDefault="00F45C2F" w:rsidP="00615B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ринял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5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подпись</w:t>
            </w:r>
          </w:p>
        </w:tc>
        <w:tc>
          <w:tcPr>
            <w:tcW w:w="567" w:type="dxa"/>
            <w:textDirection w:val="btLr"/>
          </w:tcPr>
          <w:p w:rsidR="00F45C2F" w:rsidRDefault="00F45C2F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Пометки</w:t>
            </w:r>
          </w:p>
        </w:tc>
      </w:tr>
      <w:tr w:rsidR="00F45C2F" w:rsidRPr="00513765" w:rsidTr="005D1487">
        <w:tc>
          <w:tcPr>
            <w:tcW w:w="624" w:type="dxa"/>
          </w:tcPr>
          <w:p w:rsidR="00F45C2F" w:rsidRPr="00513765" w:rsidRDefault="00F45C2F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09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C2F" w:rsidRPr="00513765" w:rsidRDefault="00F45C2F" w:rsidP="00C4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45C2F" w:rsidRPr="00513765" w:rsidRDefault="00F45C2F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45C2F" w:rsidTr="005D1487">
        <w:tc>
          <w:tcPr>
            <w:tcW w:w="624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5C2F" w:rsidRDefault="00F45C2F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525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765" w:rsidRDefault="00513765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3765" w:rsidSect="00627DF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FD" w:rsidRDefault="00AA70FD" w:rsidP="00595694">
      <w:pPr>
        <w:spacing w:after="0" w:line="240" w:lineRule="auto"/>
      </w:pPr>
      <w:r>
        <w:separator/>
      </w:r>
    </w:p>
  </w:endnote>
  <w:endnote w:type="continuationSeparator" w:id="0">
    <w:p w:rsidR="00AA70FD" w:rsidRDefault="00AA70FD" w:rsidP="005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FD" w:rsidRDefault="00AA70FD" w:rsidP="00595694">
      <w:pPr>
        <w:spacing w:after="0" w:line="240" w:lineRule="auto"/>
      </w:pPr>
      <w:r>
        <w:separator/>
      </w:r>
    </w:p>
  </w:footnote>
  <w:footnote w:type="continuationSeparator" w:id="0">
    <w:p w:rsidR="00AA70FD" w:rsidRDefault="00AA70FD" w:rsidP="005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46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694" w:rsidRPr="00595694" w:rsidRDefault="00595694" w:rsidP="005956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7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32E"/>
    <w:rsid w:val="00084C5A"/>
    <w:rsid w:val="0009451B"/>
    <w:rsid w:val="00096651"/>
    <w:rsid w:val="00121134"/>
    <w:rsid w:val="00155141"/>
    <w:rsid w:val="002018A7"/>
    <w:rsid w:val="0030001C"/>
    <w:rsid w:val="003179A8"/>
    <w:rsid w:val="00364456"/>
    <w:rsid w:val="00394E21"/>
    <w:rsid w:val="0039661D"/>
    <w:rsid w:val="003C05C9"/>
    <w:rsid w:val="004B214F"/>
    <w:rsid w:val="004D5B37"/>
    <w:rsid w:val="004E0525"/>
    <w:rsid w:val="004E56B4"/>
    <w:rsid w:val="00513765"/>
    <w:rsid w:val="00595694"/>
    <w:rsid w:val="005A7EF0"/>
    <w:rsid w:val="005D1487"/>
    <w:rsid w:val="00615B33"/>
    <w:rsid w:val="00625C00"/>
    <w:rsid w:val="00627DF0"/>
    <w:rsid w:val="0068032E"/>
    <w:rsid w:val="007E582E"/>
    <w:rsid w:val="007F6E5A"/>
    <w:rsid w:val="00826D38"/>
    <w:rsid w:val="009761F0"/>
    <w:rsid w:val="009A0F4A"/>
    <w:rsid w:val="009E7F2D"/>
    <w:rsid w:val="00AA70FD"/>
    <w:rsid w:val="00AB3C15"/>
    <w:rsid w:val="00AD6AC7"/>
    <w:rsid w:val="00B12A1F"/>
    <w:rsid w:val="00DE678D"/>
    <w:rsid w:val="00E222C2"/>
    <w:rsid w:val="00EB6A4A"/>
    <w:rsid w:val="00F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C076"/>
  <w15:docId w15:val="{5AD23246-A874-4D2A-A22F-10D5A43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94"/>
  </w:style>
  <w:style w:type="paragraph" w:styleId="a6">
    <w:name w:val="footer"/>
    <w:basedOn w:val="a"/>
    <w:link w:val="a7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94"/>
  </w:style>
  <w:style w:type="paragraph" w:styleId="a8">
    <w:name w:val="Balloon Text"/>
    <w:basedOn w:val="a"/>
    <w:link w:val="a9"/>
    <w:uiPriority w:val="99"/>
    <w:semiHidden/>
    <w:unhideWhenUsed/>
    <w:rsid w:val="0009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Хоруженко</dc:creator>
  <cp:lastModifiedBy>gs2_reestrnpa</cp:lastModifiedBy>
  <cp:revision>12</cp:revision>
  <cp:lastPrinted>2018-06-05T06:58:00Z</cp:lastPrinted>
  <dcterms:created xsi:type="dcterms:W3CDTF">2018-02-16T11:13:00Z</dcterms:created>
  <dcterms:modified xsi:type="dcterms:W3CDTF">2018-08-01T06:38:00Z</dcterms:modified>
</cp:coreProperties>
</file>