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F7" w:rsidRPr="008B2488" w:rsidRDefault="009D3FF7" w:rsidP="008B2488">
      <w:pPr>
        <w:spacing w:after="0"/>
        <w:ind w:left="1985" w:right="-11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3FF7">
        <w:rPr>
          <w:rFonts w:ascii="Times New Roman" w:hAnsi="Times New Roman" w:cs="Times New Roman"/>
          <w:sz w:val="28"/>
          <w:szCs w:val="28"/>
        </w:rPr>
        <w:t>Приложение</w:t>
      </w:r>
      <w:r w:rsidR="008B2488" w:rsidRPr="008B248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B2488" w:rsidRDefault="009D3FF7" w:rsidP="008B248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 xml:space="preserve">к </w:t>
      </w:r>
      <w:r w:rsidR="008B2488">
        <w:rPr>
          <w:rFonts w:ascii="Times New Roman" w:hAnsi="Times New Roman" w:cs="Times New Roman"/>
          <w:sz w:val="28"/>
          <w:szCs w:val="28"/>
        </w:rPr>
        <w:t>Порядку построения</w:t>
      </w:r>
    </w:p>
    <w:p w:rsidR="008B2488" w:rsidRDefault="008B2488" w:rsidP="008B248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геодезической</w:t>
      </w:r>
    </w:p>
    <w:p w:rsidR="008B2488" w:rsidRDefault="008B2488" w:rsidP="008B248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</w:t>
      </w:r>
    </w:p>
    <w:p w:rsidR="00563EA4" w:rsidRDefault="008B2488" w:rsidP="008B248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5.5)</w:t>
      </w:r>
    </w:p>
    <w:p w:rsidR="008B2488" w:rsidRDefault="008B2488" w:rsidP="008B248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B2488" w:rsidRDefault="008B2488" w:rsidP="008B248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B2488" w:rsidRPr="008B2488" w:rsidRDefault="008B2488" w:rsidP="008B2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88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9D3FF7" w:rsidRPr="009D3FF7" w:rsidRDefault="008B2488" w:rsidP="008B2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88">
        <w:rPr>
          <w:rFonts w:ascii="Times New Roman" w:hAnsi="Times New Roman" w:cs="Times New Roman"/>
          <w:b/>
          <w:sz w:val="28"/>
          <w:szCs w:val="28"/>
        </w:rPr>
        <w:t>к построению геодезической (плановой) сети 2 класса</w:t>
      </w:r>
      <w:r w:rsidR="009D3FF7" w:rsidRPr="009D3FF7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7"/>
        <w:tblW w:w="9511" w:type="dxa"/>
        <w:tblLook w:val="04A0" w:firstRow="1" w:lastRow="0" w:firstColumn="1" w:lastColumn="0" w:noHBand="0" w:noVBand="1"/>
      </w:tblPr>
      <w:tblGrid>
        <w:gridCol w:w="5070"/>
        <w:gridCol w:w="2268"/>
        <w:gridCol w:w="2173"/>
      </w:tblGrid>
      <w:tr w:rsidR="008B2488" w:rsidTr="00B07CCC">
        <w:trPr>
          <w:trHeight w:val="148"/>
        </w:trPr>
        <w:tc>
          <w:tcPr>
            <w:tcW w:w="5070" w:type="dxa"/>
            <w:vMerge w:val="restart"/>
            <w:vAlign w:val="center"/>
          </w:tcPr>
          <w:p w:rsidR="008B2488" w:rsidRPr="008B2488" w:rsidRDefault="008B2488" w:rsidP="00503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Параметры сети</w:t>
            </w:r>
          </w:p>
        </w:tc>
        <w:tc>
          <w:tcPr>
            <w:tcW w:w="4441" w:type="dxa"/>
            <w:gridSpan w:val="2"/>
            <w:vAlign w:val="center"/>
          </w:tcPr>
          <w:p w:rsidR="008B2488" w:rsidRPr="008B2488" w:rsidRDefault="008B2488" w:rsidP="00503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построения</w:t>
            </w:r>
          </w:p>
        </w:tc>
      </w:tr>
      <w:tr w:rsidR="008B2488" w:rsidTr="00B07CCC">
        <w:trPr>
          <w:trHeight w:val="703"/>
        </w:trPr>
        <w:tc>
          <w:tcPr>
            <w:tcW w:w="5070" w:type="dxa"/>
            <w:vMerge/>
            <w:vAlign w:val="center"/>
          </w:tcPr>
          <w:p w:rsidR="008B2488" w:rsidRPr="008B2488" w:rsidRDefault="008B2488" w:rsidP="00503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B2488" w:rsidRPr="008B2488" w:rsidRDefault="008B2488" w:rsidP="00503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спутниковый</w:t>
            </w:r>
          </w:p>
        </w:tc>
        <w:tc>
          <w:tcPr>
            <w:tcW w:w="2173" w:type="dxa"/>
            <w:vAlign w:val="center"/>
          </w:tcPr>
          <w:p w:rsidR="008B2488" w:rsidRPr="008B2488" w:rsidRDefault="008B2488" w:rsidP="00503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линейно-угловой</w:t>
            </w:r>
          </w:p>
        </w:tc>
      </w:tr>
      <w:tr w:rsidR="008B2488" w:rsidTr="000E2CE3">
        <w:trPr>
          <w:trHeight w:val="366"/>
        </w:trPr>
        <w:tc>
          <w:tcPr>
            <w:tcW w:w="5070" w:type="dxa"/>
            <w:vAlign w:val="center"/>
          </w:tcPr>
          <w:p w:rsidR="008B2488" w:rsidRPr="001204E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 xml:space="preserve">Длина стороны, </w:t>
            </w:r>
            <w:proofErr w:type="gramStart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268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488" w:rsidTr="000E2CE3">
        <w:trPr>
          <w:trHeight w:val="417"/>
        </w:trPr>
        <w:tc>
          <w:tcPr>
            <w:tcW w:w="5070" w:type="dxa"/>
            <w:vAlign w:val="center"/>
          </w:tcPr>
          <w:p w:rsidR="008B2488" w:rsidRPr="001204E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наибольшая</w:t>
            </w:r>
          </w:p>
        </w:tc>
        <w:tc>
          <w:tcPr>
            <w:tcW w:w="2268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73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B2488" w:rsidTr="000E2CE3">
        <w:trPr>
          <w:trHeight w:val="406"/>
        </w:trPr>
        <w:tc>
          <w:tcPr>
            <w:tcW w:w="5070" w:type="dxa"/>
            <w:vAlign w:val="center"/>
          </w:tcPr>
          <w:p w:rsidR="008B2488" w:rsidRPr="001204E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наименьшая</w:t>
            </w:r>
          </w:p>
        </w:tc>
        <w:tc>
          <w:tcPr>
            <w:tcW w:w="2268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3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B2488" w:rsidTr="00B07CCC">
        <w:trPr>
          <w:trHeight w:val="568"/>
        </w:trPr>
        <w:tc>
          <w:tcPr>
            <w:tcW w:w="5070" w:type="dxa"/>
            <w:vAlign w:val="center"/>
          </w:tcPr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допустимое количество</w:t>
            </w:r>
          </w:p>
          <w:p w:rsidR="008B2488" w:rsidRPr="001204E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сторон в ходе</w:t>
            </w:r>
          </w:p>
        </w:tc>
        <w:tc>
          <w:tcPr>
            <w:tcW w:w="2268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B2488" w:rsidTr="00B07CCC">
        <w:trPr>
          <w:trHeight w:val="568"/>
        </w:trPr>
        <w:tc>
          <w:tcPr>
            <w:tcW w:w="5070" w:type="dxa"/>
            <w:vAlign w:val="center"/>
          </w:tcPr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  <w:proofErr w:type="spellStart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квадратическая</w:t>
            </w:r>
            <w:proofErr w:type="spellEnd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 xml:space="preserve"> погрешность</w:t>
            </w:r>
          </w:p>
          <w:p w:rsidR="008B2488" w:rsidRPr="001204E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определения положения пунктов, метров</w:t>
            </w:r>
          </w:p>
        </w:tc>
        <w:tc>
          <w:tcPr>
            <w:tcW w:w="2268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0,04-0,05</w:t>
            </w:r>
          </w:p>
        </w:tc>
        <w:tc>
          <w:tcPr>
            <w:tcW w:w="2173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0,04-0,05</w:t>
            </w:r>
          </w:p>
        </w:tc>
      </w:tr>
      <w:tr w:rsidR="008B2488" w:rsidTr="00B07CCC">
        <w:trPr>
          <w:trHeight w:val="568"/>
        </w:trPr>
        <w:tc>
          <w:tcPr>
            <w:tcW w:w="5070" w:type="dxa"/>
            <w:vAlign w:val="center"/>
          </w:tcPr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средняя</w:t>
            </w:r>
          </w:p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квадратическая</w:t>
            </w:r>
            <w:proofErr w:type="spellEnd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 xml:space="preserve"> погрешность измерения</w:t>
            </w:r>
          </w:p>
          <w:p w:rsidR="008B2488" w:rsidRPr="001204E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углов, секунд</w:t>
            </w:r>
          </w:p>
        </w:tc>
        <w:tc>
          <w:tcPr>
            <w:tcW w:w="2268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2488" w:rsidTr="00B07CCC">
        <w:trPr>
          <w:trHeight w:val="595"/>
        </w:trPr>
        <w:tc>
          <w:tcPr>
            <w:tcW w:w="5070" w:type="dxa"/>
            <w:vAlign w:val="center"/>
          </w:tcPr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невязка</w:t>
            </w:r>
          </w:p>
          <w:p w:rsidR="008B2488" w:rsidRPr="001204E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треугольника, секунд</w:t>
            </w:r>
          </w:p>
        </w:tc>
        <w:tc>
          <w:tcPr>
            <w:tcW w:w="2268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2488" w:rsidTr="00B07CCC">
        <w:trPr>
          <w:trHeight w:val="595"/>
        </w:trPr>
        <w:tc>
          <w:tcPr>
            <w:tcW w:w="5070" w:type="dxa"/>
            <w:vAlign w:val="center"/>
          </w:tcPr>
          <w:p w:rsidR="008B2488" w:rsidRPr="006566B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Угловая невязка хода, секунд</w:t>
            </w:r>
          </w:p>
        </w:tc>
        <w:tc>
          <w:tcPr>
            <w:tcW w:w="2268" w:type="dxa"/>
            <w:vAlign w:val="center"/>
          </w:tcPr>
          <w:p w:rsidR="008B2488" w:rsidRPr="006566B9" w:rsidRDefault="008B2488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B2488" w:rsidRPr="006566B9" w:rsidRDefault="00774F13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"</w:t>
            </w:r>
            <w:r w:rsidR="005C68E4">
              <w:t>√</w:t>
            </w:r>
            <w:r w:rsidRPr="00774F1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</w:tr>
      <w:tr w:rsidR="008B2488" w:rsidRPr="001204E9" w:rsidTr="00B07CCC">
        <w:trPr>
          <w:trHeight w:val="595"/>
        </w:trPr>
        <w:tc>
          <w:tcPr>
            <w:tcW w:w="5070" w:type="dxa"/>
            <w:vAlign w:val="center"/>
          </w:tcPr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относительная</w:t>
            </w:r>
          </w:p>
          <w:p w:rsidR="008B2488" w:rsidRPr="006566B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 xml:space="preserve">погрешность измерения стороны, </w:t>
            </w:r>
            <w:proofErr w:type="spellStart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ms</w:t>
            </w:r>
            <w:proofErr w:type="spellEnd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 xml:space="preserve"> / s</w:t>
            </w:r>
          </w:p>
        </w:tc>
        <w:tc>
          <w:tcPr>
            <w:tcW w:w="2268" w:type="dxa"/>
            <w:vAlign w:val="center"/>
          </w:tcPr>
          <w:p w:rsidR="008B2488" w:rsidRPr="006566B9" w:rsidRDefault="00774F13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2488" w:rsidRPr="008B2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488" w:rsidRPr="008B2488">
              <w:rPr>
                <w:rFonts w:ascii="Times New Roman" w:hAnsi="Times New Roman" w:cs="Times New Roman"/>
                <w:sz w:val="26"/>
                <w:szCs w:val="26"/>
              </w:rPr>
              <w:t>300000</w:t>
            </w:r>
          </w:p>
        </w:tc>
        <w:tc>
          <w:tcPr>
            <w:tcW w:w="2173" w:type="dxa"/>
            <w:vAlign w:val="center"/>
          </w:tcPr>
          <w:p w:rsidR="008B2488" w:rsidRPr="006566B9" w:rsidRDefault="00774F13" w:rsidP="006566B9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4F13">
              <w:rPr>
                <w:rFonts w:ascii="Times New Roman" w:hAnsi="Times New Roman" w:cs="Times New Roman"/>
                <w:sz w:val="26"/>
                <w:szCs w:val="26"/>
              </w:rPr>
              <w:t>: 300000</w:t>
            </w:r>
          </w:p>
        </w:tc>
      </w:tr>
      <w:tr w:rsidR="008B2488" w:rsidRPr="001204E9" w:rsidTr="00B07CCC">
        <w:trPr>
          <w:trHeight w:val="595"/>
        </w:trPr>
        <w:tc>
          <w:tcPr>
            <w:tcW w:w="5070" w:type="dxa"/>
            <w:vAlign w:val="center"/>
          </w:tcPr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средняя</w:t>
            </w:r>
          </w:p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квадратичная погрешность измерения</w:t>
            </w:r>
          </w:p>
          <w:p w:rsidR="008B2488" w:rsidRPr="006566B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стороны, метров</w:t>
            </w:r>
          </w:p>
        </w:tc>
        <w:tc>
          <w:tcPr>
            <w:tcW w:w="2268" w:type="dxa"/>
            <w:vAlign w:val="center"/>
          </w:tcPr>
          <w:p w:rsidR="008B2488" w:rsidRPr="006566B9" w:rsidRDefault="005C68E4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  <w:tc>
          <w:tcPr>
            <w:tcW w:w="2173" w:type="dxa"/>
            <w:vAlign w:val="center"/>
          </w:tcPr>
          <w:p w:rsidR="008B2488" w:rsidRPr="006566B9" w:rsidRDefault="005C68E4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</w:tbl>
    <w:p w:rsidR="0050355E" w:rsidRPr="009D3FF7" w:rsidRDefault="0050355E" w:rsidP="00544CA4">
      <w:pPr>
        <w:rPr>
          <w:rFonts w:ascii="Times New Roman" w:hAnsi="Times New Roman" w:cs="Times New Roman"/>
          <w:sz w:val="28"/>
          <w:szCs w:val="28"/>
        </w:rPr>
      </w:pPr>
    </w:p>
    <w:sectPr w:rsidR="0050355E" w:rsidRPr="009D3FF7" w:rsidSect="001204E9">
      <w:headerReference w:type="default" r:id="rId8"/>
      <w:pgSz w:w="11909" w:h="16834"/>
      <w:pgMar w:top="1247" w:right="680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CB" w:rsidRDefault="00D85ECB" w:rsidP="0050355E">
      <w:pPr>
        <w:spacing w:after="0" w:line="240" w:lineRule="auto"/>
      </w:pPr>
      <w:r>
        <w:separator/>
      </w:r>
    </w:p>
  </w:endnote>
  <w:endnote w:type="continuationSeparator" w:id="0">
    <w:p w:rsidR="00D85ECB" w:rsidRDefault="00D85ECB" w:rsidP="005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CB" w:rsidRDefault="00D85ECB" w:rsidP="0050355E">
      <w:pPr>
        <w:spacing w:after="0" w:line="240" w:lineRule="auto"/>
      </w:pPr>
      <w:r>
        <w:separator/>
      </w:r>
    </w:p>
  </w:footnote>
  <w:footnote w:type="continuationSeparator" w:id="0">
    <w:p w:rsidR="00D85ECB" w:rsidRDefault="00D85ECB" w:rsidP="0050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137174"/>
      <w:docPartObj>
        <w:docPartGallery w:val="Page Numbers (Top of Page)"/>
        <w:docPartUnique/>
      </w:docPartObj>
    </w:sdtPr>
    <w:sdtEndPr/>
    <w:sdtContent>
      <w:p w:rsidR="0050355E" w:rsidRDefault="0050355E">
        <w:pPr>
          <w:pStyle w:val="a3"/>
          <w:jc w:val="center"/>
        </w:pPr>
      </w:p>
      <w:p w:rsidR="0050355E" w:rsidRDefault="0050355E">
        <w:pPr>
          <w:pStyle w:val="a3"/>
          <w:jc w:val="center"/>
        </w:pPr>
      </w:p>
      <w:p w:rsidR="0050355E" w:rsidRDefault="005035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88">
          <w:rPr>
            <w:noProof/>
          </w:rPr>
          <w:t>2</w:t>
        </w:r>
        <w:r>
          <w:fldChar w:fldCharType="end"/>
        </w:r>
      </w:p>
    </w:sdtContent>
  </w:sdt>
  <w:p w:rsidR="0050355E" w:rsidRDefault="00503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16"/>
    <w:rsid w:val="000E2CE3"/>
    <w:rsid w:val="001204E9"/>
    <w:rsid w:val="00266E16"/>
    <w:rsid w:val="003056EF"/>
    <w:rsid w:val="003B56C7"/>
    <w:rsid w:val="003B6B74"/>
    <w:rsid w:val="004129AB"/>
    <w:rsid w:val="0050355E"/>
    <w:rsid w:val="00544CA4"/>
    <w:rsid w:val="00563EA4"/>
    <w:rsid w:val="005C68E4"/>
    <w:rsid w:val="006301C3"/>
    <w:rsid w:val="006566B9"/>
    <w:rsid w:val="00774F13"/>
    <w:rsid w:val="008B2488"/>
    <w:rsid w:val="00916E8C"/>
    <w:rsid w:val="009D3FF7"/>
    <w:rsid w:val="00A8764E"/>
    <w:rsid w:val="00B07CCC"/>
    <w:rsid w:val="00BA6C98"/>
    <w:rsid w:val="00BF50AC"/>
    <w:rsid w:val="00D85ECB"/>
    <w:rsid w:val="00F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55E"/>
  </w:style>
  <w:style w:type="paragraph" w:styleId="a5">
    <w:name w:val="footer"/>
    <w:basedOn w:val="a"/>
    <w:link w:val="a6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55E"/>
  </w:style>
  <w:style w:type="table" w:styleId="a7">
    <w:name w:val="Table Grid"/>
    <w:basedOn w:val="a1"/>
    <w:uiPriority w:val="59"/>
    <w:rsid w:val="005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55E"/>
  </w:style>
  <w:style w:type="paragraph" w:styleId="a5">
    <w:name w:val="footer"/>
    <w:basedOn w:val="a"/>
    <w:link w:val="a6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55E"/>
  </w:style>
  <w:style w:type="table" w:styleId="a7">
    <w:name w:val="Table Grid"/>
    <w:basedOn w:val="a1"/>
    <w:uiPriority w:val="59"/>
    <w:rsid w:val="005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A311-7127-42A4-BDBA-5AC82DF4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15</cp:revision>
  <dcterms:created xsi:type="dcterms:W3CDTF">2019-12-30T08:21:00Z</dcterms:created>
  <dcterms:modified xsi:type="dcterms:W3CDTF">2020-01-28T06:55:00Z</dcterms:modified>
</cp:coreProperties>
</file>