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225"/>
      </w:tblGrid>
      <w:tr w:rsidR="008C14C5" w:rsidTr="00135168">
        <w:trPr>
          <w:trHeight w:val="992"/>
          <w:jc w:val="right"/>
        </w:trPr>
        <w:tc>
          <w:tcPr>
            <w:tcW w:w="3225" w:type="dxa"/>
            <w:hideMark/>
          </w:tcPr>
          <w:p w:rsidR="008C14C5" w:rsidRDefault="008C14C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15 </w:t>
            </w:r>
          </w:p>
          <w:p w:rsidR="008C14C5" w:rsidRDefault="008C14C5" w:rsidP="0013516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</w:t>
            </w:r>
            <w:r w:rsidR="00135168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риказу от 13.07.2018 № 202/220</w:t>
            </w:r>
          </w:p>
        </w:tc>
      </w:tr>
    </w:tbl>
    <w:p w:rsidR="00204FC6" w:rsidRPr="00775BD8" w:rsidRDefault="00204FC6" w:rsidP="00E6622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96ABB" w:rsidRPr="00775BD8" w:rsidRDefault="00204FC6" w:rsidP="00963118">
      <w:pPr>
        <w:tabs>
          <w:tab w:val="left" w:pos="0"/>
        </w:tabs>
        <w:suppressAutoHyphens/>
        <w:spacing w:after="0" w:line="233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5B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Типовая </w:t>
      </w:r>
      <w:r w:rsidR="00533D6D" w:rsidRPr="00775B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программа подготовки (</w:t>
      </w:r>
      <w:r w:rsidRPr="00775B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переподготовки</w:t>
      </w:r>
      <w:r w:rsidR="00533D6D" w:rsidRPr="00775B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</w:t>
      </w:r>
      <w:r w:rsidRPr="00775B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членов ВГК</w:t>
      </w:r>
    </w:p>
    <w:p w:rsidR="00204FC6" w:rsidRPr="00775BD8" w:rsidRDefault="00204FC6" w:rsidP="00963118">
      <w:pPr>
        <w:tabs>
          <w:tab w:val="left" w:pos="0"/>
        </w:tabs>
        <w:suppressAutoHyphens/>
        <w:spacing w:after="0" w:line="233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96ABB" w:rsidRPr="00775BD8" w:rsidRDefault="008F433D" w:rsidP="00963118">
      <w:pPr>
        <w:tabs>
          <w:tab w:val="left" w:pos="0"/>
        </w:tabs>
        <w:suppressAutoHyphens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281CFE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Назначение и задачи</w:t>
      </w:r>
      <w:r w:rsidR="006B3C01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ШГС и </w:t>
      </w:r>
      <w:r w:rsidR="00344CE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ГВГСС</w:t>
      </w:r>
      <w:r w:rsidR="00BB31C7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МЧС ДНР</w:t>
      </w:r>
      <w:r w:rsidR="006B3C01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, их взаимодействие</w:t>
      </w:r>
      <w:r w:rsidR="00C80E5E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22B4E" w:rsidRPr="00775BD8" w:rsidRDefault="00CC7FC5" w:rsidP="00963118">
      <w:pPr>
        <w:tabs>
          <w:tab w:val="left" w:pos="0"/>
        </w:tabs>
        <w:suppressAutoHyphens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структура, задачи и функции ШГС и ВГК. </w:t>
      </w:r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Профессиональные и медицинские требов</w:t>
      </w:r>
      <w:r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ания к членам ВГК</w:t>
      </w:r>
      <w:r w:rsidR="00722B4E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96ABB" w:rsidRPr="00775BD8" w:rsidRDefault="00CC7FC5" w:rsidP="00963118">
      <w:pPr>
        <w:tabs>
          <w:tab w:val="left" w:pos="0"/>
        </w:tabs>
        <w:suppressAutoHyphens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структура, задачи и функции </w:t>
      </w:r>
      <w:r w:rsidR="00BB14EC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горноспасательного </w:t>
      </w:r>
      <w:r w:rsidR="00F016E3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взвод</w:t>
      </w:r>
      <w:r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BB14EC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ГВГСО</w:t>
      </w:r>
      <w:r w:rsidR="00BB31C7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МЧС ДНР</w:t>
      </w:r>
      <w:r w:rsidR="00BB14EC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обслуживающего</w:t>
      </w:r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22B4E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горное </w:t>
      </w:r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пре</w:t>
      </w:r>
      <w:r w:rsidR="00BB14EC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дприятие, </w:t>
      </w:r>
      <w:r w:rsidR="00FC0AC4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время прибытия </w:t>
      </w:r>
      <w:r w:rsidR="00BB14EC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отделений</w:t>
      </w:r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взвода к месту авари</w:t>
      </w:r>
      <w:r w:rsidR="00FC0AC4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и, действия</w:t>
      </w:r>
      <w:r w:rsidR="006B3C01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членов ВГК.</w:t>
      </w:r>
    </w:p>
    <w:p w:rsidR="00C96ABB" w:rsidRPr="00775BD8" w:rsidRDefault="00C96ABB" w:rsidP="00963118">
      <w:pPr>
        <w:tabs>
          <w:tab w:val="left" w:pos="0"/>
        </w:tabs>
        <w:suppressAutoHyphens/>
        <w:spacing w:after="0" w:line="233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775B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2.</w:t>
      </w:r>
      <w:r w:rsidR="00281CFE" w:rsidRPr="00775B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 </w:t>
      </w:r>
      <w:r w:rsidRPr="00775B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Аварийная опасность </w:t>
      </w:r>
      <w:r w:rsidR="00722B4E" w:rsidRPr="00775B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горного </w:t>
      </w:r>
      <w:r w:rsidR="00F016E3" w:rsidRPr="00775B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предприятия</w:t>
      </w:r>
      <w:r w:rsidRPr="00775B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, с</w:t>
      </w:r>
      <w:r w:rsidR="006B3C01" w:rsidRPr="00775B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редства </w:t>
      </w:r>
      <w:r w:rsidR="005E75D6" w:rsidRPr="00775B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противоаварийной защиты</w:t>
      </w:r>
      <w:r w:rsidR="00C80E5E" w:rsidRPr="00775B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:</w:t>
      </w:r>
    </w:p>
    <w:p w:rsidR="008F433D" w:rsidRPr="00775BD8" w:rsidRDefault="00E32855" w:rsidP="00963118">
      <w:pPr>
        <w:tabs>
          <w:tab w:val="left" w:pos="0"/>
        </w:tabs>
        <w:suppressAutoHyphens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бщая характеристика аварийной опасности </w:t>
      </w:r>
      <w:r w:rsidR="00722B4E" w:rsidRPr="00775B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горного предприятия</w:t>
      </w:r>
      <w:r w:rsidR="00722B4E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газу, взрыву угольной пыли, </w:t>
      </w:r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внезапным выбросам угля и га</w:t>
      </w:r>
      <w:r w:rsidR="00722B4E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за, </w:t>
      </w:r>
      <w:r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самовозгоранию угля</w:t>
      </w:r>
      <w:r w:rsidR="00722B4E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, обрушениям</w:t>
      </w:r>
      <w:r w:rsidR="00C80E5E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F433D" w:rsidRPr="00775BD8" w:rsidRDefault="00E32855" w:rsidP="00963118">
      <w:pPr>
        <w:tabs>
          <w:tab w:val="left" w:pos="0"/>
        </w:tabs>
        <w:suppressAutoHyphens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озможные виды аварий </w:t>
      </w:r>
      <w:r w:rsidR="00F016E3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722B4E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горном </w:t>
      </w:r>
      <w:r w:rsidR="00F016E3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предприятии</w:t>
      </w:r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35482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</w:t>
      </w:r>
      <w:r w:rsidR="00335482" w:rsidRPr="00775BD8">
        <w:rPr>
          <w:rFonts w:ascii="Times New Roman" w:hAnsi="Times New Roman"/>
          <w:sz w:val="28"/>
          <w:szCs w:val="28"/>
        </w:rPr>
        <w:t>плану мероприятий по локализации и ликвидации последствий аварий на опасных производственных объектах</w:t>
      </w:r>
      <w:r w:rsidR="00C80E5E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96ABB" w:rsidRPr="00775BD8" w:rsidRDefault="00E32855" w:rsidP="00963118">
      <w:pPr>
        <w:tabs>
          <w:tab w:val="left" w:pos="0"/>
        </w:tabs>
        <w:suppressAutoHyphens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ричины возникновения конкретных видов аварий, их предуп</w:t>
      </w:r>
      <w:r w:rsidR="00CF2B78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реждение, в том числе членами</w:t>
      </w:r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ВГК.</w:t>
      </w:r>
    </w:p>
    <w:p w:rsidR="00C96ABB" w:rsidRPr="00775BD8" w:rsidRDefault="00C96ABB" w:rsidP="00963118">
      <w:pPr>
        <w:tabs>
          <w:tab w:val="left" w:pos="0"/>
        </w:tabs>
        <w:suppressAutoHyphens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281CFE" w:rsidRPr="00775BD8">
        <w:rPr>
          <w:rFonts w:ascii="Times New Roman" w:hAnsi="Times New Roman" w:cs="Times New Roman"/>
          <w:sz w:val="28"/>
          <w:lang w:val="en-US"/>
        </w:rPr>
        <w:t> </w:t>
      </w:r>
      <w:r w:rsidR="00383F2E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5E75D6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ротивоаварийная защита</w:t>
      </w:r>
      <w:r w:rsidR="006B3C01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B14EC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производственных </w:t>
      </w:r>
      <w:r w:rsidR="006B3C01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участков (</w:t>
      </w:r>
      <w:r w:rsidR="00722B4E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горного </w:t>
      </w:r>
      <w:r w:rsidR="00F016E3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предприятия</w:t>
      </w:r>
      <w:r w:rsidR="006B3C01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E32855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96ABB" w:rsidRPr="00775BD8" w:rsidRDefault="00E32855" w:rsidP="00963118">
      <w:pPr>
        <w:tabs>
          <w:tab w:val="left" w:pos="0"/>
        </w:tabs>
        <w:suppressAutoHyphens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редства </w:t>
      </w:r>
      <w:r w:rsidR="007D4AAF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связи для оповещения об аварии</w:t>
      </w:r>
      <w:r w:rsidR="0065102C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телефоны, информационная громкоговорящая</w:t>
      </w:r>
      <w:r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аппаратура связи</w:t>
      </w:r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, системы автоматическо</w:t>
      </w:r>
      <w:r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го контроля метана</w:t>
      </w:r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65102C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46B8D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их</w:t>
      </w:r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размещение, правил</w:t>
      </w:r>
      <w:r w:rsidR="0065102C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а пользования, порядок оповещения и предоставления инф</w:t>
      </w:r>
      <w:r w:rsidR="00AD2717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65102C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рмации</w:t>
      </w:r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аварии, номера аварийных телефонов;</w:t>
      </w:r>
    </w:p>
    <w:p w:rsidR="00C96ABB" w:rsidRPr="00775BD8" w:rsidRDefault="001A47DF" w:rsidP="00963118">
      <w:pPr>
        <w:tabs>
          <w:tab w:val="left" w:pos="0"/>
        </w:tabs>
        <w:suppressAutoHyphens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редства </w:t>
      </w:r>
      <w:proofErr w:type="spellStart"/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самоспасения</w:t>
      </w:r>
      <w:proofErr w:type="spellEnd"/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5102C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работников</w:t>
      </w:r>
      <w:r w:rsidR="00264612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22B4E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горного </w:t>
      </w:r>
      <w:r w:rsidR="00264612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предприятия</w:t>
      </w:r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722B4E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изолирующие </w:t>
      </w:r>
      <w:proofErr w:type="spellStart"/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самоспасатели</w:t>
      </w:r>
      <w:proofErr w:type="spellEnd"/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65102C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стационарные и передвижные</w:t>
      </w:r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пункты переключения в </w:t>
      </w:r>
      <w:r w:rsidR="00CF2B78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резервные </w:t>
      </w:r>
      <w:r w:rsidR="00722B4E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изолирующие </w:t>
      </w:r>
      <w:proofErr w:type="spellStart"/>
      <w:r w:rsidR="00CF2B78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самоспасатели</w:t>
      </w:r>
      <w:proofErr w:type="spellEnd"/>
      <w:r w:rsidR="0065102C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5102C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камеры спасения, </w:t>
      </w:r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размещение, устройство, правила пользования</w:t>
      </w:r>
      <w:r w:rsidR="00054EE7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B14EC" w:rsidRPr="00775BD8" w:rsidRDefault="001A47DF" w:rsidP="00963118">
      <w:pPr>
        <w:tabs>
          <w:tab w:val="left" w:pos="0"/>
        </w:tabs>
        <w:suppressAutoHyphens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054EE7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редства пожаротушения (</w:t>
      </w:r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огнетушители ручные порошковые и водные, </w:t>
      </w:r>
      <w:r w:rsidR="00063FA9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пожарный</w:t>
      </w:r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трубопровод, пожарные краны, пожарные рукава, стволы, автоматические установки пожаротушения на ленточных конвейер</w:t>
      </w:r>
      <w:r w:rsidR="00054EE7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ах, в электромашинных камерах</w:t>
      </w:r>
      <w:r w:rsidR="0032571A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, инертная пыль, песок,</w:t>
      </w:r>
      <w:r w:rsidR="00054EE7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размещение, устройство</w:t>
      </w:r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, правила применения</w:t>
      </w:r>
      <w:r w:rsidR="00054EE7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96ABB" w:rsidRPr="00775BD8" w:rsidRDefault="001A47DF" w:rsidP="00963118">
      <w:pPr>
        <w:tabs>
          <w:tab w:val="left" w:pos="0"/>
        </w:tabs>
        <w:suppressAutoHyphens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054EE7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ункты ВГК (</w:t>
      </w:r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размещ</w:t>
      </w:r>
      <w:r w:rsidR="00BB14EC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ение, назначение, комплектность</w:t>
      </w:r>
      <w:r w:rsidR="00054EE7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BB14EC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B14EC" w:rsidRPr="00775BD8" w:rsidRDefault="009B62D0" w:rsidP="00963118">
      <w:pPr>
        <w:tabs>
          <w:tab w:val="left" w:pos="0"/>
        </w:tabs>
        <w:suppressAutoHyphens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аппаратура и автоматические системы комплексной безопасности.</w:t>
      </w:r>
    </w:p>
    <w:p w:rsidR="00C96ABB" w:rsidRPr="00775BD8" w:rsidRDefault="00C96ABB" w:rsidP="00963118">
      <w:pPr>
        <w:tabs>
          <w:tab w:val="left" w:pos="0"/>
        </w:tabs>
        <w:suppressAutoHyphens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="00281CFE" w:rsidRPr="00775BD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Действия членов ВГК п</w:t>
      </w:r>
      <w:r w:rsidR="006B3C01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 возникновении аварии </w:t>
      </w:r>
      <w:r w:rsidR="0032571A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054EE7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горном </w:t>
      </w:r>
      <w:r w:rsidR="0032571A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предприятии</w:t>
      </w:r>
      <w:r w:rsidR="00C80E5E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3B7DE2" w:rsidRPr="00775BD8" w:rsidRDefault="001A47DF" w:rsidP="004C2B22">
      <w:pPr>
        <w:tabs>
          <w:tab w:val="left" w:pos="0"/>
        </w:tabs>
        <w:suppressAutoHyphens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ействи</w:t>
      </w:r>
      <w:r w:rsidR="00735562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членов ВГК аварийного участка при</w:t>
      </w:r>
      <w:r w:rsidR="009B62D0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авариях в соответствии с </w:t>
      </w:r>
      <w:r w:rsidR="004C2B22" w:rsidRPr="00775BD8">
        <w:rPr>
          <w:rFonts w:ascii="Times New Roman" w:hAnsi="Times New Roman"/>
          <w:sz w:val="28"/>
          <w:szCs w:val="28"/>
        </w:rPr>
        <w:t>планом мероприятий по локализации и ликвидации последствий аварий на опасных производственных объектах</w:t>
      </w:r>
      <w:r w:rsidR="00C80E5E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B7DE2" w:rsidRPr="00775BD8" w:rsidRDefault="001A47DF" w:rsidP="004C2B22">
      <w:pPr>
        <w:tabs>
          <w:tab w:val="left" w:pos="0"/>
        </w:tabs>
        <w:suppressAutoHyphens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</w:t>
      </w:r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ействия членов ВГК других участков</w:t>
      </w:r>
      <w:r w:rsidR="009B62D0" w:rsidRPr="00775BD8">
        <w:t xml:space="preserve"> </w:t>
      </w:r>
      <w:r w:rsidR="009B62D0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авариях в соответствии с </w:t>
      </w:r>
      <w:r w:rsidR="00335482" w:rsidRPr="00775BD8">
        <w:rPr>
          <w:rFonts w:ascii="Times New Roman" w:hAnsi="Times New Roman"/>
          <w:sz w:val="28"/>
          <w:szCs w:val="28"/>
        </w:rPr>
        <w:t>планом мероприятий по локализации и ликвидации последствий аварий на опасных производственных объектах</w:t>
      </w:r>
      <w:r w:rsidR="009B62D0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96ABB" w:rsidRPr="00775BD8" w:rsidRDefault="00C96ABB" w:rsidP="004C2B22">
      <w:pPr>
        <w:tabs>
          <w:tab w:val="left" w:pos="0"/>
        </w:tabs>
        <w:suppressAutoHyphens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383F2E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Спасение </w:t>
      </w:r>
      <w:r w:rsidR="009B62D0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оказание помощи </w:t>
      </w:r>
      <w:r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люд</w:t>
      </w:r>
      <w:r w:rsidR="009B62D0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ям, застигнутым</w:t>
      </w:r>
      <w:r w:rsidR="006B3C01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аварией </w:t>
      </w:r>
      <w:r w:rsidR="00124BCE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054EE7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горном </w:t>
      </w:r>
      <w:r w:rsidR="00124BCE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предприятии</w:t>
      </w:r>
      <w:r w:rsidR="00C80E5E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96ABB" w:rsidRPr="00775BD8" w:rsidRDefault="00735562" w:rsidP="004C2B22">
      <w:pPr>
        <w:tabs>
          <w:tab w:val="left" w:pos="0"/>
        </w:tabs>
        <w:suppressAutoHyphens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равмирующие факторы подземных аварий, разновидность травм при авариях, характер повреждений. Освобож</w:t>
      </w:r>
      <w:r w:rsidR="00DF708F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дение пострадавшего</w:t>
      </w:r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из-под породы (при завале), из-под угля (при внезапном выбросе угля и газа), </w:t>
      </w:r>
      <w:r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</w:t>
      </w:r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поражени</w:t>
      </w:r>
      <w:r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электротоком</w:t>
      </w:r>
      <w:r w:rsidR="00054EE7" w:rsidRPr="00775BD8">
        <w:t xml:space="preserve"> </w:t>
      </w:r>
      <w:r w:rsidR="00054EE7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и оказание помощи</w:t>
      </w:r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Спасение пострадавших </w:t>
      </w:r>
      <w:r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</w:t>
      </w:r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отравлени</w:t>
      </w:r>
      <w:r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DF708F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удушье</w:t>
      </w:r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пожарах, взрывах, внезапных выбросах угля и газа, прорывах метана и других авариях. Оказание помощи пострадавшим при тепл</w:t>
      </w:r>
      <w:r w:rsidR="00054EE7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овых и механических травмах, ранениях,</w:t>
      </w:r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клинической смерти и шоке</w:t>
      </w:r>
      <w:r w:rsidR="00C80E5E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96ABB" w:rsidRPr="00775BD8" w:rsidRDefault="00735562" w:rsidP="004C2B22">
      <w:pPr>
        <w:tabs>
          <w:tab w:val="left" w:pos="0"/>
        </w:tabs>
        <w:suppressAutoHyphens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спользование для спасения людей </w:t>
      </w:r>
      <w:r w:rsidR="00FC0420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оснащения, находящегося в пунктах ВГК, </w:t>
      </w:r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шахтных </w:t>
      </w:r>
      <w:r w:rsidR="00054EE7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изолирующих </w:t>
      </w:r>
      <w:proofErr w:type="spellStart"/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самоспасателей</w:t>
      </w:r>
      <w:proofErr w:type="spellEnd"/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D528FA" w:rsidRPr="00775BD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кислород</w:t>
      </w:r>
      <w:r w:rsidR="00140ED8" w:rsidRPr="00775B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528FA" w:rsidRPr="00775BD8">
        <w:rPr>
          <w:rFonts w:ascii="Times New Roman" w:eastAsia="Times New Roman" w:hAnsi="Times New Roman" w:cs="Times New Roman"/>
          <w:sz w:val="28"/>
          <w:szCs w:val="28"/>
          <w:lang w:eastAsia="ru-RU"/>
        </w:rPr>
        <w:t>о-дыхательн</w:t>
      </w:r>
      <w:r w:rsidR="009B0899" w:rsidRPr="00775BD8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D528FA" w:rsidRPr="0077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аппаратур</w:t>
      </w:r>
      <w:r w:rsidR="009B0899" w:rsidRPr="00775BD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528FA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(правила включения)</w:t>
      </w:r>
      <w:r w:rsidR="00C80E5E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D2717" w:rsidRPr="00775BD8" w:rsidRDefault="00AD2717" w:rsidP="004C2B22">
      <w:pPr>
        <w:tabs>
          <w:tab w:val="left" w:pos="0"/>
        </w:tabs>
        <w:suppressAutoHyphens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оказание первой помощи и транспортировка пострадавш</w:t>
      </w:r>
      <w:r w:rsidR="009B0899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его</w:t>
      </w:r>
      <w:r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96ABB" w:rsidRPr="00775BD8" w:rsidRDefault="00690448" w:rsidP="004C2B22">
      <w:pPr>
        <w:tabs>
          <w:tab w:val="left" w:pos="0"/>
        </w:tabs>
        <w:suppressAutoHyphens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собенности и приемы безопасного тушения пожаров в тупиковых выработках при горении метана, в</w:t>
      </w:r>
      <w:r w:rsidR="009B0899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ыгорании взрывчатых веществ,</w:t>
      </w:r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горении отбитого угля в</w:t>
      </w:r>
      <w:r w:rsidR="00AD2717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начальной стадии</w:t>
      </w:r>
      <w:r w:rsidR="00C80E5E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96ABB" w:rsidRPr="00775BD8" w:rsidRDefault="00690448" w:rsidP="004C2B22">
      <w:pPr>
        <w:tabs>
          <w:tab w:val="left" w:pos="0"/>
        </w:tabs>
        <w:suppressAutoHyphens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собенности и </w:t>
      </w:r>
      <w:r w:rsidR="00FC0420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приемы безопасного тушения очагов</w:t>
      </w:r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пожаров от самовозгорания угля: в бун</w:t>
      </w:r>
      <w:r w:rsidR="009B0899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керах,</w:t>
      </w:r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куполах за крепью горизонтальных, наклонных, крутых выработок, проветриваемы</w:t>
      </w:r>
      <w:r w:rsidR="009B0899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 за счет </w:t>
      </w:r>
      <w:proofErr w:type="spellStart"/>
      <w:r w:rsidR="009B0899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общешахтной</w:t>
      </w:r>
      <w:proofErr w:type="spellEnd"/>
      <w:r w:rsidR="009B0899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депрессии, </w:t>
      </w:r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и в тупиковых выработках, проветриваемых вентиляторами местного проветривания</w:t>
      </w:r>
      <w:r w:rsidR="00C80E5E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D2717" w:rsidRPr="00775BD8" w:rsidRDefault="00690448" w:rsidP="004C2B22">
      <w:pPr>
        <w:tabs>
          <w:tab w:val="left" w:pos="0"/>
        </w:tabs>
        <w:suppressAutoHyphens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ушение горящей деревянной крепи в проветриваемых горизонтальных и наклонных выработ</w:t>
      </w:r>
      <w:r w:rsidR="00AD2717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ок с восходящим проветриванием;</w:t>
      </w:r>
    </w:p>
    <w:p w:rsidR="00C96ABB" w:rsidRPr="00775BD8" w:rsidRDefault="00690448" w:rsidP="004C2B22">
      <w:pPr>
        <w:tabs>
          <w:tab w:val="left" w:pos="0"/>
        </w:tabs>
        <w:suppressAutoHyphens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собенности тушения пожаров в выработках, оборудованных ленточными </w:t>
      </w:r>
      <w:r w:rsidR="00225379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конвейерами</w:t>
      </w:r>
      <w:r w:rsidR="00C80E5E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96ABB" w:rsidRPr="00775BD8" w:rsidRDefault="00690448" w:rsidP="004C2B22">
      <w:pPr>
        <w:tabs>
          <w:tab w:val="left" w:pos="0"/>
        </w:tabs>
        <w:suppressAutoHyphens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собенности тушения горящих жидкостей, электрооборудования, кабелей, аккумуляторных электровозов и пожаров в складах взрывчатых материалов</w:t>
      </w:r>
      <w:r w:rsidR="00C80E5E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96ABB" w:rsidRPr="00775BD8" w:rsidRDefault="00690448" w:rsidP="004C2B22">
      <w:pPr>
        <w:tabs>
          <w:tab w:val="left" w:pos="0"/>
        </w:tabs>
        <w:suppressAutoHyphens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ежурство ч</w:t>
      </w:r>
      <w:r w:rsidR="00225379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ленов ВГК на посту безопасности (н</w:t>
      </w:r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азначение постов безопасности, где они выставляются</w:t>
      </w:r>
      <w:r w:rsidR="00225379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оснащение поста безопасности, обязанности члена ВГК при дежурстве на посту безопасности</w:t>
      </w:r>
      <w:r w:rsidR="00225379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96ABB" w:rsidRPr="00775BD8" w:rsidRDefault="00C96ABB" w:rsidP="004C2B22">
      <w:pPr>
        <w:tabs>
          <w:tab w:val="left" w:pos="0"/>
        </w:tabs>
        <w:suppressAutoHyphens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 w:rsidR="00281CFE" w:rsidRPr="00775BD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r w:rsidR="006B3C01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дготовка к работе в </w:t>
      </w:r>
      <w:r w:rsidR="00D528FA" w:rsidRPr="00775BD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кислород</w:t>
      </w:r>
      <w:r w:rsidR="00140ED8" w:rsidRPr="00775B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528FA" w:rsidRPr="00775BD8">
        <w:rPr>
          <w:rFonts w:ascii="Times New Roman" w:eastAsia="Times New Roman" w:hAnsi="Times New Roman" w:cs="Times New Roman"/>
          <w:sz w:val="28"/>
          <w:szCs w:val="28"/>
          <w:lang w:eastAsia="ru-RU"/>
        </w:rPr>
        <w:t>о-дыхательной аппаратуре</w:t>
      </w:r>
      <w:r w:rsidR="00C80E5E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3B7DE2" w:rsidRPr="00775BD8" w:rsidRDefault="00690448" w:rsidP="004C2B22">
      <w:pPr>
        <w:tabs>
          <w:tab w:val="left" w:pos="0"/>
        </w:tabs>
        <w:suppressAutoHyphens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азначение, устройство, принцип действия </w:t>
      </w:r>
      <w:r w:rsidR="00D528FA" w:rsidRPr="00775BD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кислород</w:t>
      </w:r>
      <w:r w:rsidR="00140ED8" w:rsidRPr="00775B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528FA" w:rsidRPr="00775BD8">
        <w:rPr>
          <w:rFonts w:ascii="Times New Roman" w:eastAsia="Times New Roman" w:hAnsi="Times New Roman" w:cs="Times New Roman"/>
          <w:sz w:val="28"/>
          <w:szCs w:val="28"/>
          <w:lang w:eastAsia="ru-RU"/>
        </w:rPr>
        <w:t>о-дыхательной аппаратуры</w:t>
      </w:r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24BCE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двух</w:t>
      </w:r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335482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четырехчасового</w:t>
      </w:r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действия</w:t>
      </w:r>
      <w:r w:rsidR="00C80E5E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25379" w:rsidRPr="00775BD8" w:rsidRDefault="00690448" w:rsidP="004C2B22">
      <w:pPr>
        <w:tabs>
          <w:tab w:val="left" w:pos="0"/>
        </w:tabs>
        <w:suppressAutoHyphens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равила пользования </w:t>
      </w:r>
      <w:r w:rsidR="00225379" w:rsidRPr="00775BD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кислород</w:t>
      </w:r>
      <w:r w:rsidR="00140ED8" w:rsidRPr="00775B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25379" w:rsidRPr="00775BD8">
        <w:rPr>
          <w:rFonts w:ascii="Times New Roman" w:eastAsia="Times New Roman" w:hAnsi="Times New Roman" w:cs="Times New Roman"/>
          <w:sz w:val="28"/>
          <w:szCs w:val="28"/>
          <w:lang w:eastAsia="ru-RU"/>
        </w:rPr>
        <w:t>о-дыхательной аппаратурой</w:t>
      </w:r>
      <w:r w:rsidR="00225379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B0899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225379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включение</w:t>
      </w:r>
      <w:r w:rsidR="009B0899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="00225379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беглая проверка</w:t>
      </w:r>
      <w:r w:rsidR="009B0899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225379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96ABB" w:rsidRPr="00775BD8" w:rsidRDefault="00225379" w:rsidP="004C2B22">
      <w:pPr>
        <w:tabs>
          <w:tab w:val="left" w:pos="0"/>
        </w:tabs>
        <w:suppressAutoHyphens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азборка, сборка, </w:t>
      </w:r>
      <w:proofErr w:type="spellStart"/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переснаряжение</w:t>
      </w:r>
      <w:proofErr w:type="spellEnd"/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проверка </w:t>
      </w:r>
      <w:r w:rsidR="00AA0A6D" w:rsidRPr="00775BD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кислород</w:t>
      </w:r>
      <w:r w:rsidR="00140ED8" w:rsidRPr="00775B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A0A6D" w:rsidRPr="00775BD8">
        <w:rPr>
          <w:rFonts w:ascii="Times New Roman" w:eastAsia="Times New Roman" w:hAnsi="Times New Roman" w:cs="Times New Roman"/>
          <w:sz w:val="28"/>
          <w:szCs w:val="28"/>
          <w:lang w:eastAsia="ru-RU"/>
        </w:rPr>
        <w:t>о-дыхательной аппаратуры</w:t>
      </w:r>
      <w:r w:rsidR="00006513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96ABB" w:rsidRPr="00775BD8" w:rsidRDefault="006B3C01" w:rsidP="004C2B22">
      <w:pPr>
        <w:tabs>
          <w:tab w:val="left" w:pos="0"/>
        </w:tabs>
        <w:suppressAutoHyphens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7.</w:t>
      </w:r>
      <w:r w:rsidR="00281CFE" w:rsidRPr="00775BD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Тренировка в </w:t>
      </w:r>
      <w:r w:rsidR="00AA0A6D" w:rsidRPr="00775BD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кислород</w:t>
      </w:r>
      <w:r w:rsidR="00140ED8" w:rsidRPr="00775B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A0A6D" w:rsidRPr="00775BD8">
        <w:rPr>
          <w:rFonts w:ascii="Times New Roman" w:eastAsia="Times New Roman" w:hAnsi="Times New Roman" w:cs="Times New Roman"/>
          <w:sz w:val="28"/>
          <w:szCs w:val="28"/>
          <w:lang w:eastAsia="ru-RU"/>
        </w:rPr>
        <w:t>о-дыхательной аппаратуре</w:t>
      </w:r>
      <w:r w:rsidR="00006513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96ABB" w:rsidRPr="00775BD8" w:rsidRDefault="000F2BFB" w:rsidP="004C2B22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омплекс 1 – тренировка в </w:t>
      </w:r>
      <w:r w:rsidR="00AA0A6D" w:rsidRPr="00775BD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кислород</w:t>
      </w:r>
      <w:r w:rsidR="00140ED8" w:rsidRPr="00775B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A0A6D" w:rsidRPr="00775BD8">
        <w:rPr>
          <w:rFonts w:ascii="Times New Roman" w:eastAsia="Times New Roman" w:hAnsi="Times New Roman" w:cs="Times New Roman"/>
          <w:sz w:val="28"/>
          <w:szCs w:val="28"/>
          <w:lang w:eastAsia="ru-RU"/>
        </w:rPr>
        <w:t>о-дыхательной аппаратуре</w:t>
      </w:r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35482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двухчасового</w:t>
      </w:r>
      <w:r w:rsidR="003C3064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действия</w:t>
      </w:r>
      <w:r w:rsidR="00917FDE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, упражнения 1, 2, 3, 4, 11</w:t>
      </w:r>
      <w:r w:rsidR="00006513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96ABB" w:rsidRPr="00775BD8" w:rsidRDefault="000F2BFB" w:rsidP="004C2B22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омплекс 2 – тренировка в </w:t>
      </w:r>
      <w:r w:rsidR="00AA0A6D" w:rsidRPr="00775BD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кислород</w:t>
      </w:r>
      <w:r w:rsidR="00140ED8" w:rsidRPr="00775B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A0A6D" w:rsidRPr="00775BD8">
        <w:rPr>
          <w:rFonts w:ascii="Times New Roman" w:eastAsia="Times New Roman" w:hAnsi="Times New Roman" w:cs="Times New Roman"/>
          <w:sz w:val="28"/>
          <w:szCs w:val="28"/>
          <w:lang w:eastAsia="ru-RU"/>
        </w:rPr>
        <w:t>о-дыхательной аппаратуре</w:t>
      </w:r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35482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четырехчасового</w:t>
      </w:r>
      <w:r w:rsidR="003C3064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действия</w:t>
      </w:r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, упражне</w:t>
      </w:r>
      <w:r w:rsidR="00917FDE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ния 1, 5, 6, 7, 8, 9, 10, 11</w:t>
      </w:r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E75D6" w:rsidRPr="00775BD8" w:rsidRDefault="000F59D9" w:rsidP="004C2B22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Типовое</w:t>
      </w:r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расписание занятий по программе </w:t>
      </w:r>
      <w:r w:rsidR="00D27194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первичного обучения членов ВГК представлено в таблице 1</w:t>
      </w:r>
      <w:r w:rsidR="0043534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E75D6" w:rsidRPr="00775BD8" w:rsidRDefault="005E75D6" w:rsidP="00E6622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C96ABB" w:rsidRPr="00775BD8" w:rsidRDefault="00C96ABB" w:rsidP="004C2B22">
      <w:pPr>
        <w:tabs>
          <w:tab w:val="left" w:pos="0"/>
        </w:tabs>
        <w:suppressAutoHyphens/>
        <w:spacing w:after="0" w:line="23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775B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Таблица 1</w:t>
      </w:r>
      <w:r w:rsidR="000A01CC" w:rsidRPr="00775B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–</w:t>
      </w:r>
      <w:r w:rsidRPr="00775B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Расписание занятий по программе первичного обучения членов ВГК</w:t>
      </w:r>
    </w:p>
    <w:p w:rsidR="000A01CC" w:rsidRPr="00775BD8" w:rsidRDefault="000A01CC" w:rsidP="004C2B22">
      <w:pPr>
        <w:tabs>
          <w:tab w:val="left" w:pos="0"/>
        </w:tabs>
        <w:suppressAutoHyphens/>
        <w:spacing w:after="0" w:line="23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5103"/>
        <w:gridCol w:w="993"/>
        <w:gridCol w:w="1134"/>
        <w:gridCol w:w="1303"/>
      </w:tblGrid>
      <w:tr w:rsidR="00D67A38" w:rsidRPr="00775BD8" w:rsidTr="004C2B22">
        <w:trPr>
          <w:trHeight w:val="330"/>
          <w:jc w:val="center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День занятия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2E" w:rsidRPr="00775BD8" w:rsidRDefault="0043534B" w:rsidP="004C2B22">
            <w:pPr>
              <w:tabs>
                <w:tab w:val="left" w:pos="0"/>
              </w:tabs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</w:t>
            </w:r>
            <w:r w:rsidR="007B002E"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67A38" w:rsidRPr="00775BD8" w:rsidTr="004C2B22">
        <w:trPr>
          <w:trHeight w:val="343"/>
          <w:jc w:val="center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5D6" w:rsidRPr="00775BD8" w:rsidRDefault="005E75D6" w:rsidP="004C2B22">
            <w:pPr>
              <w:spacing w:after="0" w:line="23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5D6" w:rsidRPr="00775BD8" w:rsidRDefault="005E75D6" w:rsidP="004C2B22">
            <w:pPr>
              <w:spacing w:after="0" w:line="23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5D6" w:rsidRPr="00775BD8" w:rsidRDefault="00744291" w:rsidP="004C2B22">
            <w:pPr>
              <w:tabs>
                <w:tab w:val="left" w:pos="0"/>
              </w:tabs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</w:t>
            </w:r>
            <w:r w:rsidR="005E75D6"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тика</w:t>
            </w:r>
          </w:p>
        </w:tc>
      </w:tr>
      <w:tr w:rsidR="00D67A38" w:rsidRPr="00775BD8" w:rsidTr="004C2B22">
        <w:trPr>
          <w:trHeight w:val="236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Первый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left="25" w:firstLine="28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  <w:r w:rsidR="00FA4CAF"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Назначение и задачи ШГС и ГВГСС</w:t>
            </w:r>
            <w:r w:rsidR="00BB31C7"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МЧС ДНР</w:t>
            </w: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их взаимодействие</w:t>
            </w:r>
            <w:r w:rsidR="00304CC3"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28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  <w:r w:rsidR="00FA4CAF"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Аварийная опасность </w:t>
            </w:r>
            <w:r w:rsidR="00B11A58"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горного </w:t>
            </w:r>
            <w:r w:rsidRPr="00775BD8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 xml:space="preserve">предприятия, средства </w:t>
            </w:r>
            <w:r w:rsidR="00BB31C7" w:rsidRPr="00775BD8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противопожарной</w:t>
            </w:r>
            <w:r w:rsidR="00BB31C7"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защиты</w:t>
            </w:r>
            <w:r w:rsidR="00304CC3"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28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  <w:r w:rsidR="00FA4CAF"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Действие членов ВГК при возникновении аварий на </w:t>
            </w:r>
            <w:r w:rsidR="00B11A58"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горном </w:t>
            </w: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предприятии</w:t>
            </w:r>
            <w:r w:rsidR="00304CC3"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28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  <w:r w:rsidR="00FA4CAF"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Спасение людей, застигнутых аварией на </w:t>
            </w:r>
            <w:r w:rsidR="00B11A58"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горном </w:t>
            </w: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предприятии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44291" w:rsidRPr="00775BD8" w:rsidRDefault="00744291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44291" w:rsidRPr="00775BD8" w:rsidRDefault="00744291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44291" w:rsidRPr="00775BD8" w:rsidRDefault="00744291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44291" w:rsidRPr="00775BD8" w:rsidRDefault="00744291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67A38" w:rsidRPr="00775BD8" w:rsidTr="004C2B22">
        <w:trPr>
          <w:trHeight w:val="2672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Второй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left="25" w:firstLine="28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  <w:r w:rsidR="00FA4CAF"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Дежурство членов ВГК на посту безопасности</w:t>
            </w:r>
            <w:r w:rsidR="00304CC3"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28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  <w:r w:rsidR="00FA4CAF"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Тушение пожара в начальной стадии средствами пожаротушения на </w:t>
            </w:r>
            <w:r w:rsidR="00B11A58"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горном </w:t>
            </w: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предприятии</w:t>
            </w:r>
            <w:r w:rsidR="00304CC3"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28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  <w:r w:rsidR="00FA4CAF"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Типы </w:t>
            </w: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кислород</w:t>
            </w:r>
            <w:r w:rsidR="00140ED8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о-дыхательной аппаратуры</w:t>
            </w: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имеющихся на ШГС, их назначение, устройство, принцип действия, правила работы в них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67A38" w:rsidRPr="00775BD8" w:rsidTr="004C2B22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Третий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left="25" w:firstLine="28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  <w:r w:rsidR="00FA4CAF" w:rsidRPr="00775BD8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Спасение людей, застигнутых аварией на </w:t>
            </w:r>
            <w:r w:rsidR="00B11A58"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горном </w:t>
            </w: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предприятии</w:t>
            </w:r>
            <w:r w:rsidR="00304CC3"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28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  <w:r w:rsidR="00FA4CAF" w:rsidRPr="00775BD8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Применение и определение </w:t>
            </w:r>
            <w:r w:rsidRPr="00775BD8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 xml:space="preserve">исправности </w:t>
            </w: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респиратора</w:t>
            </w:r>
            <w:r w:rsidRPr="00775BD8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="00212237" w:rsidRPr="00775BD8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Р-34</w:t>
            </w:r>
            <w:r w:rsidR="00304CC3"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28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  <w:r w:rsidR="00FA4CAF" w:rsidRPr="00775BD8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Тренировка в респираторе</w:t>
            </w:r>
            <w:r w:rsidR="00FA4CAF"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комплекс </w:t>
            </w:r>
            <w:r w:rsidR="00FA4CAF"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FA4CAF"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  <w:r w:rsidR="00304CC3"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28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  <w:r w:rsidR="00FA4CAF" w:rsidRPr="00775BD8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Разборка, сборка, проверка </w:t>
            </w: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респиратора</w:t>
            </w:r>
            <w:r w:rsidR="00B11A58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="00212237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11A58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063FA9"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7A38" w:rsidRPr="00775BD8" w:rsidTr="004C2B22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D6" w:rsidRPr="00775BD8" w:rsidRDefault="005E75D6" w:rsidP="004C2B22">
            <w:pPr>
              <w:tabs>
                <w:tab w:val="left" w:pos="-23"/>
              </w:tabs>
              <w:suppressAutoHyphens/>
              <w:spacing w:after="0" w:line="230" w:lineRule="auto"/>
              <w:ind w:hanging="23"/>
              <w:jc w:val="center"/>
              <w:rPr>
                <w:rFonts w:ascii="Times New Roman" w:eastAsia="Calibri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pacing w:val="-20"/>
                <w:sz w:val="26"/>
                <w:szCs w:val="26"/>
                <w:lang w:eastAsia="ru-RU"/>
              </w:rPr>
              <w:t>Четвертый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left="25" w:firstLine="28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  <w:r w:rsidR="00E469AB" w:rsidRPr="00775BD8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Спасение людей, застигнутых аварией на </w:t>
            </w:r>
            <w:r w:rsidR="00B11A58"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горном </w:t>
            </w: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предприятии</w:t>
            </w:r>
            <w:r w:rsidR="00304CC3"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28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  <w:r w:rsidR="00E469AB" w:rsidRPr="00775BD8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Применение и определение исправности </w:t>
            </w: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респиратора</w:t>
            </w: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2237"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Р-30</w:t>
            </w:r>
            <w:r w:rsidR="00304CC3"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28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  <w:r w:rsidR="00E469AB" w:rsidRPr="00775BD8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Тренировка в </w:t>
            </w: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респираторе</w:t>
            </w:r>
            <w:r w:rsidR="00212237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Р-30</w:t>
            </w:r>
            <w:r w:rsidR="00E469AB"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комплекс </w:t>
            </w:r>
            <w:r w:rsidR="00E469AB"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="00E469AB"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  <w:r w:rsidR="00304CC3"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289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4.</w:t>
            </w:r>
            <w:r w:rsidR="00E469AB" w:rsidRPr="00775BD8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en-US" w:eastAsia="ru-RU"/>
              </w:rPr>
              <w:t> </w:t>
            </w:r>
            <w:r w:rsidRPr="00775BD8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 xml:space="preserve">Разборка, сборка, проверка </w:t>
            </w: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респиратора</w:t>
            </w:r>
            <w:r w:rsidR="00063FA9" w:rsidRPr="00775BD8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="00212237" w:rsidRPr="00775BD8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Р-30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E75D6" w:rsidRPr="00775BD8" w:rsidRDefault="005E75D6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2B4A" w:rsidRPr="00775BD8" w:rsidTr="004C2B22">
        <w:trPr>
          <w:trHeight w:val="329"/>
          <w:jc w:val="center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4A" w:rsidRPr="00775BD8" w:rsidRDefault="005D2B4A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4A" w:rsidRPr="00775BD8" w:rsidRDefault="005D2B4A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4A" w:rsidRPr="00775BD8" w:rsidRDefault="005D2B4A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4A" w:rsidRPr="00775BD8" w:rsidRDefault="005D2B4A" w:rsidP="004C2B22">
            <w:pPr>
              <w:tabs>
                <w:tab w:val="left" w:pos="0"/>
              </w:tabs>
              <w:suppressAutoHyphens/>
              <w:spacing w:after="0" w:line="23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</w:tbl>
    <w:p w:rsidR="004C2B22" w:rsidRPr="00775BD8" w:rsidRDefault="004C2B22" w:rsidP="00B8584C">
      <w:pPr>
        <w:tabs>
          <w:tab w:val="left" w:pos="0"/>
        </w:tabs>
        <w:suppressAutoHyphens/>
        <w:spacing w:after="0" w:line="228" w:lineRule="auto"/>
        <w:ind w:left="11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6ABB" w:rsidRPr="00775BD8" w:rsidRDefault="0041468A" w:rsidP="00B8584C">
      <w:pPr>
        <w:tabs>
          <w:tab w:val="left" w:pos="0"/>
        </w:tabs>
        <w:suppressAutoHyphens/>
        <w:spacing w:after="0" w:line="228" w:lineRule="auto"/>
        <w:ind w:left="11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Типовое</w:t>
      </w:r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расписание занятий по программе повторного обучения членов ВГК представлено в таблице 2</w:t>
      </w:r>
      <w:r w:rsidR="000E4D8D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</w:t>
      </w:r>
      <w:r w:rsidR="001E057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0E4D8D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риложения</w:t>
      </w:r>
      <w:r w:rsidR="00C96ABB"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96ABB" w:rsidRPr="00775BD8" w:rsidRDefault="00C96ABB" w:rsidP="000E4D8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775B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lastRenderedPageBreak/>
        <w:t>Таблица 2</w:t>
      </w:r>
      <w:r w:rsidR="000A01CC" w:rsidRPr="00775B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–</w:t>
      </w:r>
      <w:r w:rsidRPr="00775B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Расписание занятий по программе повторного обучения членов ВГК</w:t>
      </w:r>
    </w:p>
    <w:p w:rsidR="00C96ABB" w:rsidRPr="00775BD8" w:rsidRDefault="00C96ABB" w:rsidP="00C96AB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992"/>
        <w:gridCol w:w="1134"/>
        <w:gridCol w:w="1417"/>
      </w:tblGrid>
      <w:tr w:rsidR="00D67A38" w:rsidRPr="00775BD8" w:rsidTr="00744291">
        <w:trPr>
          <w:trHeight w:val="283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F8" w:rsidRPr="00775BD8" w:rsidRDefault="002413F8" w:rsidP="00A33C55">
            <w:pPr>
              <w:tabs>
                <w:tab w:val="left" w:pos="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BB" w:rsidRPr="00775BD8" w:rsidRDefault="00C96ABB" w:rsidP="00C5148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67A38" w:rsidRPr="00775BD8" w:rsidTr="00744291">
        <w:trPr>
          <w:trHeight w:val="343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BB" w:rsidRPr="00775BD8" w:rsidRDefault="00C96ABB" w:rsidP="00C514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BB" w:rsidRPr="00775BD8" w:rsidRDefault="00C96ABB" w:rsidP="006B3C0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BB" w:rsidRPr="00775BD8" w:rsidRDefault="00C96ABB" w:rsidP="006B3C0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BB" w:rsidRPr="00775BD8" w:rsidRDefault="00C96ABB" w:rsidP="006B3C0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D67A38" w:rsidRPr="00775BD8" w:rsidTr="00B8584C">
        <w:trPr>
          <w:trHeight w:val="5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BB" w:rsidRPr="00775BD8" w:rsidRDefault="00C96ABB" w:rsidP="00977F16">
            <w:pPr>
              <w:tabs>
                <w:tab w:val="left" w:pos="0"/>
              </w:tabs>
              <w:suppressAutoHyphens/>
              <w:spacing w:after="0" w:line="240" w:lineRule="auto"/>
              <w:ind w:firstLine="45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Обязанности членов ВГК при возникновении аварий </w:t>
            </w:r>
            <w:r w:rsidR="00977F16"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212237"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горном </w:t>
            </w:r>
            <w:r w:rsidR="00977F16"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предприятии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BB" w:rsidRPr="00775BD8" w:rsidRDefault="006D3918" w:rsidP="00C5148A">
            <w:pPr>
              <w:tabs>
                <w:tab w:val="left" w:pos="409"/>
              </w:tabs>
              <w:suppressAutoHyphens/>
              <w:spacing w:after="0" w:line="240" w:lineRule="auto"/>
              <w:ind w:left="-16" w:right="12" w:firstLine="1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BB" w:rsidRPr="00775BD8" w:rsidRDefault="006D3918" w:rsidP="00C5148A">
            <w:pPr>
              <w:tabs>
                <w:tab w:val="left" w:pos="0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BB" w:rsidRPr="00775BD8" w:rsidRDefault="00C96ABB" w:rsidP="00C5148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67A38" w:rsidRPr="00775BD8" w:rsidTr="00B8584C">
        <w:trPr>
          <w:trHeight w:val="2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BB" w:rsidRPr="00775BD8" w:rsidRDefault="00C96ABB" w:rsidP="00977F16">
            <w:pPr>
              <w:tabs>
                <w:tab w:val="left" w:pos="0"/>
              </w:tabs>
              <w:suppressAutoHyphens/>
              <w:spacing w:after="0" w:line="240" w:lineRule="auto"/>
              <w:ind w:firstLine="45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Спасение людей, застигнутых аварией </w:t>
            </w:r>
            <w:r w:rsidR="00977F16"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212237"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горном </w:t>
            </w:r>
            <w:r w:rsidR="00977F16"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предприятии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BB" w:rsidRPr="00775BD8" w:rsidRDefault="00C96ABB" w:rsidP="00C5148A">
            <w:pPr>
              <w:tabs>
                <w:tab w:val="left" w:pos="409"/>
              </w:tabs>
              <w:suppressAutoHyphens/>
              <w:spacing w:after="0" w:line="240" w:lineRule="auto"/>
              <w:ind w:left="-16" w:right="12" w:firstLine="1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BB" w:rsidRPr="00775BD8" w:rsidRDefault="00C96ABB" w:rsidP="00C5148A">
            <w:pPr>
              <w:tabs>
                <w:tab w:val="left" w:pos="0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BB" w:rsidRPr="00775BD8" w:rsidRDefault="00C96ABB" w:rsidP="00C5148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7A38" w:rsidRPr="00775BD8" w:rsidTr="000F2BFB">
        <w:trPr>
          <w:trHeight w:val="6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BB" w:rsidRPr="00775BD8" w:rsidRDefault="00C96ABB" w:rsidP="00212237">
            <w:pPr>
              <w:tabs>
                <w:tab w:val="left" w:pos="0"/>
              </w:tabs>
              <w:suppressAutoHyphens/>
              <w:spacing w:after="0" w:line="240" w:lineRule="auto"/>
              <w:ind w:firstLine="45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Назначение и размещение на участке средств сигнализации и связи, оказание помощи </w:t>
            </w:r>
            <w:r w:rsidR="00212237"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пострадавшим, </w:t>
            </w: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тушение пожаров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BB" w:rsidRPr="00775BD8" w:rsidRDefault="006D3918" w:rsidP="00C5148A">
            <w:pPr>
              <w:tabs>
                <w:tab w:val="left" w:pos="409"/>
              </w:tabs>
              <w:suppressAutoHyphens/>
              <w:spacing w:after="0" w:line="240" w:lineRule="auto"/>
              <w:ind w:left="-16" w:right="12" w:firstLine="1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BB" w:rsidRPr="00775BD8" w:rsidRDefault="006D3918" w:rsidP="00C5148A">
            <w:pPr>
              <w:tabs>
                <w:tab w:val="left" w:pos="0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BB" w:rsidRPr="00775BD8" w:rsidRDefault="00C96ABB" w:rsidP="00C5148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67A38" w:rsidRPr="00775BD8" w:rsidTr="00B8584C">
        <w:trPr>
          <w:trHeight w:val="62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BB" w:rsidRPr="00775BD8" w:rsidRDefault="00C96ABB" w:rsidP="00977F16">
            <w:pPr>
              <w:tabs>
                <w:tab w:val="left" w:pos="0"/>
              </w:tabs>
              <w:suppressAutoHyphens/>
              <w:spacing w:after="0" w:line="240" w:lineRule="auto"/>
              <w:ind w:firstLine="45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Тушение пожаров в начальной стадии средствами пожаротушения</w:t>
            </w:r>
            <w:r w:rsidR="00977F16"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2237"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горного </w:t>
            </w:r>
            <w:r w:rsidR="00977F16"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BB" w:rsidRPr="00775BD8" w:rsidRDefault="00C96ABB" w:rsidP="00C5148A">
            <w:pPr>
              <w:tabs>
                <w:tab w:val="left" w:pos="409"/>
              </w:tabs>
              <w:suppressAutoHyphens/>
              <w:spacing w:after="0" w:line="240" w:lineRule="auto"/>
              <w:ind w:left="-16" w:right="12" w:firstLine="1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BB" w:rsidRPr="00775BD8" w:rsidRDefault="00C96ABB" w:rsidP="00C5148A">
            <w:pPr>
              <w:tabs>
                <w:tab w:val="left" w:pos="0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BB" w:rsidRPr="00775BD8" w:rsidRDefault="00C96ABB" w:rsidP="00C5148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7A38" w:rsidRPr="00775BD8" w:rsidTr="00B8584C">
        <w:trPr>
          <w:trHeight w:val="28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BB" w:rsidRPr="00775BD8" w:rsidRDefault="00C96ABB" w:rsidP="0062598E">
            <w:pPr>
              <w:tabs>
                <w:tab w:val="left" w:pos="0"/>
              </w:tabs>
              <w:suppressAutoHyphens/>
              <w:spacing w:after="0" w:line="240" w:lineRule="auto"/>
              <w:ind w:firstLine="45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Упражнени</w:t>
            </w:r>
            <w:r w:rsidR="0062598E"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</w:t>
            </w: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A71B8F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респираторе</w:t>
            </w:r>
            <w:r w:rsidR="002F630F" w:rsidRPr="00775BD8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 xml:space="preserve"> Р-30 (Р-34)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BB" w:rsidRPr="00775BD8" w:rsidRDefault="00C96ABB" w:rsidP="00C5148A">
            <w:pPr>
              <w:tabs>
                <w:tab w:val="left" w:pos="409"/>
              </w:tabs>
              <w:suppressAutoHyphens/>
              <w:spacing w:after="0" w:line="240" w:lineRule="auto"/>
              <w:ind w:left="-16" w:right="12" w:firstLine="1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BB" w:rsidRPr="00775BD8" w:rsidRDefault="00C96ABB" w:rsidP="00C5148A">
            <w:pPr>
              <w:tabs>
                <w:tab w:val="left" w:pos="0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BB" w:rsidRPr="00775BD8" w:rsidRDefault="00C96ABB" w:rsidP="00C5148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96ABB" w:rsidRPr="00775BD8" w:rsidTr="000F2B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BB" w:rsidRPr="00775BD8" w:rsidRDefault="00C96ABB" w:rsidP="00C5148A">
            <w:pPr>
              <w:tabs>
                <w:tab w:val="left" w:pos="0"/>
              </w:tabs>
              <w:suppressAutoHyphens/>
              <w:spacing w:after="0" w:line="240" w:lineRule="auto"/>
              <w:ind w:firstLine="45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BB" w:rsidRPr="00775BD8" w:rsidRDefault="006D3918" w:rsidP="00C5148A">
            <w:pPr>
              <w:tabs>
                <w:tab w:val="left" w:pos="409"/>
              </w:tabs>
              <w:suppressAutoHyphens/>
              <w:spacing w:after="0" w:line="240" w:lineRule="auto"/>
              <w:ind w:left="-16" w:right="12" w:firstLine="1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BB" w:rsidRPr="00775BD8" w:rsidRDefault="006D3918" w:rsidP="00C5148A">
            <w:pPr>
              <w:tabs>
                <w:tab w:val="left" w:pos="0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BB" w:rsidRPr="00775BD8" w:rsidRDefault="00C96ABB" w:rsidP="00C5148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AA0B73" w:rsidRPr="00775BD8" w:rsidRDefault="00AA0B73" w:rsidP="00B858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B8F" w:rsidRPr="00775BD8" w:rsidRDefault="00C96ABB" w:rsidP="00B858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Типовые упражнения для тренировки членов ВГК в </w:t>
      </w:r>
      <w:r w:rsidR="00A71B8F" w:rsidRPr="00775B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респиратор</w:t>
      </w:r>
      <w:r w:rsidR="0062598E" w:rsidRPr="0077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</w:t>
      </w:r>
      <w:r w:rsidR="002F630F" w:rsidRPr="00775BD8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Р-30 </w:t>
      </w:r>
      <w:r w:rsidR="002F630F" w:rsidRPr="00775BD8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br/>
        <w:t xml:space="preserve">(Р-34) </w:t>
      </w:r>
      <w:r w:rsidRPr="00775B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в таблице 3</w:t>
      </w:r>
      <w:r w:rsidR="000E4D8D" w:rsidRPr="0077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304CC3" w:rsidRPr="00775B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E4D8D" w:rsidRPr="00775BD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риложения</w:t>
      </w:r>
      <w:r w:rsidRPr="00775B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D8D" w:rsidRPr="00775BD8" w:rsidRDefault="000E4D8D" w:rsidP="000E4D8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E6E" w:rsidRPr="00775BD8" w:rsidRDefault="00A83E6E" w:rsidP="00A71B8F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  <w:sectPr w:rsidR="00A83E6E" w:rsidRPr="00775BD8" w:rsidSect="00734A56">
          <w:headerReference w:type="default" r:id="rId8"/>
          <w:pgSz w:w="11906" w:h="16838"/>
          <w:pgMar w:top="1134" w:right="567" w:bottom="1134" w:left="1701" w:header="0" w:footer="0" w:gutter="0"/>
          <w:pgNumType w:start="1"/>
          <w:cols w:space="720"/>
          <w:titlePg/>
          <w:docGrid w:linePitch="299"/>
        </w:sectPr>
      </w:pPr>
    </w:p>
    <w:p w:rsidR="00A83E6E" w:rsidRPr="00775BD8" w:rsidRDefault="00A83E6E" w:rsidP="00A83E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B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3 </w:t>
      </w:r>
      <w:r w:rsidRPr="00775B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Типовые </w:t>
      </w:r>
      <w:r w:rsidRPr="00775BD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тренировки членов ВГК в респираторах</w:t>
      </w:r>
      <w:r w:rsidR="002F630F" w:rsidRPr="00775BD8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Р-30 (Р-34)</w:t>
      </w:r>
    </w:p>
    <w:p w:rsidR="00625251" w:rsidRPr="00775BD8" w:rsidRDefault="00625251" w:rsidP="00A71B8F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52"/>
        <w:gridCol w:w="2410"/>
        <w:gridCol w:w="6946"/>
      </w:tblGrid>
      <w:tr w:rsidR="00D67A38" w:rsidRPr="00775BD8" w:rsidTr="002F630F">
        <w:trPr>
          <w:trHeight w:val="1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BB" w:rsidRPr="00775BD8" w:rsidRDefault="00C96ABB" w:rsidP="00C514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наименование упражнения, время на выполнение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BB" w:rsidRPr="00775BD8" w:rsidRDefault="00C96ABB" w:rsidP="00C514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упражнения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BB" w:rsidRPr="00775BD8" w:rsidRDefault="00C96ABB" w:rsidP="009B49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</w:t>
            </w:r>
            <w:r w:rsidR="000A01CC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проведения упражнения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BB" w:rsidRPr="00775BD8" w:rsidRDefault="00932484" w:rsidP="000A01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</w:t>
            </w:r>
          </w:p>
        </w:tc>
      </w:tr>
      <w:tr w:rsidR="00D67A38" w:rsidRPr="00775BD8" w:rsidTr="002F630F">
        <w:trPr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BB" w:rsidRPr="00775BD8" w:rsidRDefault="00C96ABB" w:rsidP="00C514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BB" w:rsidRPr="00775BD8" w:rsidRDefault="00C96ABB" w:rsidP="00C514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BB" w:rsidRPr="00775BD8" w:rsidRDefault="00C96ABB" w:rsidP="00C514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BB" w:rsidRPr="00775BD8" w:rsidRDefault="00C96ABB" w:rsidP="00C514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67A38" w:rsidRPr="00775BD8" w:rsidTr="002F630F">
        <w:trPr>
          <w:trHeight w:val="62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BB" w:rsidRPr="00775BD8" w:rsidRDefault="00C96ABB" w:rsidP="00C5148A">
            <w:pPr>
              <w:tabs>
                <w:tab w:val="left" w:pos="0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Упражнение 1</w:t>
            </w:r>
          </w:p>
          <w:p w:rsidR="00C96ABB" w:rsidRPr="00775BD8" w:rsidRDefault="00C96ABB" w:rsidP="00A71B8F">
            <w:pPr>
              <w:tabs>
                <w:tab w:val="left" w:pos="0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</w:t>
            </w:r>
            <w:r w:rsidR="00A71B8F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респиратора</w:t>
            </w:r>
            <w:r w:rsidR="00A926F4" w:rsidRPr="00775BD8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 xml:space="preserve"> Р-30</w:t>
            </w:r>
            <w:r w:rsidR="003C3064" w:rsidRPr="00775BD8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br/>
            </w:r>
            <w:r w:rsidR="00A926F4" w:rsidRPr="00775BD8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 xml:space="preserve"> (Р-34)</w:t>
            </w:r>
            <w:r w:rsidR="00045387" w:rsidRPr="00775B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30 мин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4D" w:rsidRPr="00775BD8" w:rsidRDefault="009B4939" w:rsidP="00932484">
            <w:pPr>
              <w:tabs>
                <w:tab w:val="left" w:pos="0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="00C96ABB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Надевание </w:t>
            </w:r>
            <w:r w:rsidR="00A71B8F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респиратора</w:t>
            </w:r>
            <w:r w:rsidR="00A926F4" w:rsidRPr="00775BD8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 xml:space="preserve"> Р-30 (Р-34)</w:t>
            </w:r>
          </w:p>
          <w:p w:rsidR="00D95D7F" w:rsidRPr="00775BD8" w:rsidRDefault="00C96ABB" w:rsidP="00932484">
            <w:pPr>
              <w:tabs>
                <w:tab w:val="left" w:pos="0"/>
              </w:tabs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Беглая проверка </w:t>
            </w:r>
            <w:r w:rsidR="00A71B8F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респиратора</w:t>
            </w:r>
            <w:r w:rsidR="00A926F4" w:rsidRPr="00775BD8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 xml:space="preserve"> Р-30 (Р-34)</w:t>
            </w:r>
          </w:p>
          <w:p w:rsidR="00C96ABB" w:rsidRPr="00775BD8" w:rsidRDefault="00C96ABB" w:rsidP="006F464D">
            <w:pPr>
              <w:tabs>
                <w:tab w:val="left" w:pos="0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Включение и выключение из респиратора</w:t>
            </w:r>
            <w:r w:rsidR="00A926F4" w:rsidRPr="00775BD8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 xml:space="preserve"> Р-30 (Р-34)</w:t>
            </w: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его снятие и укладка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BB" w:rsidRPr="00775BD8" w:rsidRDefault="00C96ABB" w:rsidP="009B49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Свежая струя воздуха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BB" w:rsidRPr="00775BD8" w:rsidRDefault="004424DE" w:rsidP="005C55BE">
            <w:pPr>
              <w:tabs>
                <w:tab w:val="left" w:pos="0"/>
              </w:tabs>
              <w:spacing w:after="0" w:line="23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</w:t>
            </w:r>
            <w:r w:rsidR="00C96ABB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показывает одевание, беглую проверку, включение и выключение из респиратора</w:t>
            </w:r>
            <w:r w:rsidR="002F630F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F630F" w:rsidRPr="00775BD8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 xml:space="preserve"> Р-30 (Р-34)</w:t>
            </w:r>
            <w:r w:rsidR="00C96ABB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его снятие и укладку. Объясняет необходи</w:t>
            </w:r>
            <w:r w:rsidR="00BE3CE5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мость и важность каждого приема.</w:t>
            </w:r>
          </w:p>
          <w:p w:rsidR="00C96ABB" w:rsidRPr="00775BD8" w:rsidRDefault="00C96ABB" w:rsidP="005C55BE">
            <w:pPr>
              <w:tabs>
                <w:tab w:val="left" w:pos="0"/>
              </w:tabs>
              <w:spacing w:after="0" w:line="23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члены ВГК поочередно, либо все вместе выполняют под наблюдением инструктора приемы</w:t>
            </w:r>
            <w:r w:rsidR="00037B70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</w:t>
            </w: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96ABB" w:rsidRPr="00775BD8" w:rsidRDefault="00C96ABB" w:rsidP="005C55BE">
            <w:pPr>
              <w:tabs>
                <w:tab w:val="left" w:pos="0"/>
              </w:tabs>
              <w:spacing w:after="0" w:line="23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 наблюдением инструктора вводятся поочередно неисправности в респираторы </w:t>
            </w:r>
            <w:r w:rsidR="002F630F" w:rsidRPr="00775BD8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 xml:space="preserve">Р-30 (Р-34) </w:t>
            </w: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всех членов ВГК:</w:t>
            </w:r>
          </w:p>
          <w:p w:rsidR="002A2D0A" w:rsidRPr="00775BD8" w:rsidRDefault="006915E1" w:rsidP="005C55BE">
            <w:pPr>
              <w:tabs>
                <w:tab w:val="left" w:pos="0"/>
              </w:tabs>
              <w:spacing w:after="0" w:line="23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отсоединя</w:t>
            </w:r>
            <w:r w:rsidR="002A2D0A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тся дыхательные </w:t>
            </w:r>
            <w:r w:rsidR="002A2D0A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шланги вдоха (выдоха);</w:t>
            </w:r>
          </w:p>
          <w:p w:rsidR="007B4C63" w:rsidRPr="00775BD8" w:rsidRDefault="006915E1" w:rsidP="005C55BE">
            <w:pPr>
              <w:tabs>
                <w:tab w:val="left" w:pos="0"/>
              </w:tabs>
              <w:spacing w:after="0" w:line="23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заглушается из</w:t>
            </w:r>
            <w:r w:rsidR="00C3050E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быточный клапан</w:t>
            </w: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6915E1" w:rsidRPr="00775BD8" w:rsidRDefault="002F630F" w:rsidP="005C55BE">
            <w:pPr>
              <w:tabs>
                <w:tab w:val="left" w:pos="0"/>
              </w:tabs>
              <w:spacing w:after="0" w:line="23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6915E1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аждый тренирующийся </w:t>
            </w: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</w:t>
            </w:r>
            <w:r w:rsidR="006915E1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беглую проверку, определяет и запоминает признаки указанных неисправностей.</w:t>
            </w:r>
          </w:p>
          <w:p w:rsidR="006915E1" w:rsidRPr="00775BD8" w:rsidRDefault="006915E1" w:rsidP="005C55BE">
            <w:pPr>
              <w:tabs>
                <w:tab w:val="left" w:pos="0"/>
              </w:tabs>
              <w:spacing w:after="0" w:line="23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 наблюдением инструктора устраняется неисправность </w:t>
            </w:r>
            <w:r w:rsidR="00A71B8F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респиратора</w:t>
            </w:r>
            <w:r w:rsidR="002F630F" w:rsidRPr="00775BD8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 xml:space="preserve"> Р-30 (Р-34)</w:t>
            </w: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затем производится беглая проверка и сравниваются признаки исправного и неисправного респиратора.</w:t>
            </w:r>
          </w:p>
          <w:p w:rsidR="00BB4E2D" w:rsidRPr="00775BD8" w:rsidRDefault="006915E1" w:rsidP="002F630F">
            <w:pPr>
              <w:tabs>
                <w:tab w:val="left" w:pos="0"/>
              </w:tabs>
              <w:spacing w:after="0" w:line="230" w:lineRule="auto"/>
              <w:ind w:firstLine="737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Тренирующиеся включаются в респиратор</w:t>
            </w:r>
            <w:r w:rsidR="00BB4E2D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затем выключаются, снимают и укладывают </w:t>
            </w:r>
            <w:r w:rsidR="002F630F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 </w:t>
            </w: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своих ног</w:t>
            </w:r>
          </w:p>
        </w:tc>
      </w:tr>
      <w:tr w:rsidR="006F464D" w:rsidRPr="00775BD8" w:rsidTr="002F630F">
        <w:trPr>
          <w:trHeight w:val="2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4D" w:rsidRPr="00775BD8" w:rsidRDefault="006F464D" w:rsidP="00D30664">
            <w:pPr>
              <w:tabs>
                <w:tab w:val="left" w:pos="0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4D" w:rsidRPr="00775BD8" w:rsidRDefault="006F464D" w:rsidP="00D30664">
            <w:pPr>
              <w:tabs>
                <w:tab w:val="left" w:pos="0"/>
              </w:tabs>
              <w:spacing w:after="0" w:line="240" w:lineRule="auto"/>
              <w:ind w:firstLine="3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4D" w:rsidRPr="00775BD8" w:rsidRDefault="006F464D" w:rsidP="00D306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4D" w:rsidRPr="00775BD8" w:rsidRDefault="006F464D" w:rsidP="00D30664">
            <w:pPr>
              <w:tabs>
                <w:tab w:val="left" w:pos="0"/>
              </w:tabs>
              <w:spacing w:after="0" w:line="23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0CA3" w:rsidRPr="00775BD8" w:rsidTr="002F630F">
        <w:trPr>
          <w:trHeight w:val="62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A3" w:rsidRPr="00775BD8" w:rsidRDefault="004A0CA3" w:rsidP="004A0CA3">
            <w:pPr>
              <w:tabs>
                <w:tab w:val="left" w:pos="0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Упражнение 2</w:t>
            </w:r>
          </w:p>
          <w:p w:rsidR="004A0CA3" w:rsidRPr="00775BD8" w:rsidRDefault="007223FD" w:rsidP="004A0CA3">
            <w:pPr>
              <w:tabs>
                <w:tab w:val="left" w:pos="0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Передвижение </w:t>
            </w:r>
            <w:r w:rsidR="004A0CA3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респираторе </w:t>
            </w:r>
            <w:r w:rsidR="003C3064" w:rsidRPr="00775BD8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Р-34</w:t>
            </w:r>
            <w:r w:rsidR="00A926F4" w:rsidRPr="00775BD8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="004A0CA3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15 мин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A3" w:rsidRPr="00775BD8" w:rsidRDefault="002F630F" w:rsidP="00932484">
            <w:pPr>
              <w:tabs>
                <w:tab w:val="left" w:pos="0"/>
              </w:tabs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7223FD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Передвижение</w:t>
            </w:r>
            <w:r w:rsidR="004A0CA3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площадке учебно-тренировочного полигона, либо по выработкам учебной шахты со свежей струей воздуха</w:t>
            </w:r>
          </w:p>
          <w:p w:rsidR="004A0CA3" w:rsidRPr="00775BD8" w:rsidRDefault="004A0CA3" w:rsidP="00932484">
            <w:pPr>
              <w:tabs>
                <w:tab w:val="left" w:pos="0"/>
              </w:tabs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7223FD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Передвижение </w:t>
            </w: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зады</w:t>
            </w:r>
            <w:r w:rsidR="00932484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мленным выработкам учебной шахт</w:t>
            </w:r>
            <w:r w:rsidR="00DC3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bookmarkStart w:id="0" w:name="_GoBack"/>
            <w:bookmarkEnd w:id="0"/>
          </w:p>
          <w:p w:rsidR="004A0CA3" w:rsidRPr="00775BD8" w:rsidRDefault="004A0CA3" w:rsidP="004A0CA3">
            <w:pPr>
              <w:tabs>
                <w:tab w:val="left" w:pos="0"/>
              </w:tabs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Отработка правил работы в респираторе</w:t>
            </w:r>
            <w:r w:rsidR="003C3064" w:rsidRPr="00775BD8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 xml:space="preserve"> Р-34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A3" w:rsidRPr="00775BD8" w:rsidRDefault="004A0CA3" w:rsidP="004A0C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Свежая струя воздуха </w:t>
            </w:r>
          </w:p>
          <w:p w:rsidR="004A0CA3" w:rsidRPr="00775BD8" w:rsidRDefault="004A0CA3" w:rsidP="004A0C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CA3" w:rsidRPr="00775BD8" w:rsidRDefault="004A0CA3" w:rsidP="004A0C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CA3" w:rsidRPr="00775BD8" w:rsidRDefault="004A0CA3" w:rsidP="004A0C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CA3" w:rsidRPr="00775BD8" w:rsidRDefault="004A0CA3" w:rsidP="004A0C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26F4" w:rsidRPr="00775BD8" w:rsidRDefault="00A926F4" w:rsidP="004A0C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CA3" w:rsidRPr="00775BD8" w:rsidRDefault="004A0CA3" w:rsidP="004A0C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Задымлен</w:t>
            </w: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ность от слабой до сильной, наличие оксида углерода не более 0,01 %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A3" w:rsidRPr="00775BD8" w:rsidRDefault="007223FD" w:rsidP="006F464D">
            <w:pPr>
              <w:tabs>
                <w:tab w:val="left" w:pos="0"/>
              </w:tabs>
              <w:suppressAutoHyphens/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Передвижение</w:t>
            </w:r>
            <w:r w:rsidR="004A0CA3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свежей струе воздуха </w:t>
            </w: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включенными в респираторы </w:t>
            </w:r>
            <w:r w:rsidR="003C3064" w:rsidRPr="00775BD8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Р-34</w:t>
            </w:r>
            <w:r w:rsidR="00A926F4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0CA3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(осуществляется членами ВГК только при первичном обучении). Инструктор объясняет, что ходьба с различной скоростью создает физическую нагрузку различной тяжести, которую испытывают </w:t>
            </w: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люди </w:t>
            </w:r>
            <w:r w:rsidR="004A0CA3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ведении аварийно-спасательных работ</w:t>
            </w:r>
            <w:r w:rsidR="00A926F4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A0CA3" w:rsidRPr="00775BD8" w:rsidRDefault="007223FD" w:rsidP="006F464D">
            <w:pPr>
              <w:tabs>
                <w:tab w:val="left" w:pos="0"/>
              </w:tabs>
              <w:suppressAutoHyphens/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Передвижение </w:t>
            </w:r>
            <w:r w:rsidR="004A0CA3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включенными в респираторы</w:t>
            </w:r>
            <w:r w:rsidR="003C3064" w:rsidRPr="00775BD8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 xml:space="preserve"> Р-3</w:t>
            </w:r>
            <w:r w:rsidR="00A926F4" w:rsidRPr="00775BD8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4</w:t>
            </w:r>
            <w:r w:rsidR="004A0CA3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задымленным выработкам осуществляется при повторном обучении, а также после хождения по свежей струе воздуха при первичном обучении. Члены ВГК выстраиваются в колонну по одному, включаются в респираторы </w:t>
            </w:r>
            <w:r w:rsidR="003C3064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Р-34</w:t>
            </w:r>
            <w:r w:rsidR="00A926F4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0CA3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ходят с разной скоростью (медленная ходьба, ускоренная ходьба, ходьба в быстром темпе, ходьба в </w:t>
            </w:r>
            <w:proofErr w:type="spellStart"/>
            <w:r w:rsidR="004A0CA3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полуприседе</w:t>
            </w:r>
            <w:proofErr w:type="spellEnd"/>
            <w:r w:rsidR="004A0CA3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ходьба пригибным шагом). Темп движения задает инструктор, либо руководитель группы. Они же устанавливают частоту и продолжительность отдыха, а в отдельных случаях она осуществляется по просьбе тренирующихся, если это вызвано непереносимостью нагрузки</w:t>
            </w:r>
          </w:p>
          <w:p w:rsidR="006F464D" w:rsidRPr="00775BD8" w:rsidRDefault="006F464D" w:rsidP="006F464D">
            <w:pPr>
              <w:tabs>
                <w:tab w:val="left" w:pos="0"/>
              </w:tabs>
              <w:suppressAutoHyphens/>
              <w:spacing w:after="0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64D" w:rsidRPr="00775BD8" w:rsidRDefault="006F464D" w:rsidP="006F464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64D" w:rsidRPr="00775BD8" w:rsidRDefault="006F464D" w:rsidP="006F464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64D" w:rsidRPr="00775BD8" w:rsidRDefault="006F464D" w:rsidP="006F464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26F4" w:rsidRPr="00775BD8" w:rsidRDefault="00A926F4" w:rsidP="006F464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64D" w:rsidRPr="00775BD8" w:rsidRDefault="006F464D" w:rsidP="006F464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64D" w:rsidRPr="00775BD8" w:rsidRDefault="006F464D" w:rsidP="006F464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BA0" w:rsidRPr="00775BD8" w:rsidTr="002F630F">
        <w:trPr>
          <w:trHeight w:val="2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A0" w:rsidRPr="00775BD8" w:rsidRDefault="00913BA0" w:rsidP="00D30664">
            <w:pPr>
              <w:tabs>
                <w:tab w:val="left" w:pos="0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A0" w:rsidRPr="00775BD8" w:rsidRDefault="00913BA0" w:rsidP="00D30664">
            <w:pPr>
              <w:tabs>
                <w:tab w:val="left" w:pos="0"/>
              </w:tabs>
              <w:spacing w:after="0" w:line="240" w:lineRule="auto"/>
              <w:ind w:firstLine="3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A0" w:rsidRPr="00775BD8" w:rsidRDefault="00913BA0" w:rsidP="00D306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A0" w:rsidRPr="00775BD8" w:rsidRDefault="00913BA0" w:rsidP="00D30664">
            <w:pPr>
              <w:tabs>
                <w:tab w:val="left" w:pos="0"/>
              </w:tabs>
              <w:spacing w:after="0" w:line="23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7411D" w:rsidRPr="00775BD8" w:rsidTr="002F630F">
        <w:trPr>
          <w:trHeight w:val="62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1D" w:rsidRPr="00775BD8" w:rsidRDefault="00F7411D" w:rsidP="00F741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Упражнение 3</w:t>
            </w:r>
          </w:p>
          <w:p w:rsidR="00F7411D" w:rsidRPr="00775BD8" w:rsidRDefault="00F7411D" w:rsidP="00F7411D">
            <w:pPr>
              <w:tabs>
                <w:tab w:val="left" w:pos="0"/>
              </w:tabs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Включение пострадавшего в респиратор </w:t>
            </w:r>
            <w:r w:rsidR="003C3064" w:rsidRPr="00775BD8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Р-34</w:t>
            </w:r>
            <w:r w:rsidR="00A926F4" w:rsidRPr="00775BD8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его эвакуация – 25 мин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1D" w:rsidRPr="00775BD8" w:rsidRDefault="00F7411D" w:rsidP="00C44773">
            <w:pPr>
              <w:tabs>
                <w:tab w:val="left" w:pos="0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Подготовка пострадавшего к включению в респиратор</w:t>
            </w:r>
            <w:r w:rsidR="003C3064" w:rsidRPr="00775BD8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 xml:space="preserve"> Р-34</w:t>
            </w:r>
          </w:p>
          <w:p w:rsidR="00F7411D" w:rsidRPr="00775BD8" w:rsidRDefault="003C3064" w:rsidP="00C44773">
            <w:pPr>
              <w:tabs>
                <w:tab w:val="left" w:pos="0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Подготовка респиратора</w:t>
            </w:r>
            <w:r w:rsidRPr="00775BD8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 xml:space="preserve"> Р-34</w:t>
            </w:r>
          </w:p>
          <w:p w:rsidR="00F7411D" w:rsidRPr="00775BD8" w:rsidRDefault="00F7411D" w:rsidP="00C44773">
            <w:pPr>
              <w:tabs>
                <w:tab w:val="left" w:pos="0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Включение пострадавшего в респиратор</w:t>
            </w:r>
          </w:p>
          <w:p w:rsidR="00F7411D" w:rsidRPr="00775BD8" w:rsidRDefault="00F7411D" w:rsidP="00F7411D">
            <w:pPr>
              <w:tabs>
                <w:tab w:val="left" w:pos="0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Эвакуация пострадавшего на свежую струю воздуха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1D" w:rsidRPr="00775BD8" w:rsidRDefault="00F7411D" w:rsidP="00F741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задымленная среда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1D" w:rsidRPr="00775BD8" w:rsidRDefault="00F7411D" w:rsidP="00F7411D">
            <w:pPr>
              <w:tabs>
                <w:tab w:val="left" w:pos="0"/>
              </w:tabs>
              <w:spacing w:after="0" w:line="240" w:lineRule="auto"/>
              <w:ind w:firstLine="7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рассказывает и показывает членам ВГК порядок подготовки пострадавшего и респиратора</w:t>
            </w:r>
            <w:r w:rsidR="00A926F4" w:rsidRPr="00775BD8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 xml:space="preserve"> Р-30 (Р-34),</w:t>
            </w:r>
            <w:r w:rsidR="00A926F4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в него пострадавшего.</w:t>
            </w:r>
          </w:p>
          <w:p w:rsidR="00F7411D" w:rsidRPr="00775BD8" w:rsidRDefault="00F7411D" w:rsidP="00F7411D">
            <w:pPr>
              <w:tabs>
                <w:tab w:val="left" w:pos="0"/>
              </w:tabs>
              <w:spacing w:after="0" w:line="240" w:lineRule="auto"/>
              <w:ind w:firstLine="7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Тренирующиеся группируются попарно, затем один из каждой па</w:t>
            </w:r>
            <w:r w:rsidR="007223FD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 выступает в роли пострадавшего</w:t>
            </w: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другой, используя его респиратор</w:t>
            </w:r>
            <w:r w:rsidR="003C3064" w:rsidRPr="00775BD8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 xml:space="preserve"> Р-34</w:t>
            </w: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отрабатывает на нем упражнение в полном объеме. После этого меняются ролями.</w:t>
            </w:r>
          </w:p>
          <w:p w:rsidR="00F7411D" w:rsidRPr="00775BD8" w:rsidRDefault="00F7411D" w:rsidP="00F7411D">
            <w:pPr>
              <w:tabs>
                <w:tab w:val="left" w:pos="0"/>
              </w:tabs>
              <w:spacing w:after="0" w:line="240" w:lineRule="auto"/>
              <w:ind w:firstLine="7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рассказывает и показывает приемы:</w:t>
            </w:r>
          </w:p>
          <w:p w:rsidR="00F7411D" w:rsidRPr="00775BD8" w:rsidRDefault="00F7411D" w:rsidP="00F7411D">
            <w:pPr>
              <w:tabs>
                <w:tab w:val="left" w:pos="0"/>
              </w:tabs>
              <w:spacing w:after="0" w:line="240" w:lineRule="auto"/>
              <w:ind w:firstLine="7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 пострадавшего при сопровождении по выработке;</w:t>
            </w:r>
          </w:p>
          <w:p w:rsidR="00F7411D" w:rsidRPr="00775BD8" w:rsidRDefault="00F7411D" w:rsidP="00F7411D">
            <w:pPr>
              <w:tabs>
                <w:tab w:val="left" w:pos="0"/>
              </w:tabs>
              <w:spacing w:after="0" w:line="240" w:lineRule="auto"/>
              <w:ind w:firstLine="7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перемещение пострадавшего на руках одним членом ВГК на короткое расстояние;</w:t>
            </w:r>
          </w:p>
          <w:p w:rsidR="00F7411D" w:rsidRPr="00775BD8" w:rsidRDefault="00F7411D" w:rsidP="00F7411D">
            <w:pPr>
              <w:tabs>
                <w:tab w:val="left" w:pos="0"/>
              </w:tabs>
              <w:spacing w:after="0" w:line="240" w:lineRule="auto"/>
              <w:ind w:firstLine="7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переноска на руках и носилках, на куртке спецодежды двумя и более членами ВГК. Объясняет важность соблюдения умеренной нагрузки за счет рационального режима работы и отдыха. </w:t>
            </w:r>
          </w:p>
          <w:p w:rsidR="00F7411D" w:rsidRPr="00775BD8" w:rsidRDefault="00F7411D" w:rsidP="00F7411D">
            <w:pPr>
              <w:tabs>
                <w:tab w:val="left" w:pos="0"/>
              </w:tabs>
              <w:spacing w:after="0" w:line="240" w:lineRule="auto"/>
              <w:ind w:firstLine="7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Инструктирует, объясняет, что в случае невозможности выноса пострадавшего в безопасную зону, необходимо его переместить и уложить у края вентиляционной трубы или утечки сжатого воздуха, затем выйти на свежую струю воздуха</w:t>
            </w:r>
            <w:r w:rsidR="007223FD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7411D" w:rsidRPr="00775BD8" w:rsidRDefault="00F7411D" w:rsidP="00F7411D">
            <w:pPr>
              <w:tabs>
                <w:tab w:val="left" w:pos="0"/>
              </w:tabs>
              <w:spacing w:after="0" w:line="240" w:lineRule="auto"/>
              <w:ind w:firstLine="7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5BE" w:rsidRPr="00775BD8" w:rsidRDefault="005C55BE" w:rsidP="00F7411D">
            <w:pPr>
              <w:tabs>
                <w:tab w:val="left" w:pos="0"/>
              </w:tabs>
              <w:spacing w:after="0" w:line="240" w:lineRule="auto"/>
              <w:ind w:firstLine="7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5BE" w:rsidRPr="00775BD8" w:rsidRDefault="005C55BE" w:rsidP="00F7411D">
            <w:pPr>
              <w:tabs>
                <w:tab w:val="left" w:pos="0"/>
              </w:tabs>
              <w:spacing w:after="0" w:line="240" w:lineRule="auto"/>
              <w:ind w:firstLine="7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5BE" w:rsidRPr="00775BD8" w:rsidRDefault="005C55BE" w:rsidP="00F7411D">
            <w:pPr>
              <w:tabs>
                <w:tab w:val="left" w:pos="0"/>
              </w:tabs>
              <w:spacing w:after="0" w:line="240" w:lineRule="auto"/>
              <w:ind w:firstLine="7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411D" w:rsidRPr="00775BD8" w:rsidRDefault="00F7411D" w:rsidP="00F741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  <w:p w:rsidR="006F464D" w:rsidRPr="00775BD8" w:rsidRDefault="006F464D" w:rsidP="00F741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F7411D" w:rsidRPr="00775BD8" w:rsidTr="002F630F">
        <w:trPr>
          <w:trHeight w:val="2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1D" w:rsidRPr="00775BD8" w:rsidRDefault="00F7411D" w:rsidP="00BF49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1D" w:rsidRPr="00775BD8" w:rsidRDefault="00F7411D" w:rsidP="00BF49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1D" w:rsidRPr="00775BD8" w:rsidRDefault="00F7411D" w:rsidP="00BF49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1D" w:rsidRPr="00775BD8" w:rsidRDefault="00F7411D" w:rsidP="00BF49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7411D" w:rsidRPr="00775BD8" w:rsidTr="002F630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1D" w:rsidRPr="00775BD8" w:rsidRDefault="00F7411D" w:rsidP="00BA4BF6">
            <w:pPr>
              <w:tabs>
                <w:tab w:val="left" w:pos="0"/>
              </w:tabs>
              <w:spacing w:after="0" w:line="233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Упражнение 4</w:t>
            </w:r>
          </w:p>
          <w:p w:rsidR="00F7411D" w:rsidRPr="00775BD8" w:rsidRDefault="00F7411D" w:rsidP="00BA4BF6">
            <w:pPr>
              <w:tabs>
                <w:tab w:val="left" w:pos="0"/>
              </w:tabs>
              <w:spacing w:after="0" w:line="233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пострадавшего в</w:t>
            </w:r>
            <w:r w:rsidR="00A926F4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изолирующий</w:t>
            </w: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самоспасатель</w:t>
            </w:r>
            <w:proofErr w:type="spellEnd"/>
            <w:r w:rsidR="00BA4BF6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эвакуация</w:t>
            </w:r>
            <w:r w:rsidR="00BA4BF6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пострадавшего</w:t>
            </w: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– </w:t>
            </w:r>
            <w:r w:rsidR="00BA4BF6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1D" w:rsidRPr="00775BD8" w:rsidRDefault="00F7411D" w:rsidP="00BA4BF6">
            <w:pPr>
              <w:tabs>
                <w:tab w:val="left" w:pos="0"/>
              </w:tabs>
              <w:spacing w:after="0" w:line="233" w:lineRule="auto"/>
              <w:ind w:firstLine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Подготовка пострадавшего к включению в </w:t>
            </w:r>
            <w:r w:rsidR="00BA4BF6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изолирующий </w:t>
            </w:r>
            <w:proofErr w:type="spellStart"/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самоспасатель</w:t>
            </w:r>
            <w:proofErr w:type="spellEnd"/>
          </w:p>
          <w:p w:rsidR="00F7411D" w:rsidRPr="00775BD8" w:rsidRDefault="00F7411D" w:rsidP="00BA4BF6">
            <w:pPr>
              <w:tabs>
                <w:tab w:val="left" w:pos="0"/>
              </w:tabs>
              <w:spacing w:after="0" w:line="233" w:lineRule="auto"/>
              <w:ind w:firstLine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Подготовка </w:t>
            </w:r>
            <w:r w:rsidR="00BA4BF6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изолирующего </w:t>
            </w:r>
            <w:proofErr w:type="spellStart"/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самоспаса</w:t>
            </w:r>
            <w:r w:rsidR="00BA4BF6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теля</w:t>
            </w:r>
            <w:proofErr w:type="spellEnd"/>
          </w:p>
          <w:p w:rsidR="00F7411D" w:rsidRPr="00775BD8" w:rsidRDefault="00F7411D" w:rsidP="00BA4BF6">
            <w:pPr>
              <w:tabs>
                <w:tab w:val="left" w:pos="0"/>
              </w:tabs>
              <w:spacing w:after="0" w:line="233" w:lineRule="auto"/>
              <w:ind w:firstLine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Включение пострадавшего в </w:t>
            </w:r>
            <w:r w:rsidR="00BA4BF6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изолирующий </w:t>
            </w:r>
            <w:proofErr w:type="spellStart"/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самоспасатель</w:t>
            </w:r>
            <w:proofErr w:type="spellEnd"/>
          </w:p>
          <w:p w:rsidR="00F7411D" w:rsidRPr="00775BD8" w:rsidRDefault="00F7411D" w:rsidP="00BA4BF6">
            <w:pPr>
              <w:tabs>
                <w:tab w:val="left" w:pos="0"/>
              </w:tabs>
              <w:spacing w:after="0" w:line="233" w:lineRule="auto"/>
              <w:ind w:firstLine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Эвакуация пострадавшего на свежую струю воздуха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1D" w:rsidRPr="00775BD8" w:rsidRDefault="00F7411D" w:rsidP="00BA4BF6">
            <w:pPr>
              <w:tabs>
                <w:tab w:val="left" w:pos="0"/>
              </w:tabs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1D" w:rsidRPr="00775BD8" w:rsidRDefault="00F7411D" w:rsidP="00BA4BF6">
            <w:pPr>
              <w:tabs>
                <w:tab w:val="left" w:pos="0"/>
              </w:tabs>
              <w:spacing w:after="0" w:line="233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рассказывает и показывает членам ВГК порядок подготовки пострадавшего и </w:t>
            </w:r>
            <w:r w:rsidR="00BA4BF6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изолирующего </w:t>
            </w:r>
            <w:proofErr w:type="spellStart"/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самоспасателя</w:t>
            </w:r>
            <w:proofErr w:type="spellEnd"/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упражнением 3</w:t>
            </w:r>
            <w:r w:rsidR="007223FD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7411D" w:rsidRPr="00775BD8" w:rsidRDefault="00F7411D" w:rsidP="00BA4BF6">
            <w:pPr>
              <w:tabs>
                <w:tab w:val="left" w:pos="0"/>
              </w:tabs>
              <w:suppressAutoHyphens/>
              <w:spacing w:after="0" w:line="233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411D" w:rsidRPr="00775BD8" w:rsidTr="002F630F">
        <w:trPr>
          <w:trHeight w:val="2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1D" w:rsidRPr="00775BD8" w:rsidRDefault="00F7411D" w:rsidP="00BA4BF6">
            <w:pPr>
              <w:tabs>
                <w:tab w:val="left" w:pos="0"/>
              </w:tabs>
              <w:spacing w:after="0" w:line="233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Упражнение 5</w:t>
            </w:r>
          </w:p>
          <w:p w:rsidR="00F7411D" w:rsidRPr="00775BD8" w:rsidRDefault="00F7411D" w:rsidP="00BA4BF6">
            <w:pPr>
              <w:tabs>
                <w:tab w:val="left" w:pos="0"/>
              </w:tabs>
              <w:spacing w:after="0" w:line="233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Прокладка пожарного рукава к очагу пожара – </w:t>
            </w:r>
            <w:r w:rsidR="005C55BE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1D" w:rsidRPr="00775BD8" w:rsidRDefault="00F7411D" w:rsidP="00932484">
            <w:pPr>
              <w:tabs>
                <w:tab w:val="left" w:pos="0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Прокладка пожарного рукава к очагу пожара и соединение его с пожарным стволом.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1D" w:rsidRPr="00775BD8" w:rsidRDefault="00F7411D" w:rsidP="00BA4BF6">
            <w:pPr>
              <w:tabs>
                <w:tab w:val="left" w:pos="0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Задымленная среда (от слабой до сильной)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1D" w:rsidRPr="00775BD8" w:rsidRDefault="00F7411D" w:rsidP="00BA4BF6">
            <w:pPr>
              <w:tabs>
                <w:tab w:val="left" w:pos="0"/>
              </w:tabs>
              <w:suppressAutoHyphens/>
              <w:spacing w:after="0" w:line="233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объясняет и показывает порядок соединения пожарных рукавов, одним или двумя членами ВГК, их прокладку к очагу пожара, подсоединения пожарного ствола к рукаву, а рукава к отводу пожарного трубопровода. </w:t>
            </w:r>
          </w:p>
          <w:p w:rsidR="00F7411D" w:rsidRPr="00775BD8" w:rsidRDefault="00F7411D" w:rsidP="00BA4BF6">
            <w:pPr>
              <w:tabs>
                <w:tab w:val="left" w:pos="0"/>
              </w:tabs>
              <w:suppressAutoHyphens/>
              <w:spacing w:after="0" w:line="233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соединительная головка на отводе отсутствует, то на пожарном рукаве отрезается соединительная головка, после этого рукав одевается на патрубок отвода и закрепляется проволокой.</w:t>
            </w:r>
          </w:p>
          <w:p w:rsidR="00F7411D" w:rsidRPr="00775BD8" w:rsidRDefault="00F7411D" w:rsidP="00BA4BF6">
            <w:pPr>
              <w:tabs>
                <w:tab w:val="left" w:pos="0"/>
              </w:tabs>
              <w:suppressAutoHyphens/>
              <w:spacing w:after="0" w:line="233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соединительная головка на отводе имеется, но она неисправна и к ней невозможно подсоединить пожарный рукав, то неисправная головка сбивается (топором, кувалдой), и далее рукав подсоединяется как </w:t>
            </w:r>
          </w:p>
        </w:tc>
      </w:tr>
      <w:tr w:rsidR="007262E7" w:rsidRPr="00775BD8" w:rsidTr="002F630F">
        <w:trPr>
          <w:trHeight w:val="2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7" w:rsidRPr="00775BD8" w:rsidRDefault="007262E7" w:rsidP="007262E7">
            <w:pPr>
              <w:tabs>
                <w:tab w:val="left" w:pos="0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7" w:rsidRPr="00775BD8" w:rsidRDefault="007262E7" w:rsidP="007262E7">
            <w:pPr>
              <w:tabs>
                <w:tab w:val="left" w:pos="0"/>
              </w:tabs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7" w:rsidRPr="00775BD8" w:rsidRDefault="007262E7" w:rsidP="007262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7" w:rsidRPr="00775BD8" w:rsidRDefault="007262E7" w:rsidP="007262E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262E7" w:rsidRPr="00775BD8" w:rsidTr="002F630F">
        <w:trPr>
          <w:trHeight w:val="1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7" w:rsidRPr="00775BD8" w:rsidRDefault="007262E7" w:rsidP="005C55BE">
            <w:pPr>
              <w:tabs>
                <w:tab w:val="left" w:pos="0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7" w:rsidRPr="00775BD8" w:rsidRDefault="007262E7" w:rsidP="005C55BE">
            <w:pPr>
              <w:tabs>
                <w:tab w:val="left" w:pos="0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7" w:rsidRPr="00775BD8" w:rsidRDefault="007262E7" w:rsidP="005C55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7" w:rsidRPr="00775BD8" w:rsidRDefault="007262E7" w:rsidP="007262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предыдущем случае.</w:t>
            </w:r>
          </w:p>
          <w:p w:rsidR="007262E7" w:rsidRPr="00775BD8" w:rsidRDefault="007262E7" w:rsidP="007262E7">
            <w:pPr>
              <w:tabs>
                <w:tab w:val="left" w:pos="0"/>
              </w:tabs>
              <w:suppressAutoHyphens/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рационального использования учебного времени применяется несколько комплектов пожарных рукавов, стволов и пожарных отводов</w:t>
            </w:r>
            <w:r w:rsidR="007223FD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C55BE" w:rsidRPr="00775BD8" w:rsidTr="002F630F">
        <w:trPr>
          <w:trHeight w:val="1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E" w:rsidRPr="00775BD8" w:rsidRDefault="005C55BE" w:rsidP="007262E7">
            <w:pPr>
              <w:tabs>
                <w:tab w:val="left" w:pos="0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Упражнение 6</w:t>
            </w:r>
          </w:p>
          <w:p w:rsidR="005C55BE" w:rsidRPr="00775BD8" w:rsidRDefault="005C55BE" w:rsidP="007262E7">
            <w:pPr>
              <w:tabs>
                <w:tab w:val="left" w:pos="0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Туш</w:t>
            </w:r>
            <w:r w:rsidR="007262E7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 горящей крепи огнетушителя</w:t>
            </w: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 –</w:t>
            </w:r>
            <w:r w:rsidR="007262E7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E" w:rsidRPr="00775BD8" w:rsidRDefault="005C55BE" w:rsidP="00C44773">
            <w:pPr>
              <w:tabs>
                <w:tab w:val="left" w:pos="0"/>
              </w:tabs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Тушение порошковыми огнетушителями</w:t>
            </w:r>
          </w:p>
          <w:p w:rsidR="005C55BE" w:rsidRPr="00775BD8" w:rsidRDefault="005C55BE" w:rsidP="005C55BE">
            <w:pPr>
              <w:tabs>
                <w:tab w:val="left" w:pos="0"/>
              </w:tabs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Тушение пенными огнетушителями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E" w:rsidRPr="00775BD8" w:rsidRDefault="006A25BD" w:rsidP="007262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Реальные условия при пожаре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E" w:rsidRPr="00775BD8" w:rsidRDefault="005C55BE" w:rsidP="007262E7">
            <w:pPr>
              <w:suppressAutoHyphens/>
              <w:spacing w:after="0" w:line="240" w:lineRule="auto"/>
              <w:ind w:left="6" w:firstLine="7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кратко объясняет принцип работы и устройство порошкового и пенного огнетушителей. Особо обращает внимание на различие способов тушения и приведения их в действие. Затем поджигается крепь в учебной шахте, а инструктор объясняет и показывает технологию тушения горящей крепи, в том числе в тупиковой выработке и в выработке, проветриваемой за счет </w:t>
            </w:r>
            <w:proofErr w:type="spellStart"/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общешахтной</w:t>
            </w:r>
            <w:proofErr w:type="spellEnd"/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депрессии.</w:t>
            </w:r>
          </w:p>
          <w:p w:rsidR="005C55BE" w:rsidRPr="00775BD8" w:rsidRDefault="005C55BE" w:rsidP="007262E7">
            <w:pPr>
              <w:tabs>
                <w:tab w:val="left" w:pos="0"/>
              </w:tabs>
              <w:suppressAutoHyphens/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ВГК группируются по два-четыре человека и поочередно тушат пожар порошковыми и пенными огнетушителями</w:t>
            </w:r>
          </w:p>
        </w:tc>
      </w:tr>
      <w:tr w:rsidR="007262E7" w:rsidRPr="00775BD8" w:rsidTr="002F630F">
        <w:trPr>
          <w:trHeight w:val="1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7" w:rsidRPr="00775BD8" w:rsidRDefault="007262E7" w:rsidP="007262E7">
            <w:pPr>
              <w:tabs>
                <w:tab w:val="left" w:pos="0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Упражнение 7</w:t>
            </w:r>
          </w:p>
          <w:p w:rsidR="007262E7" w:rsidRPr="00775BD8" w:rsidRDefault="007262E7" w:rsidP="007262E7">
            <w:pPr>
              <w:tabs>
                <w:tab w:val="left" w:pos="0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Тушение горящей конвейерной ленты водой – 25 мин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7" w:rsidRPr="00775BD8" w:rsidRDefault="007262E7" w:rsidP="00C44773">
            <w:pPr>
              <w:tabs>
                <w:tab w:val="left" w:pos="0"/>
              </w:tabs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Тушение с помощью стационарной установки пожаротушения</w:t>
            </w:r>
          </w:p>
          <w:p w:rsidR="007262E7" w:rsidRPr="00775BD8" w:rsidRDefault="007262E7" w:rsidP="007262E7">
            <w:pPr>
              <w:tabs>
                <w:tab w:val="left" w:pos="0"/>
              </w:tabs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Тушение с помощью пожарного рукава и ствола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7" w:rsidRPr="00775BD8" w:rsidRDefault="006A25BD" w:rsidP="00ED0ED7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Реальные условия при пожаре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7" w:rsidRPr="00775BD8" w:rsidRDefault="007262E7" w:rsidP="007262E7">
            <w:pPr>
              <w:tabs>
                <w:tab w:val="left" w:pos="0"/>
              </w:tabs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кратко объясняет принцип работы стационарной установки пожаротушения и показывает ручное включение ее и технологию тушения</w:t>
            </w:r>
            <w:r w:rsidR="007223FD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пожара</w:t>
            </w: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головке приводного барабана, выполнение других</w:t>
            </w:r>
            <w:r w:rsidR="007223FD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действий</w:t>
            </w: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способствующих тушению (перелопачивание угля, засыпка песком).</w:t>
            </w:r>
          </w:p>
          <w:p w:rsidR="007262E7" w:rsidRPr="00775BD8" w:rsidRDefault="007262E7" w:rsidP="007262E7">
            <w:pPr>
              <w:tabs>
                <w:tab w:val="left" w:pos="0"/>
              </w:tabs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Затем прокладывает линию пожарных рукавов и показывает технологию тушения</w:t>
            </w:r>
            <w:r w:rsidR="00204FC6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пожара</w:t>
            </w: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водой из рукавной линии.</w:t>
            </w:r>
          </w:p>
          <w:p w:rsidR="007262E7" w:rsidRPr="00775BD8" w:rsidRDefault="007262E7" w:rsidP="007262E7">
            <w:pPr>
              <w:tabs>
                <w:tab w:val="left" w:pos="0"/>
              </w:tabs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ВГК группируются по два-три человека и поочередно тушат пожар водой с помощью ствола</w:t>
            </w:r>
            <w:r w:rsidR="007223FD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262E7" w:rsidRPr="00775BD8" w:rsidRDefault="007262E7" w:rsidP="00ED0E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ED7" w:rsidRPr="00775BD8" w:rsidTr="002F630F">
        <w:trPr>
          <w:trHeight w:val="2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7" w:rsidRPr="00775BD8" w:rsidRDefault="00ED0ED7" w:rsidP="00ED0ED7">
            <w:pPr>
              <w:tabs>
                <w:tab w:val="left" w:pos="0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7" w:rsidRPr="00775BD8" w:rsidRDefault="00ED0ED7" w:rsidP="00ED0ED7">
            <w:pPr>
              <w:tabs>
                <w:tab w:val="left" w:pos="0"/>
              </w:tabs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7" w:rsidRPr="00775BD8" w:rsidRDefault="00ED0ED7" w:rsidP="00ED0ED7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7" w:rsidRPr="00775BD8" w:rsidRDefault="00ED0ED7" w:rsidP="00ED0ED7">
            <w:pPr>
              <w:tabs>
                <w:tab w:val="left" w:pos="0"/>
              </w:tabs>
              <w:spacing w:after="0" w:line="240" w:lineRule="auto"/>
              <w:ind w:firstLine="7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D0ED7" w:rsidRPr="00775BD8" w:rsidTr="002F630F">
        <w:trPr>
          <w:trHeight w:val="2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7" w:rsidRPr="00775BD8" w:rsidRDefault="00ED0ED7" w:rsidP="00ED0ED7">
            <w:pPr>
              <w:tabs>
                <w:tab w:val="left" w:pos="0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Упражнение 8</w:t>
            </w:r>
          </w:p>
          <w:p w:rsidR="00ED0ED7" w:rsidRPr="00775BD8" w:rsidRDefault="00ED0ED7" w:rsidP="00ED0ED7">
            <w:pPr>
              <w:tabs>
                <w:tab w:val="left" w:pos="0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Тушение горящей конвейерной ленты огнетушителями – </w:t>
            </w: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25 мин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7" w:rsidRPr="00775BD8" w:rsidRDefault="00ED0ED7" w:rsidP="00ED0ED7">
            <w:pPr>
              <w:tabs>
                <w:tab w:val="left" w:pos="0"/>
              </w:tabs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Тушение порошковыми </w:t>
            </w:r>
            <w:r w:rsidRPr="00775BD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огнетушителями</w:t>
            </w:r>
          </w:p>
          <w:p w:rsidR="00ED0ED7" w:rsidRPr="00775BD8" w:rsidRDefault="00ED0ED7" w:rsidP="00ED0ED7">
            <w:pPr>
              <w:tabs>
                <w:tab w:val="left" w:pos="0"/>
              </w:tabs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Тушение пенными огнетушителями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7" w:rsidRPr="00775BD8" w:rsidRDefault="006A25BD" w:rsidP="00ED0ED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Реальные условия при пожаре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7" w:rsidRPr="00775BD8" w:rsidRDefault="00ED0ED7" w:rsidP="00ED0ED7">
            <w:pPr>
              <w:tabs>
                <w:tab w:val="left" w:pos="0"/>
              </w:tabs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коротко объясняет принцип работы и устройство порошкового и пенного огнетушителей. Особо обращает внимание на различие способов тушения и приведения их в действие. Затем разжигает ленту, рассказывает и показывает технологию тушения горящей ленты порошковыми и пенными огнетушителями.</w:t>
            </w:r>
          </w:p>
          <w:p w:rsidR="00ED0ED7" w:rsidRPr="00775BD8" w:rsidRDefault="00ED0ED7" w:rsidP="00913BA0">
            <w:pPr>
              <w:tabs>
                <w:tab w:val="left" w:pos="0"/>
              </w:tabs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ВГК группируются по два-три человека и поочередно тушат пожар порошковыми и пенными огнетушителями</w:t>
            </w:r>
            <w:r w:rsidR="001F3CE7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D5332" w:rsidRPr="00775BD8" w:rsidTr="002F630F">
        <w:trPr>
          <w:trHeight w:val="2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2" w:rsidRPr="00775BD8" w:rsidRDefault="00ED5332" w:rsidP="00ED53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Упражнение 9</w:t>
            </w:r>
          </w:p>
          <w:p w:rsidR="00ED5332" w:rsidRPr="00775BD8" w:rsidRDefault="00ED5332" w:rsidP="00ED5332">
            <w:pPr>
              <w:tabs>
                <w:tab w:val="left" w:pos="0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Тушение горящей жидкости – 25 мин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2" w:rsidRPr="00775BD8" w:rsidRDefault="00ED5332" w:rsidP="00ED5332">
            <w:pPr>
              <w:tabs>
                <w:tab w:val="left" w:pos="0"/>
              </w:tabs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Тушение порошковыми огнетушителями</w:t>
            </w:r>
          </w:p>
          <w:p w:rsidR="00ED5332" w:rsidRPr="00775BD8" w:rsidRDefault="00ED5332" w:rsidP="00C44773">
            <w:pPr>
              <w:tabs>
                <w:tab w:val="left" w:pos="0"/>
              </w:tabs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Тушение пенными огнетушителями</w:t>
            </w:r>
          </w:p>
          <w:p w:rsidR="00ED5332" w:rsidRPr="00775BD8" w:rsidRDefault="00ED5332" w:rsidP="00ED5332">
            <w:pPr>
              <w:tabs>
                <w:tab w:val="left" w:pos="0"/>
              </w:tabs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Тушение сыпучими материалами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2" w:rsidRPr="00775BD8" w:rsidRDefault="006A25BD" w:rsidP="00ED53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Реальные условия при пожаре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2" w:rsidRPr="00775BD8" w:rsidRDefault="00ED5332" w:rsidP="00ED5332">
            <w:pPr>
              <w:tabs>
                <w:tab w:val="left" w:pos="0"/>
              </w:tabs>
              <w:suppressAutoHyphens/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объясняет особенности </w:t>
            </w:r>
            <w:r w:rsidR="007223FD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развития и тушения </w:t>
            </w: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пожаров при горении жидкостей. Затем поджигает жидкость в </w:t>
            </w:r>
            <w:r w:rsidR="003B2C9D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металлических </w:t>
            </w: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противнях и показывает порядок тушения поочередно порошк</w:t>
            </w:r>
            <w:r w:rsidR="007223FD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овыми, пенными огнетушителями и</w:t>
            </w: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сыпучими материалами (песком, сланцевой пылью).</w:t>
            </w:r>
          </w:p>
          <w:p w:rsidR="00ED5332" w:rsidRPr="00775BD8" w:rsidRDefault="00ED5332" w:rsidP="003B2C9D">
            <w:pPr>
              <w:tabs>
                <w:tab w:val="left" w:pos="0"/>
              </w:tabs>
              <w:suppressAutoHyphens/>
              <w:spacing w:after="0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ВГК группируется по два-три человека и поочередно тушат горячую жидкость порошковыми, пенными огнетушителями и сыпучими материалами</w:t>
            </w:r>
            <w:r w:rsidR="003B2C9D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D5332" w:rsidRPr="00775BD8" w:rsidTr="002F630F">
        <w:trPr>
          <w:trHeight w:val="2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2" w:rsidRPr="00775BD8" w:rsidRDefault="00ED5332" w:rsidP="00ED53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Упражнение 10</w:t>
            </w:r>
          </w:p>
          <w:p w:rsidR="00ED5332" w:rsidRPr="00775BD8" w:rsidRDefault="00ED5332" w:rsidP="00913BA0">
            <w:pPr>
              <w:tabs>
                <w:tab w:val="left" w:pos="0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Тушение горящего электрооборудования – 20 мин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2" w:rsidRPr="00775BD8" w:rsidRDefault="00ED5332" w:rsidP="00ED53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Тушение порошковыми огнетушителями</w:t>
            </w:r>
          </w:p>
          <w:p w:rsidR="00ED5332" w:rsidRPr="00775BD8" w:rsidRDefault="00ED5332" w:rsidP="00913B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Тушение пенными огнетушителями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2" w:rsidRPr="00775BD8" w:rsidRDefault="006A25BD" w:rsidP="005723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Реальные условия при пожаре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2" w:rsidRPr="00775BD8" w:rsidRDefault="00ED5332" w:rsidP="00ED5332">
            <w:pPr>
              <w:tabs>
                <w:tab w:val="left" w:pos="0"/>
              </w:tabs>
              <w:spacing w:after="0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объясняет особенности </w:t>
            </w:r>
            <w:r w:rsidR="003B2C9D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тушения </w:t>
            </w: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пожаров на электрооборудовании. </w:t>
            </w:r>
          </w:p>
          <w:p w:rsidR="00ED5332" w:rsidRPr="00775BD8" w:rsidRDefault="00ED5332" w:rsidP="00913B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Предупреждает, что при тушении электрооборудования огнетушителями, оно должно быть обесточено. Оговаривает, что допускается тушение порошковыми огнетушителями электрооборудования под</w:t>
            </w:r>
            <w:r w:rsidR="005723EB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напряжением до 1140 В. Затем поочередно показывает </w:t>
            </w:r>
          </w:p>
          <w:p w:rsidR="00C44773" w:rsidRPr="00775BD8" w:rsidRDefault="00C44773" w:rsidP="00913B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технологию тушения огнетушителями и сыпучими материалами.</w:t>
            </w:r>
          </w:p>
        </w:tc>
      </w:tr>
      <w:tr w:rsidR="00913BA0" w:rsidRPr="00775BD8" w:rsidTr="002F630F">
        <w:trPr>
          <w:trHeight w:val="2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A0" w:rsidRPr="00775BD8" w:rsidRDefault="00913BA0" w:rsidP="00913BA0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A0" w:rsidRPr="00775BD8" w:rsidRDefault="00913BA0" w:rsidP="00913B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A0" w:rsidRPr="00775BD8" w:rsidRDefault="00913BA0" w:rsidP="00913B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A0" w:rsidRPr="00775BD8" w:rsidRDefault="00913BA0" w:rsidP="00913B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13BA0" w:rsidRPr="00775BD8" w:rsidTr="002F630F">
        <w:trPr>
          <w:trHeight w:val="2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A0" w:rsidRPr="00775BD8" w:rsidRDefault="00913BA0" w:rsidP="005723EB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A0" w:rsidRPr="00775BD8" w:rsidRDefault="00913BA0" w:rsidP="005723EB">
            <w:pPr>
              <w:tabs>
                <w:tab w:val="left" w:pos="0"/>
              </w:tabs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A0" w:rsidRPr="00775BD8" w:rsidRDefault="00913BA0" w:rsidP="005723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A0" w:rsidRPr="00775BD8" w:rsidRDefault="00913BA0" w:rsidP="00913BA0">
            <w:pPr>
              <w:tabs>
                <w:tab w:val="left" w:pos="0"/>
              </w:tabs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ВГК группируются по два-три человека и поочередно тушат пожар на электрооборудовании порошковыми и пенными огнетушителями, водой и сыпучими материалами</w:t>
            </w:r>
          </w:p>
        </w:tc>
      </w:tr>
      <w:tr w:rsidR="005723EB" w:rsidRPr="00775BD8" w:rsidTr="002F630F">
        <w:trPr>
          <w:trHeight w:val="2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B" w:rsidRPr="00775BD8" w:rsidRDefault="005723EB" w:rsidP="005723EB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Упражнение 11</w:t>
            </w:r>
          </w:p>
          <w:p w:rsidR="005723EB" w:rsidRPr="00775BD8" w:rsidRDefault="005723EB" w:rsidP="005723EB">
            <w:pPr>
              <w:tabs>
                <w:tab w:val="left" w:pos="0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</w:t>
            </w:r>
            <w:r w:rsidR="00913BA0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ота на блочном динамометре – 35</w:t>
            </w: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B" w:rsidRPr="00775BD8" w:rsidRDefault="005723EB" w:rsidP="00C447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 блочном динамометре в тепловой камере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B" w:rsidRPr="00775BD8" w:rsidRDefault="005723EB" w:rsidP="005723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Температура не более </w:t>
            </w:r>
          </w:p>
          <w:p w:rsidR="005723EB" w:rsidRPr="00775BD8" w:rsidRDefault="00C44773" w:rsidP="009324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5723EB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</w:t>
            </w:r>
            <w:r w:rsidR="00D426EC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32484" w:rsidRPr="00775BD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o</w:t>
            </w:r>
            <w:r w:rsidR="005723EB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С, возможна средняя задымленность и содержание оксида углерода не более 0,01 %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B" w:rsidRPr="00775BD8" w:rsidRDefault="005723EB" w:rsidP="005723EB">
            <w:pPr>
              <w:tabs>
                <w:tab w:val="left" w:pos="0"/>
              </w:tabs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проверяет: частоту пульса у всех членов ВГК, объясняет</w:t>
            </w:r>
            <w:r w:rsidR="003B2C9D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цель и</w:t>
            </w: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условия тренировки,</w:t>
            </w:r>
            <w:r w:rsidR="003B2C9D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порядок, режим работы и отдыха</w:t>
            </w: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5723EB" w:rsidRPr="00775BD8" w:rsidRDefault="005723EB" w:rsidP="005723EB">
            <w:pPr>
              <w:tabs>
                <w:tab w:val="left" w:pos="0"/>
              </w:tabs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Тренирующиеся включаются в респираторы </w:t>
            </w:r>
            <w:r w:rsidR="00932484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Р-30 (Р-34) </w:t>
            </w: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группами (по количеству динамометров) заходят в тепловую камеру, упражняются </w:t>
            </w:r>
            <w:r w:rsidR="003B2C9D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нормативного времени</w:t>
            </w: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отдыхая в предкамере, не выключаясь из респиратора</w:t>
            </w:r>
            <w:r w:rsidR="00932484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Р-30 (Р-34)</w:t>
            </w: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723EB" w:rsidRPr="00775BD8" w:rsidRDefault="005723EB" w:rsidP="00932484">
            <w:pPr>
              <w:tabs>
                <w:tab w:val="left" w:pos="0"/>
              </w:tabs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работы: 20 подъемов груза динамометра в </w:t>
            </w:r>
            <w:r w:rsidR="00932484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минуту</w:t>
            </w: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высоту 1,2 м. Через каждые 5 мин работы –</w:t>
            </w:r>
            <w:r w:rsidR="00B2496D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5 </w:t>
            </w:r>
            <w:r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 отдыха</w:t>
            </w:r>
            <w:r w:rsidR="003B2C9D" w:rsidRPr="0077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4059F" w:rsidRPr="00775BD8" w:rsidRDefault="0044059F" w:rsidP="00CE1BDC"/>
    <w:sectPr w:rsidR="0044059F" w:rsidRPr="00775BD8" w:rsidSect="00A83E6E">
      <w:pgSz w:w="16838" w:h="11906" w:orient="landscape"/>
      <w:pgMar w:top="1701" w:right="1134" w:bottom="624" w:left="1134" w:header="0" w:footer="0" w:gutter="0"/>
      <w:pgNumType w:start="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AFA" w:rsidRDefault="00B94AFA" w:rsidP="004E7E8A">
      <w:pPr>
        <w:spacing w:after="0" w:line="240" w:lineRule="auto"/>
      </w:pPr>
      <w:r>
        <w:separator/>
      </w:r>
    </w:p>
  </w:endnote>
  <w:endnote w:type="continuationSeparator" w:id="0">
    <w:p w:rsidR="00B94AFA" w:rsidRDefault="00B94AFA" w:rsidP="004E7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AFA" w:rsidRDefault="00B94AFA" w:rsidP="004E7E8A">
      <w:pPr>
        <w:spacing w:after="0" w:line="240" w:lineRule="auto"/>
      </w:pPr>
      <w:r>
        <w:separator/>
      </w:r>
    </w:p>
  </w:footnote>
  <w:footnote w:type="continuationSeparator" w:id="0">
    <w:p w:rsidR="00B94AFA" w:rsidRDefault="00B94AFA" w:rsidP="004E7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081503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F4912" w:rsidRDefault="00BF4912">
        <w:pPr>
          <w:pStyle w:val="a7"/>
          <w:jc w:val="center"/>
        </w:pPr>
      </w:p>
      <w:p w:rsidR="00BF4912" w:rsidRDefault="00BF4912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A83E6E">
          <w:rPr>
            <w:rFonts w:ascii="Times New Roman" w:hAnsi="Times New Roman" w:cs="Times New Roman"/>
            <w:sz w:val="24"/>
          </w:rPr>
          <w:fldChar w:fldCharType="begin"/>
        </w:r>
        <w:r w:rsidRPr="00A83E6E">
          <w:rPr>
            <w:rFonts w:ascii="Times New Roman" w:hAnsi="Times New Roman" w:cs="Times New Roman"/>
            <w:sz w:val="24"/>
          </w:rPr>
          <w:instrText>PAGE   \* MERGEFORMAT</w:instrText>
        </w:r>
        <w:r w:rsidRPr="00A83E6E">
          <w:rPr>
            <w:rFonts w:ascii="Times New Roman" w:hAnsi="Times New Roman" w:cs="Times New Roman"/>
            <w:sz w:val="24"/>
          </w:rPr>
          <w:fldChar w:fldCharType="separate"/>
        </w:r>
        <w:r w:rsidR="00135168">
          <w:rPr>
            <w:rFonts w:ascii="Times New Roman" w:hAnsi="Times New Roman" w:cs="Times New Roman"/>
            <w:noProof/>
            <w:sz w:val="24"/>
          </w:rPr>
          <w:t>11</w:t>
        </w:r>
        <w:r w:rsidRPr="00A83E6E">
          <w:rPr>
            <w:rFonts w:ascii="Times New Roman" w:hAnsi="Times New Roman" w:cs="Times New Roman"/>
            <w:sz w:val="24"/>
          </w:rPr>
          <w:fldChar w:fldCharType="end"/>
        </w:r>
      </w:p>
      <w:p w:rsidR="00BF4912" w:rsidRPr="00734A56" w:rsidRDefault="00BF4912" w:rsidP="00734A56">
        <w:pPr>
          <w:pStyle w:val="a7"/>
          <w:jc w:val="right"/>
          <w:rPr>
            <w:sz w:val="24"/>
          </w:rPr>
        </w:pPr>
        <w:r w:rsidRPr="00734A56">
          <w:rPr>
            <w:rFonts w:ascii="Times New Roman" w:hAnsi="Times New Roman" w:cs="Times New Roman"/>
            <w:sz w:val="28"/>
          </w:rPr>
          <w:t xml:space="preserve">Продолжение приложения </w:t>
        </w:r>
        <w:r w:rsidR="00405174">
          <w:rPr>
            <w:rFonts w:ascii="Times New Roman" w:hAnsi="Times New Roman" w:cs="Times New Roman"/>
            <w:sz w:val="28"/>
          </w:rPr>
          <w:t>15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E63AC"/>
    <w:multiLevelType w:val="singleLevel"/>
    <w:tmpl w:val="2018B6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1274BB1"/>
    <w:multiLevelType w:val="singleLevel"/>
    <w:tmpl w:val="8D36CF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7B76D2"/>
    <w:multiLevelType w:val="hybridMultilevel"/>
    <w:tmpl w:val="9A4CE75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24D160F"/>
    <w:multiLevelType w:val="singleLevel"/>
    <w:tmpl w:val="C056487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3BA4FDE"/>
    <w:multiLevelType w:val="hybridMultilevel"/>
    <w:tmpl w:val="CD909E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47DA0"/>
    <w:multiLevelType w:val="multilevel"/>
    <w:tmpl w:val="78D27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BDE7F8F"/>
    <w:multiLevelType w:val="singleLevel"/>
    <w:tmpl w:val="8D36CF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0D62201"/>
    <w:multiLevelType w:val="hybridMultilevel"/>
    <w:tmpl w:val="7FC6329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318216B"/>
    <w:multiLevelType w:val="hybridMultilevel"/>
    <w:tmpl w:val="CBD8D380"/>
    <w:lvl w:ilvl="0" w:tplc="EC64667A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9" w15:restartNumberingAfterBreak="0">
    <w:nsid w:val="470D1344"/>
    <w:multiLevelType w:val="singleLevel"/>
    <w:tmpl w:val="8D36CFE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2792527"/>
    <w:multiLevelType w:val="singleLevel"/>
    <w:tmpl w:val="F1504B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5F5A58EA"/>
    <w:multiLevelType w:val="hybridMultilevel"/>
    <w:tmpl w:val="0DB67790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2" w15:restartNumberingAfterBreak="0">
    <w:nsid w:val="6F3D5674"/>
    <w:multiLevelType w:val="hybridMultilevel"/>
    <w:tmpl w:val="6E842FA8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1DA0E53"/>
    <w:multiLevelType w:val="multilevel"/>
    <w:tmpl w:val="32207D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4" w15:restartNumberingAfterBreak="0">
    <w:nsid w:val="736B27C5"/>
    <w:multiLevelType w:val="hybridMultilevel"/>
    <w:tmpl w:val="2B46837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758C4DBD"/>
    <w:multiLevelType w:val="singleLevel"/>
    <w:tmpl w:val="8D36CF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A6413AC"/>
    <w:multiLevelType w:val="hybridMultilevel"/>
    <w:tmpl w:val="6C02E63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7D230D23"/>
    <w:multiLevelType w:val="hybridMultilevel"/>
    <w:tmpl w:val="CBD8D380"/>
    <w:lvl w:ilvl="0" w:tplc="EC64667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8"/>
  </w:num>
  <w:num w:numId="2">
    <w:abstractNumId w:val="17"/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15"/>
  </w:num>
  <w:num w:numId="8">
    <w:abstractNumId w:val="1"/>
  </w:num>
  <w:num w:numId="9">
    <w:abstractNumId w:val="5"/>
  </w:num>
  <w:num w:numId="10">
    <w:abstractNumId w:val="13"/>
  </w:num>
  <w:num w:numId="11">
    <w:abstractNumId w:val="3"/>
  </w:num>
  <w:num w:numId="12">
    <w:abstractNumId w:val="10"/>
  </w:num>
  <w:num w:numId="13">
    <w:abstractNumId w:val="12"/>
  </w:num>
  <w:num w:numId="14">
    <w:abstractNumId w:val="14"/>
  </w:num>
  <w:num w:numId="15">
    <w:abstractNumId w:val="16"/>
  </w:num>
  <w:num w:numId="16">
    <w:abstractNumId w:val="7"/>
  </w:num>
  <w:num w:numId="17">
    <w:abstractNumId w:val="2"/>
  </w:num>
  <w:num w:numId="18">
    <w:abstractNumId w:val="11"/>
  </w:num>
  <w:num w:numId="19">
    <w:abstractNumId w:val="14"/>
  </w:num>
  <w:num w:numId="20">
    <w:abstractNumId w:val="16"/>
  </w:num>
  <w:num w:numId="21">
    <w:abstractNumId w:val="7"/>
  </w:num>
  <w:num w:numId="22">
    <w:abstractNumId w:val="2"/>
  </w:num>
  <w:num w:numId="23">
    <w:abstractNumId w:val="11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6"/>
  </w:num>
  <w:num w:numId="28">
    <w:abstractNumId w:val="15"/>
  </w:num>
  <w:num w:numId="29">
    <w:abstractNumId w:val="1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0"/>
    <w:lvlOverride w:ilvl="0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BF4"/>
    <w:rsid w:val="0000239B"/>
    <w:rsid w:val="00006513"/>
    <w:rsid w:val="00013C46"/>
    <w:rsid w:val="00023213"/>
    <w:rsid w:val="00025570"/>
    <w:rsid w:val="00037B70"/>
    <w:rsid w:val="00043BF5"/>
    <w:rsid w:val="00045387"/>
    <w:rsid w:val="00054B46"/>
    <w:rsid w:val="00054EE7"/>
    <w:rsid w:val="00063FA9"/>
    <w:rsid w:val="000A01CC"/>
    <w:rsid w:val="000A6BF6"/>
    <w:rsid w:val="000E4D8D"/>
    <w:rsid w:val="000F2BFB"/>
    <w:rsid w:val="000F4CB3"/>
    <w:rsid w:val="000F59D9"/>
    <w:rsid w:val="00104384"/>
    <w:rsid w:val="00114820"/>
    <w:rsid w:val="00124BCE"/>
    <w:rsid w:val="00124C8E"/>
    <w:rsid w:val="0013464E"/>
    <w:rsid w:val="00135168"/>
    <w:rsid w:val="0013660D"/>
    <w:rsid w:val="00140ED8"/>
    <w:rsid w:val="00146156"/>
    <w:rsid w:val="00194D50"/>
    <w:rsid w:val="001A3550"/>
    <w:rsid w:val="001A47DF"/>
    <w:rsid w:val="001B0758"/>
    <w:rsid w:val="001B64B2"/>
    <w:rsid w:val="001B79CB"/>
    <w:rsid w:val="001D13DA"/>
    <w:rsid w:val="001D33A0"/>
    <w:rsid w:val="001E057B"/>
    <w:rsid w:val="001E6B6A"/>
    <w:rsid w:val="001F3CE7"/>
    <w:rsid w:val="00204FC6"/>
    <w:rsid w:val="00212237"/>
    <w:rsid w:val="002226AF"/>
    <w:rsid w:val="00225379"/>
    <w:rsid w:val="002413F8"/>
    <w:rsid w:val="00244EFA"/>
    <w:rsid w:val="00264612"/>
    <w:rsid w:val="00265311"/>
    <w:rsid w:val="0026643F"/>
    <w:rsid w:val="00267CDE"/>
    <w:rsid w:val="00281CFE"/>
    <w:rsid w:val="002A2637"/>
    <w:rsid w:val="002A2D0A"/>
    <w:rsid w:val="002A6D62"/>
    <w:rsid w:val="002D213A"/>
    <w:rsid w:val="002E58BE"/>
    <w:rsid w:val="002E5A40"/>
    <w:rsid w:val="002F630F"/>
    <w:rsid w:val="002F706B"/>
    <w:rsid w:val="00304CC3"/>
    <w:rsid w:val="0030770D"/>
    <w:rsid w:val="00314531"/>
    <w:rsid w:val="0032571A"/>
    <w:rsid w:val="00335482"/>
    <w:rsid w:val="00344CEB"/>
    <w:rsid w:val="00362C30"/>
    <w:rsid w:val="00364637"/>
    <w:rsid w:val="00367DD6"/>
    <w:rsid w:val="00371AAB"/>
    <w:rsid w:val="003758C6"/>
    <w:rsid w:val="00375C3F"/>
    <w:rsid w:val="00377BF4"/>
    <w:rsid w:val="00383F2E"/>
    <w:rsid w:val="003B2C9D"/>
    <w:rsid w:val="003B7D25"/>
    <w:rsid w:val="003B7DE2"/>
    <w:rsid w:val="003C3064"/>
    <w:rsid w:val="003F09D0"/>
    <w:rsid w:val="003F0AE6"/>
    <w:rsid w:val="00405174"/>
    <w:rsid w:val="0041468A"/>
    <w:rsid w:val="00420D73"/>
    <w:rsid w:val="0043534B"/>
    <w:rsid w:val="0044059F"/>
    <w:rsid w:val="004424DE"/>
    <w:rsid w:val="00464A81"/>
    <w:rsid w:val="0047093E"/>
    <w:rsid w:val="00487301"/>
    <w:rsid w:val="0049054D"/>
    <w:rsid w:val="004A0CA3"/>
    <w:rsid w:val="004B1A13"/>
    <w:rsid w:val="004C2B22"/>
    <w:rsid w:val="004E0BBA"/>
    <w:rsid w:val="004E3ECB"/>
    <w:rsid w:val="004E7E8A"/>
    <w:rsid w:val="005028FA"/>
    <w:rsid w:val="0050725F"/>
    <w:rsid w:val="00515096"/>
    <w:rsid w:val="00533D6D"/>
    <w:rsid w:val="00534521"/>
    <w:rsid w:val="00535C7A"/>
    <w:rsid w:val="0053683E"/>
    <w:rsid w:val="005723EB"/>
    <w:rsid w:val="00580A3E"/>
    <w:rsid w:val="00581BF6"/>
    <w:rsid w:val="005A05A3"/>
    <w:rsid w:val="005C1D67"/>
    <w:rsid w:val="005C55BE"/>
    <w:rsid w:val="005D2B4A"/>
    <w:rsid w:val="005E75D6"/>
    <w:rsid w:val="00625251"/>
    <w:rsid w:val="0062598E"/>
    <w:rsid w:val="00633488"/>
    <w:rsid w:val="00647754"/>
    <w:rsid w:val="0065102C"/>
    <w:rsid w:val="00684C67"/>
    <w:rsid w:val="00690448"/>
    <w:rsid w:val="006915E1"/>
    <w:rsid w:val="00695893"/>
    <w:rsid w:val="006A25BD"/>
    <w:rsid w:val="006B3C01"/>
    <w:rsid w:val="006B4D30"/>
    <w:rsid w:val="006C3EB4"/>
    <w:rsid w:val="006D3918"/>
    <w:rsid w:val="006F464D"/>
    <w:rsid w:val="007223FD"/>
    <w:rsid w:val="00722B4E"/>
    <w:rsid w:val="007262E7"/>
    <w:rsid w:val="00734A56"/>
    <w:rsid w:val="00735562"/>
    <w:rsid w:val="00744291"/>
    <w:rsid w:val="00745D91"/>
    <w:rsid w:val="00755800"/>
    <w:rsid w:val="00775BD8"/>
    <w:rsid w:val="007B002E"/>
    <w:rsid w:val="007B4C63"/>
    <w:rsid w:val="007D4AAF"/>
    <w:rsid w:val="007E26E9"/>
    <w:rsid w:val="007F09BE"/>
    <w:rsid w:val="008131F6"/>
    <w:rsid w:val="00837010"/>
    <w:rsid w:val="00846B8D"/>
    <w:rsid w:val="008511D1"/>
    <w:rsid w:val="0085219C"/>
    <w:rsid w:val="008632F8"/>
    <w:rsid w:val="008721A0"/>
    <w:rsid w:val="00882C54"/>
    <w:rsid w:val="00892ABF"/>
    <w:rsid w:val="00893A81"/>
    <w:rsid w:val="00893A8B"/>
    <w:rsid w:val="008A07E1"/>
    <w:rsid w:val="008B7AAA"/>
    <w:rsid w:val="008C14C5"/>
    <w:rsid w:val="008C798E"/>
    <w:rsid w:val="008E237B"/>
    <w:rsid w:val="008E6E40"/>
    <w:rsid w:val="008F433D"/>
    <w:rsid w:val="00907CDF"/>
    <w:rsid w:val="00913BA0"/>
    <w:rsid w:val="00917FDE"/>
    <w:rsid w:val="00931910"/>
    <w:rsid w:val="00932484"/>
    <w:rsid w:val="009406BC"/>
    <w:rsid w:val="00942D5E"/>
    <w:rsid w:val="00960488"/>
    <w:rsid w:val="00960692"/>
    <w:rsid w:val="00962EC2"/>
    <w:rsid w:val="00963118"/>
    <w:rsid w:val="00977F16"/>
    <w:rsid w:val="009902CE"/>
    <w:rsid w:val="0099296D"/>
    <w:rsid w:val="009A1508"/>
    <w:rsid w:val="009A4885"/>
    <w:rsid w:val="009B0899"/>
    <w:rsid w:val="009B4939"/>
    <w:rsid w:val="009B62D0"/>
    <w:rsid w:val="009E17C3"/>
    <w:rsid w:val="009F2599"/>
    <w:rsid w:val="00A06CFB"/>
    <w:rsid w:val="00A113AF"/>
    <w:rsid w:val="00A33C55"/>
    <w:rsid w:val="00A51B10"/>
    <w:rsid w:val="00A552F7"/>
    <w:rsid w:val="00A71B8F"/>
    <w:rsid w:val="00A83E6E"/>
    <w:rsid w:val="00A87D25"/>
    <w:rsid w:val="00A926F4"/>
    <w:rsid w:val="00AA0A6D"/>
    <w:rsid w:val="00AA0B73"/>
    <w:rsid w:val="00AC2281"/>
    <w:rsid w:val="00AC26A0"/>
    <w:rsid w:val="00AD2717"/>
    <w:rsid w:val="00AE7972"/>
    <w:rsid w:val="00AF67D5"/>
    <w:rsid w:val="00B02658"/>
    <w:rsid w:val="00B11A58"/>
    <w:rsid w:val="00B121C0"/>
    <w:rsid w:val="00B2496D"/>
    <w:rsid w:val="00B62863"/>
    <w:rsid w:val="00B630D5"/>
    <w:rsid w:val="00B772FA"/>
    <w:rsid w:val="00B8584C"/>
    <w:rsid w:val="00B941B4"/>
    <w:rsid w:val="00B94AFA"/>
    <w:rsid w:val="00BA4BF6"/>
    <w:rsid w:val="00BB14EC"/>
    <w:rsid w:val="00BB26BA"/>
    <w:rsid w:val="00BB31C7"/>
    <w:rsid w:val="00BB4E2D"/>
    <w:rsid w:val="00BC5AF1"/>
    <w:rsid w:val="00BE3CE5"/>
    <w:rsid w:val="00BF2A5B"/>
    <w:rsid w:val="00BF4912"/>
    <w:rsid w:val="00C171FC"/>
    <w:rsid w:val="00C3050E"/>
    <w:rsid w:val="00C34E76"/>
    <w:rsid w:val="00C44773"/>
    <w:rsid w:val="00C467D2"/>
    <w:rsid w:val="00C5148A"/>
    <w:rsid w:val="00C52423"/>
    <w:rsid w:val="00C52548"/>
    <w:rsid w:val="00C6490A"/>
    <w:rsid w:val="00C70789"/>
    <w:rsid w:val="00C76496"/>
    <w:rsid w:val="00C80E5E"/>
    <w:rsid w:val="00C83763"/>
    <w:rsid w:val="00C96ABB"/>
    <w:rsid w:val="00CC7FC5"/>
    <w:rsid w:val="00CE1BDC"/>
    <w:rsid w:val="00CE7B5A"/>
    <w:rsid w:val="00CF1CE6"/>
    <w:rsid w:val="00CF2B78"/>
    <w:rsid w:val="00D162A0"/>
    <w:rsid w:val="00D27194"/>
    <w:rsid w:val="00D30664"/>
    <w:rsid w:val="00D426EC"/>
    <w:rsid w:val="00D47509"/>
    <w:rsid w:val="00D528FA"/>
    <w:rsid w:val="00D65F97"/>
    <w:rsid w:val="00D67A38"/>
    <w:rsid w:val="00D749D7"/>
    <w:rsid w:val="00D95D7F"/>
    <w:rsid w:val="00D96681"/>
    <w:rsid w:val="00DA265E"/>
    <w:rsid w:val="00DC03BA"/>
    <w:rsid w:val="00DC34D1"/>
    <w:rsid w:val="00DD144A"/>
    <w:rsid w:val="00DF011D"/>
    <w:rsid w:val="00DF708F"/>
    <w:rsid w:val="00E226E9"/>
    <w:rsid w:val="00E32855"/>
    <w:rsid w:val="00E45659"/>
    <w:rsid w:val="00E469AB"/>
    <w:rsid w:val="00E6622D"/>
    <w:rsid w:val="00E76FA0"/>
    <w:rsid w:val="00E91B4A"/>
    <w:rsid w:val="00EB01A5"/>
    <w:rsid w:val="00ED0ED7"/>
    <w:rsid w:val="00ED5332"/>
    <w:rsid w:val="00EF200A"/>
    <w:rsid w:val="00F016E3"/>
    <w:rsid w:val="00F0431F"/>
    <w:rsid w:val="00F72F95"/>
    <w:rsid w:val="00F7411D"/>
    <w:rsid w:val="00F949C4"/>
    <w:rsid w:val="00F96815"/>
    <w:rsid w:val="00FA0F03"/>
    <w:rsid w:val="00FA2955"/>
    <w:rsid w:val="00FA4CAF"/>
    <w:rsid w:val="00FC0420"/>
    <w:rsid w:val="00FC0AC4"/>
    <w:rsid w:val="00FD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C21CF"/>
  <w15:docId w15:val="{F79DD845-0182-476B-9F3C-D769E99D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6ABB"/>
  </w:style>
  <w:style w:type="paragraph" w:styleId="1">
    <w:name w:val="heading 1"/>
    <w:basedOn w:val="a"/>
    <w:next w:val="a"/>
    <w:link w:val="10"/>
    <w:qFormat/>
    <w:rsid w:val="00377BF4"/>
    <w:pPr>
      <w:keepNext/>
      <w:widowControl w:val="0"/>
      <w:snapToGri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77BF4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77BF4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77BF4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77BF4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77BF4"/>
    <w:pPr>
      <w:keepNext/>
      <w:snapToGrid w:val="0"/>
      <w:spacing w:before="266" w:after="266" w:line="240" w:lineRule="auto"/>
      <w:ind w:left="6204" w:right="105"/>
      <w:jc w:val="right"/>
      <w:outlineLvl w:val="5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7">
    <w:name w:val="heading 7"/>
    <w:basedOn w:val="a"/>
    <w:next w:val="a"/>
    <w:link w:val="70"/>
    <w:qFormat/>
    <w:rsid w:val="00377BF4"/>
    <w:pPr>
      <w:keepNext/>
      <w:snapToGrid w:val="0"/>
      <w:spacing w:before="266" w:after="266" w:line="240" w:lineRule="auto"/>
      <w:ind w:left="6336" w:right="105"/>
      <w:jc w:val="right"/>
      <w:outlineLvl w:val="6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377BF4"/>
    <w:pPr>
      <w:keepNext/>
      <w:snapToGrid w:val="0"/>
      <w:spacing w:before="266" w:after="266" w:line="240" w:lineRule="auto"/>
      <w:ind w:left="6468" w:right="105"/>
      <w:jc w:val="right"/>
      <w:outlineLvl w:val="7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9">
    <w:name w:val="heading 9"/>
    <w:basedOn w:val="a"/>
    <w:next w:val="a"/>
    <w:link w:val="90"/>
    <w:qFormat/>
    <w:rsid w:val="00377BF4"/>
    <w:pPr>
      <w:keepNext/>
      <w:snapToGrid w:val="0"/>
      <w:spacing w:after="266" w:line="240" w:lineRule="auto"/>
      <w:ind w:right="105"/>
      <w:jc w:val="center"/>
      <w:outlineLvl w:val="8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B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7B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77BF4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77B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77BF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77BF4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377BF4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377BF4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377BF4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377BF4"/>
  </w:style>
  <w:style w:type="paragraph" w:styleId="a3">
    <w:name w:val="Plain Text"/>
    <w:basedOn w:val="a"/>
    <w:link w:val="a4"/>
    <w:rsid w:val="00377B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77B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37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7"/>
    <w:uiPriority w:val="99"/>
    <w:locked/>
    <w:rsid w:val="00377BF4"/>
    <w:rPr>
      <w:rFonts w:ascii="Calibri" w:eastAsia="Calibri" w:hAnsi="Calibri"/>
    </w:rPr>
  </w:style>
  <w:style w:type="paragraph" w:styleId="a7">
    <w:name w:val="header"/>
    <w:basedOn w:val="a"/>
    <w:link w:val="a6"/>
    <w:uiPriority w:val="99"/>
    <w:rsid w:val="00377BF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</w:rPr>
  </w:style>
  <w:style w:type="character" w:customStyle="1" w:styleId="12">
    <w:name w:val="Верхний колонтитул Знак1"/>
    <w:basedOn w:val="a0"/>
    <w:uiPriority w:val="99"/>
    <w:semiHidden/>
    <w:rsid w:val="00377BF4"/>
  </w:style>
  <w:style w:type="paragraph" w:styleId="21">
    <w:name w:val="List Bullet 2"/>
    <w:basedOn w:val="a"/>
    <w:autoRedefine/>
    <w:rsid w:val="00377BF4"/>
    <w:pPr>
      <w:tabs>
        <w:tab w:val="num" w:pos="643"/>
      </w:tabs>
      <w:spacing w:after="200" w:line="276" w:lineRule="auto"/>
      <w:ind w:left="643" w:hanging="360"/>
    </w:pPr>
    <w:rPr>
      <w:rFonts w:ascii="Calibri" w:eastAsia="Calibri" w:hAnsi="Calibri" w:cs="Times New Roman"/>
    </w:rPr>
  </w:style>
  <w:style w:type="paragraph" w:styleId="a8">
    <w:name w:val="Title"/>
    <w:basedOn w:val="a"/>
    <w:link w:val="a9"/>
    <w:qFormat/>
    <w:rsid w:val="00377BF4"/>
    <w:pPr>
      <w:snapToGrid w:val="0"/>
      <w:spacing w:after="0" w:line="312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377B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link w:val="23"/>
    <w:locked/>
    <w:rsid w:val="00377BF4"/>
    <w:rPr>
      <w:rFonts w:ascii="Calibri" w:eastAsia="Calibri" w:hAnsi="Calibri"/>
    </w:rPr>
  </w:style>
  <w:style w:type="paragraph" w:styleId="23">
    <w:name w:val="Body Text 2"/>
    <w:basedOn w:val="a"/>
    <w:link w:val="22"/>
    <w:rsid w:val="00377BF4"/>
    <w:pPr>
      <w:spacing w:after="120" w:line="480" w:lineRule="auto"/>
    </w:pPr>
    <w:rPr>
      <w:rFonts w:ascii="Calibri" w:eastAsia="Calibri" w:hAnsi="Calibri"/>
    </w:rPr>
  </w:style>
  <w:style w:type="character" w:customStyle="1" w:styleId="210">
    <w:name w:val="Основной текст 2 Знак1"/>
    <w:basedOn w:val="a0"/>
    <w:uiPriority w:val="99"/>
    <w:semiHidden/>
    <w:rsid w:val="00377BF4"/>
  </w:style>
  <w:style w:type="character" w:customStyle="1" w:styleId="31">
    <w:name w:val="Основной текст с отступом 3 Знак"/>
    <w:link w:val="32"/>
    <w:locked/>
    <w:rsid w:val="00377BF4"/>
    <w:rPr>
      <w:snapToGrid w:val="0"/>
      <w:sz w:val="28"/>
      <w:lang w:eastAsia="ru-RU"/>
    </w:rPr>
  </w:style>
  <w:style w:type="paragraph" w:styleId="32">
    <w:name w:val="Body Text Indent 3"/>
    <w:basedOn w:val="a"/>
    <w:link w:val="31"/>
    <w:rsid w:val="00377BF4"/>
    <w:pPr>
      <w:widowControl w:val="0"/>
      <w:snapToGrid w:val="0"/>
      <w:spacing w:after="0" w:line="240" w:lineRule="auto"/>
      <w:ind w:firstLine="720"/>
      <w:jc w:val="both"/>
    </w:pPr>
    <w:rPr>
      <w:snapToGrid w:val="0"/>
      <w:sz w:val="28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377BF4"/>
    <w:rPr>
      <w:sz w:val="16"/>
      <w:szCs w:val="16"/>
    </w:rPr>
  </w:style>
  <w:style w:type="paragraph" w:styleId="aa">
    <w:name w:val="List Paragraph"/>
    <w:basedOn w:val="a"/>
    <w:qFormat/>
    <w:rsid w:val="00377BF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b">
    <w:name w:val="No Spacing"/>
    <w:qFormat/>
    <w:rsid w:val="00377B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ps">
    <w:name w:val="hps"/>
    <w:rsid w:val="00377BF4"/>
  </w:style>
  <w:style w:type="table" w:styleId="ac">
    <w:name w:val="Table Grid"/>
    <w:basedOn w:val="a1"/>
    <w:rsid w:val="00377BF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a"/>
    <w:rsid w:val="00377BF4"/>
    <w:pPr>
      <w:widowControl w:val="0"/>
      <w:spacing w:after="0" w:line="240" w:lineRule="auto"/>
      <w:ind w:left="720"/>
      <w:contextualSpacing/>
    </w:pPr>
    <w:rPr>
      <w:rFonts w:ascii="Arial Unicode MS" w:eastAsia="Calibri" w:hAnsi="Arial Unicode MS" w:cs="Arial Unicode MS"/>
      <w:sz w:val="24"/>
      <w:szCs w:val="24"/>
      <w:lang w:val="uk-UA"/>
    </w:rPr>
  </w:style>
  <w:style w:type="character" w:styleId="ad">
    <w:name w:val="Hyperlink"/>
    <w:rsid w:val="00377BF4"/>
    <w:rPr>
      <w:color w:val="0000FF"/>
      <w:u w:val="single"/>
    </w:rPr>
  </w:style>
  <w:style w:type="character" w:styleId="ae">
    <w:name w:val="FollowedHyperlink"/>
    <w:rsid w:val="00377BF4"/>
    <w:rPr>
      <w:color w:val="800080"/>
      <w:u w:val="single"/>
    </w:rPr>
  </w:style>
  <w:style w:type="paragraph" w:styleId="af">
    <w:name w:val="Normal Indent"/>
    <w:basedOn w:val="a"/>
    <w:rsid w:val="00377BF4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rsid w:val="00377BF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377BF4"/>
    <w:rPr>
      <w:rFonts w:ascii="Calibri" w:eastAsia="Calibri" w:hAnsi="Calibri" w:cs="Times New Roman"/>
    </w:rPr>
  </w:style>
  <w:style w:type="paragraph" w:styleId="af2">
    <w:name w:val="caption"/>
    <w:basedOn w:val="a"/>
    <w:next w:val="a"/>
    <w:qFormat/>
    <w:rsid w:val="00377BF4"/>
    <w:pPr>
      <w:snapToGrid w:val="0"/>
      <w:spacing w:before="4522" w:after="0" w:line="240" w:lineRule="auto"/>
      <w:ind w:left="396" w:right="105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3">
    <w:name w:val="List"/>
    <w:basedOn w:val="a"/>
    <w:rsid w:val="00377BF4"/>
    <w:pPr>
      <w:spacing w:after="200" w:line="276" w:lineRule="auto"/>
      <w:ind w:left="283" w:hanging="283"/>
    </w:pPr>
    <w:rPr>
      <w:rFonts w:ascii="Calibri" w:eastAsia="Calibri" w:hAnsi="Calibri" w:cs="Times New Roman"/>
    </w:rPr>
  </w:style>
  <w:style w:type="paragraph" w:styleId="24">
    <w:name w:val="List 2"/>
    <w:basedOn w:val="a"/>
    <w:rsid w:val="00377BF4"/>
    <w:pPr>
      <w:spacing w:after="200" w:line="276" w:lineRule="auto"/>
      <w:ind w:left="566" w:hanging="283"/>
    </w:pPr>
    <w:rPr>
      <w:rFonts w:ascii="Calibri" w:eastAsia="Calibri" w:hAnsi="Calibri" w:cs="Times New Roman"/>
    </w:rPr>
  </w:style>
  <w:style w:type="paragraph" w:styleId="33">
    <w:name w:val="List 3"/>
    <w:basedOn w:val="a"/>
    <w:rsid w:val="00377BF4"/>
    <w:pPr>
      <w:spacing w:after="200" w:line="276" w:lineRule="auto"/>
      <w:ind w:left="849" w:hanging="283"/>
    </w:pPr>
    <w:rPr>
      <w:rFonts w:ascii="Calibri" w:eastAsia="Calibri" w:hAnsi="Calibri" w:cs="Times New Roman"/>
    </w:rPr>
  </w:style>
  <w:style w:type="paragraph" w:styleId="41">
    <w:name w:val="List 4"/>
    <w:basedOn w:val="a"/>
    <w:rsid w:val="00377BF4"/>
    <w:pPr>
      <w:spacing w:after="200" w:line="276" w:lineRule="auto"/>
      <w:ind w:left="1132" w:hanging="283"/>
    </w:pPr>
    <w:rPr>
      <w:rFonts w:ascii="Calibri" w:eastAsia="Calibri" w:hAnsi="Calibri" w:cs="Times New Roman"/>
    </w:rPr>
  </w:style>
  <w:style w:type="paragraph" w:styleId="51">
    <w:name w:val="List 5"/>
    <w:basedOn w:val="a"/>
    <w:rsid w:val="00377BF4"/>
    <w:pPr>
      <w:spacing w:after="200" w:line="276" w:lineRule="auto"/>
      <w:ind w:left="1415" w:hanging="283"/>
    </w:pPr>
    <w:rPr>
      <w:rFonts w:ascii="Calibri" w:eastAsia="Calibri" w:hAnsi="Calibri" w:cs="Times New Roman"/>
    </w:rPr>
  </w:style>
  <w:style w:type="paragraph" w:styleId="af4">
    <w:name w:val="Body Text"/>
    <w:basedOn w:val="a"/>
    <w:link w:val="af5"/>
    <w:rsid w:val="00377BF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f5">
    <w:name w:val="Основной текст Знак"/>
    <w:basedOn w:val="a0"/>
    <w:link w:val="af4"/>
    <w:rsid w:val="00377BF4"/>
    <w:rPr>
      <w:rFonts w:ascii="Calibri" w:eastAsia="Calibri" w:hAnsi="Calibri" w:cs="Times New Roman"/>
    </w:rPr>
  </w:style>
  <w:style w:type="paragraph" w:styleId="af6">
    <w:name w:val="Body Text Indent"/>
    <w:basedOn w:val="a"/>
    <w:link w:val="af7"/>
    <w:rsid w:val="00377BF4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f7">
    <w:name w:val="Основной текст с отступом Знак"/>
    <w:basedOn w:val="a0"/>
    <w:link w:val="af6"/>
    <w:rsid w:val="00377BF4"/>
    <w:rPr>
      <w:rFonts w:ascii="Calibri" w:eastAsia="Calibri" w:hAnsi="Calibri" w:cs="Times New Roman"/>
    </w:rPr>
  </w:style>
  <w:style w:type="paragraph" w:styleId="25">
    <w:name w:val="List Continue 2"/>
    <w:basedOn w:val="a"/>
    <w:rsid w:val="00377BF4"/>
    <w:pPr>
      <w:spacing w:after="120" w:line="276" w:lineRule="auto"/>
      <w:ind w:left="566"/>
    </w:pPr>
    <w:rPr>
      <w:rFonts w:ascii="Calibri" w:eastAsia="Calibri" w:hAnsi="Calibri" w:cs="Times New Roman"/>
    </w:rPr>
  </w:style>
  <w:style w:type="paragraph" w:styleId="52">
    <w:name w:val="List Continue 5"/>
    <w:basedOn w:val="a"/>
    <w:rsid w:val="00377BF4"/>
    <w:pPr>
      <w:spacing w:after="120" w:line="276" w:lineRule="auto"/>
      <w:ind w:left="1415"/>
    </w:pPr>
    <w:rPr>
      <w:rFonts w:ascii="Calibri" w:eastAsia="Calibri" w:hAnsi="Calibri" w:cs="Times New Roman"/>
    </w:rPr>
  </w:style>
  <w:style w:type="paragraph" w:styleId="af8">
    <w:name w:val="Subtitle"/>
    <w:basedOn w:val="a"/>
    <w:link w:val="af9"/>
    <w:qFormat/>
    <w:rsid w:val="00377BF4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9">
    <w:name w:val="Подзаголовок Знак"/>
    <w:basedOn w:val="a0"/>
    <w:link w:val="af8"/>
    <w:rsid w:val="00377BF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4">
    <w:name w:val="Body Text 3"/>
    <w:basedOn w:val="a"/>
    <w:link w:val="35"/>
    <w:rsid w:val="00377BF4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377BF4"/>
    <w:rPr>
      <w:rFonts w:ascii="Calibri" w:eastAsia="Calibri" w:hAnsi="Calibri" w:cs="Times New Roman"/>
      <w:sz w:val="16"/>
      <w:szCs w:val="16"/>
    </w:rPr>
  </w:style>
  <w:style w:type="paragraph" w:styleId="26">
    <w:name w:val="Body Text Indent 2"/>
    <w:basedOn w:val="a"/>
    <w:link w:val="27"/>
    <w:rsid w:val="00377BF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7">
    <w:name w:val="Основной текст с отступом 2 Знак"/>
    <w:basedOn w:val="a0"/>
    <w:link w:val="26"/>
    <w:rsid w:val="00377BF4"/>
    <w:rPr>
      <w:rFonts w:ascii="Calibri" w:eastAsia="Calibri" w:hAnsi="Calibri" w:cs="Times New Roman"/>
    </w:rPr>
  </w:style>
  <w:style w:type="paragraph" w:styleId="afa">
    <w:name w:val="Balloon Text"/>
    <w:basedOn w:val="a"/>
    <w:link w:val="afb"/>
    <w:rsid w:val="00377B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rsid w:val="00377B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377BF4"/>
    <w:pPr>
      <w:widowControl w:val="0"/>
      <w:autoSpaceDE w:val="0"/>
      <w:autoSpaceDN w:val="0"/>
      <w:adjustRightInd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FR1">
    <w:name w:val="FR1"/>
    <w:rsid w:val="00377BF4"/>
    <w:pPr>
      <w:widowControl w:val="0"/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c">
    <w:name w:val="Краткий обратный адрес"/>
    <w:basedOn w:val="a"/>
    <w:rsid w:val="00377BF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37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37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page number"/>
    <w:rsid w:val="00377BF4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377BF4"/>
  </w:style>
  <w:style w:type="character" w:customStyle="1" w:styleId="atn">
    <w:name w:val="atn"/>
    <w:rsid w:val="00377BF4"/>
  </w:style>
  <w:style w:type="character" w:customStyle="1" w:styleId="61">
    <w:name w:val="Знак Знак6"/>
    <w:rsid w:val="00377BF4"/>
    <w:rPr>
      <w:rFonts w:ascii="Courier New" w:hAnsi="Courier New" w:cs="Courier New" w:hint="default"/>
      <w:lang w:val="ru-RU" w:eastAsia="ru-RU" w:bidi="ar-SA"/>
    </w:rPr>
  </w:style>
  <w:style w:type="paragraph" w:styleId="13">
    <w:name w:val="toc 1"/>
    <w:basedOn w:val="a"/>
    <w:next w:val="a"/>
    <w:autoRedefine/>
    <w:rsid w:val="00377BF4"/>
    <w:pPr>
      <w:tabs>
        <w:tab w:val="right" w:leader="dot" w:pos="10189"/>
      </w:tabs>
      <w:spacing w:after="0" w:line="240" w:lineRule="auto"/>
      <w:ind w:right="-285"/>
    </w:pPr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paragraph" w:styleId="28">
    <w:name w:val="toc 2"/>
    <w:basedOn w:val="a"/>
    <w:next w:val="a"/>
    <w:autoRedefine/>
    <w:rsid w:val="00377BF4"/>
    <w:pPr>
      <w:tabs>
        <w:tab w:val="right" w:leader="dot" w:pos="10189"/>
      </w:tabs>
      <w:spacing w:after="0" w:line="240" w:lineRule="auto"/>
      <w:ind w:left="20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6">
    <w:name w:val="toc 3"/>
    <w:basedOn w:val="a"/>
    <w:next w:val="a"/>
    <w:autoRedefine/>
    <w:rsid w:val="00377BF4"/>
    <w:pPr>
      <w:tabs>
        <w:tab w:val="right" w:leader="dot" w:pos="10189"/>
      </w:tabs>
      <w:spacing w:after="0" w:line="240" w:lineRule="auto"/>
      <w:ind w:left="400"/>
    </w:pPr>
    <w:rPr>
      <w:rFonts w:ascii="Times New Roman" w:eastAsia="Times New Roman" w:hAnsi="Times New Roman" w:cs="Times New Roman"/>
      <w:noProof/>
      <w:lang w:eastAsia="ru-RU"/>
    </w:rPr>
  </w:style>
  <w:style w:type="character" w:styleId="afe">
    <w:name w:val="annotation reference"/>
    <w:rsid w:val="00377BF4"/>
    <w:rPr>
      <w:sz w:val="16"/>
      <w:szCs w:val="16"/>
    </w:rPr>
  </w:style>
  <w:style w:type="paragraph" w:styleId="aff">
    <w:name w:val="annotation text"/>
    <w:basedOn w:val="a"/>
    <w:link w:val="aff0"/>
    <w:rsid w:val="00377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rsid w:val="00377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sid w:val="00377BF4"/>
    <w:rPr>
      <w:b/>
      <w:bCs/>
    </w:rPr>
  </w:style>
  <w:style w:type="character" w:customStyle="1" w:styleId="aff2">
    <w:name w:val="Тема примечания Знак"/>
    <w:basedOn w:val="aff0"/>
    <w:link w:val="aff1"/>
    <w:rsid w:val="00377B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3">
    <w:name w:val="Revision"/>
    <w:hidden/>
    <w:uiPriority w:val="99"/>
    <w:semiHidden/>
    <w:rsid w:val="00377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EB6E1-5895-42BD-A251-E7A14977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2372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gs2_reestrnpa</cp:lastModifiedBy>
  <cp:revision>20</cp:revision>
  <cp:lastPrinted>2018-05-30T09:51:00Z</cp:lastPrinted>
  <dcterms:created xsi:type="dcterms:W3CDTF">2018-05-23T13:53:00Z</dcterms:created>
  <dcterms:modified xsi:type="dcterms:W3CDTF">2018-08-01T13:37:00Z</dcterms:modified>
</cp:coreProperties>
</file>