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F1C" w:rsidRDefault="00371F1C" w:rsidP="00904916">
      <w:pPr>
        <w:ind w:left="10206"/>
        <w:jc w:val="both"/>
        <w:rPr>
          <w:sz w:val="20"/>
          <w:szCs w:val="20"/>
        </w:rPr>
      </w:pPr>
      <w:r w:rsidRPr="00513F0F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17</w:t>
      </w:r>
    </w:p>
    <w:p w:rsidR="00371F1C" w:rsidRPr="00531865" w:rsidRDefault="00371F1C" w:rsidP="00904916">
      <w:pPr>
        <w:ind w:left="10206" w:right="-143"/>
        <w:jc w:val="both"/>
        <w:rPr>
          <w:sz w:val="20"/>
          <w:szCs w:val="20"/>
        </w:rPr>
      </w:pPr>
      <w:r w:rsidRPr="00424B1E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Государственному образовательному стандарту образования </w:t>
      </w:r>
      <w:proofErr w:type="gramStart"/>
      <w:r>
        <w:rPr>
          <w:sz w:val="20"/>
          <w:szCs w:val="20"/>
        </w:rPr>
        <w:t>обучающихся</w:t>
      </w:r>
      <w:proofErr w:type="gramEnd"/>
      <w:r>
        <w:rPr>
          <w:sz w:val="20"/>
          <w:szCs w:val="20"/>
        </w:rPr>
        <w:t xml:space="preserve"> с умственной отсталостью </w:t>
      </w:r>
      <w:r w:rsidRPr="00424B1E">
        <w:rPr>
          <w:sz w:val="20"/>
          <w:szCs w:val="20"/>
        </w:rPr>
        <w:t xml:space="preserve">(пункт </w:t>
      </w:r>
      <w:r w:rsidR="0025409A" w:rsidRPr="00904916">
        <w:rPr>
          <w:sz w:val="20"/>
          <w:szCs w:val="20"/>
        </w:rPr>
        <w:t>3</w:t>
      </w:r>
      <w:r w:rsidR="0025409A">
        <w:rPr>
          <w:sz w:val="20"/>
          <w:szCs w:val="20"/>
        </w:rPr>
        <w:t>.23.3.1</w:t>
      </w:r>
      <w:r w:rsidRPr="00424B1E">
        <w:rPr>
          <w:sz w:val="20"/>
          <w:szCs w:val="20"/>
        </w:rPr>
        <w:t>)</w:t>
      </w:r>
    </w:p>
    <w:p w:rsidR="00371F1C" w:rsidRDefault="00371F1C" w:rsidP="00371F1C">
      <w:pPr>
        <w:pStyle w:val="a3"/>
        <w:spacing w:line="276" w:lineRule="auto"/>
        <w:jc w:val="center"/>
        <w:rPr>
          <w:b/>
        </w:rPr>
      </w:pPr>
      <w:r>
        <w:rPr>
          <w:b/>
        </w:rPr>
        <w:t xml:space="preserve">ПРИМЕРНЫЙ УЧЕБНЫЙ ПЛАН </w:t>
      </w:r>
    </w:p>
    <w:p w:rsidR="00371F1C" w:rsidRPr="00B0473F" w:rsidRDefault="00371F1C" w:rsidP="00531865">
      <w:pPr>
        <w:jc w:val="center"/>
        <w:rPr>
          <w:b/>
          <w:sz w:val="24"/>
          <w:szCs w:val="24"/>
        </w:rPr>
      </w:pPr>
      <w:r w:rsidRPr="00B0473F">
        <w:rPr>
          <w:b/>
          <w:sz w:val="24"/>
          <w:szCs w:val="24"/>
        </w:rPr>
        <w:t xml:space="preserve">ПО АДАПТИРОВАННЫМ ОСНОВНЫМ </w:t>
      </w:r>
      <w:r w:rsidR="0025409A">
        <w:rPr>
          <w:b/>
          <w:sz w:val="24"/>
          <w:szCs w:val="24"/>
        </w:rPr>
        <w:t>ОБЩЕ</w:t>
      </w:r>
      <w:r w:rsidRPr="00B0473F">
        <w:rPr>
          <w:b/>
          <w:sz w:val="24"/>
          <w:szCs w:val="24"/>
        </w:rPr>
        <w:t>ОБРАЗ</w:t>
      </w:r>
      <w:r>
        <w:rPr>
          <w:b/>
          <w:sz w:val="24"/>
          <w:szCs w:val="24"/>
        </w:rPr>
        <w:t>ОВАТЕЛЬНЫМ ПРОГРАММАМ ОСНОВНОГО</w:t>
      </w:r>
      <w:r w:rsidRPr="00B0473F">
        <w:rPr>
          <w:b/>
          <w:sz w:val="24"/>
          <w:szCs w:val="24"/>
        </w:rPr>
        <w:t xml:space="preserve"> ОБЩЕГО ОБРАЗОВАНИЯ</w:t>
      </w:r>
    </w:p>
    <w:p w:rsidR="00371F1C" w:rsidRPr="00531865" w:rsidRDefault="00371F1C" w:rsidP="00531865">
      <w:pPr>
        <w:pStyle w:val="a3"/>
        <w:spacing w:line="276" w:lineRule="auto"/>
        <w:jc w:val="center"/>
        <w:rPr>
          <w:b/>
          <w:caps/>
        </w:rPr>
      </w:pPr>
      <w:r w:rsidRPr="00CA3503">
        <w:rPr>
          <w:b/>
          <w:caps/>
        </w:rPr>
        <w:t xml:space="preserve">ДЛЯ </w:t>
      </w:r>
      <w:r>
        <w:rPr>
          <w:b/>
          <w:caps/>
        </w:rPr>
        <w:t>ОБУЧАЮЩИХСЯ</w:t>
      </w:r>
      <w:r w:rsidRPr="00CA3503">
        <w:rPr>
          <w:b/>
          <w:caps/>
        </w:rPr>
        <w:t xml:space="preserve"> с </w:t>
      </w:r>
      <w:r>
        <w:rPr>
          <w:b/>
          <w:caps/>
        </w:rPr>
        <w:t>УМЕРЕННОЙ</w:t>
      </w:r>
      <w:r w:rsidRPr="00CA3503">
        <w:rPr>
          <w:b/>
          <w:caps/>
        </w:rPr>
        <w:t xml:space="preserve"> УМСТВЕННОй ОТСТАЛост</w:t>
      </w:r>
      <w:r>
        <w:rPr>
          <w:b/>
          <w:caps/>
        </w:rPr>
        <w:t>ЬЮ</w:t>
      </w:r>
    </w:p>
    <w:p w:rsidR="00371F1C" w:rsidRDefault="00371F1C" w:rsidP="00371F1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B0473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caps/>
          <w:sz w:val="24"/>
          <w:szCs w:val="24"/>
        </w:rPr>
        <w:t xml:space="preserve"> 5</w:t>
      </w:r>
      <w:r w:rsidRPr="00B0473F">
        <w:rPr>
          <w:rFonts w:ascii="Times New Roman" w:hAnsi="Times New Roman" w:cs="Times New Roman"/>
          <w:caps/>
          <w:sz w:val="24"/>
          <w:szCs w:val="24"/>
        </w:rPr>
        <w:t>-</w:t>
      </w:r>
      <w:r w:rsidRPr="00B0473F">
        <w:rPr>
          <w:rFonts w:ascii="Times New Roman" w:hAnsi="Times New Roman" w:cs="Times New Roman"/>
          <w:sz w:val="24"/>
          <w:szCs w:val="24"/>
        </w:rPr>
        <w:t>дневной рабочей неделей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3"/>
        <w:gridCol w:w="5646"/>
        <w:gridCol w:w="604"/>
        <w:gridCol w:w="604"/>
        <w:gridCol w:w="438"/>
        <w:gridCol w:w="438"/>
        <w:gridCol w:w="438"/>
        <w:gridCol w:w="711"/>
        <w:gridCol w:w="711"/>
        <w:gridCol w:w="656"/>
        <w:gridCol w:w="656"/>
        <w:gridCol w:w="656"/>
        <w:gridCol w:w="656"/>
      </w:tblGrid>
      <w:tr w:rsidR="00C42C56" w:rsidRPr="00C42C56" w:rsidTr="00531865">
        <w:trPr>
          <w:trHeight w:val="264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371F1C" w:rsidRPr="00C42C56" w:rsidRDefault="00371F1C" w:rsidP="00594AAD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 xml:space="preserve">Предметные </w:t>
            </w:r>
            <w:r w:rsidRPr="00C42C56">
              <w:rPr>
                <w:rFonts w:ascii="Times New Roman" w:hAnsi="Times New Roman" w:cs="Times New Roman"/>
                <w:b/>
                <w:sz w:val="22"/>
                <w:szCs w:val="22"/>
              </w:rPr>
              <w:t>области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71F1C" w:rsidRPr="00C42C56" w:rsidRDefault="00371F1C" w:rsidP="00594AAD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Учебные предметы</w:t>
            </w:r>
          </w:p>
        </w:tc>
        <w:tc>
          <w:tcPr>
            <w:tcW w:w="2558" w:type="dxa"/>
            <w:gridSpan w:val="5"/>
            <w:shd w:val="clear" w:color="auto" w:fill="auto"/>
          </w:tcPr>
          <w:p w:rsidR="00371F1C" w:rsidRPr="00C42C56" w:rsidRDefault="00371F1C" w:rsidP="00594AAD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Недельная нагрузка</w:t>
            </w:r>
          </w:p>
        </w:tc>
        <w:tc>
          <w:tcPr>
            <w:tcW w:w="4046" w:type="dxa"/>
            <w:gridSpan w:val="6"/>
          </w:tcPr>
          <w:p w:rsidR="00371F1C" w:rsidRPr="00C42C56" w:rsidRDefault="00371F1C" w:rsidP="00594AAD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 xml:space="preserve">Годовая нагрузка </w:t>
            </w:r>
          </w:p>
        </w:tc>
      </w:tr>
      <w:tr w:rsidR="00C42C56" w:rsidRPr="00C42C56" w:rsidTr="00531865">
        <w:trPr>
          <w:trHeight w:val="207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371F1C" w:rsidRPr="00C42C56" w:rsidRDefault="00371F1C" w:rsidP="00594AAD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71F1C" w:rsidRPr="00C42C56" w:rsidRDefault="00371F1C" w:rsidP="00594AAD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71F1C" w:rsidRPr="00C42C56" w:rsidRDefault="00371F1C" w:rsidP="00594AAD">
            <w:pPr>
              <w:pStyle w:val="a3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C42C56">
              <w:rPr>
                <w:rFonts w:eastAsia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F1C" w:rsidRPr="00C42C56" w:rsidRDefault="00371F1C" w:rsidP="00594AAD">
            <w:pPr>
              <w:pStyle w:val="a3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C42C56">
              <w:rPr>
                <w:rFonts w:eastAsia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F1C" w:rsidRPr="00C42C56" w:rsidRDefault="00371F1C" w:rsidP="00594AAD">
            <w:pPr>
              <w:pStyle w:val="a3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C42C56">
              <w:rPr>
                <w:rFonts w:eastAsia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F1C" w:rsidRPr="00C42C56" w:rsidRDefault="00371F1C" w:rsidP="00594AAD">
            <w:pPr>
              <w:pStyle w:val="a3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C42C56">
              <w:rPr>
                <w:rFonts w:eastAsia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F1C" w:rsidRPr="00C42C56" w:rsidRDefault="00371F1C" w:rsidP="00594AAD">
            <w:pPr>
              <w:pStyle w:val="a3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C42C56">
              <w:rPr>
                <w:rFonts w:eastAsia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371F1C" w:rsidRPr="00C42C56" w:rsidRDefault="00371F1C" w:rsidP="00594AAD">
            <w:pPr>
              <w:pStyle w:val="a3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C42C56">
              <w:rPr>
                <w:rFonts w:eastAsia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371F1C" w:rsidRPr="00C42C56" w:rsidRDefault="00371F1C" w:rsidP="00594AAD">
            <w:pPr>
              <w:pStyle w:val="a3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C42C56">
              <w:rPr>
                <w:rFonts w:eastAsia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371F1C" w:rsidRPr="00C42C56" w:rsidRDefault="00371F1C" w:rsidP="00594AAD">
            <w:pPr>
              <w:pStyle w:val="a3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C42C56">
              <w:rPr>
                <w:rFonts w:eastAsia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371F1C" w:rsidRPr="00C42C56" w:rsidRDefault="00371F1C" w:rsidP="00594AAD">
            <w:pPr>
              <w:pStyle w:val="a3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C42C56">
              <w:rPr>
                <w:rFonts w:eastAsia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371F1C" w:rsidRPr="00C42C56" w:rsidRDefault="00371F1C" w:rsidP="00594AAD">
            <w:pPr>
              <w:pStyle w:val="a3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C42C56">
              <w:rPr>
                <w:rFonts w:eastAsia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371F1C" w:rsidRPr="00C42C56" w:rsidRDefault="00371F1C" w:rsidP="00594AAD">
            <w:pPr>
              <w:pStyle w:val="a3"/>
              <w:spacing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C42C56">
              <w:rPr>
                <w:rFonts w:eastAsia="Calibri"/>
                <w:b/>
                <w:bCs/>
                <w:sz w:val="22"/>
                <w:szCs w:val="22"/>
              </w:rPr>
              <w:t>∑</w:t>
            </w:r>
          </w:p>
        </w:tc>
      </w:tr>
      <w:tr w:rsidR="00C42C56" w:rsidRPr="00C42C56" w:rsidTr="00E04BEA">
        <w:trPr>
          <w:trHeight w:val="264"/>
          <w:jc w:val="center"/>
        </w:trPr>
        <w:tc>
          <w:tcPr>
            <w:tcW w:w="0" w:type="auto"/>
            <w:gridSpan w:val="2"/>
            <w:shd w:val="clear" w:color="auto" w:fill="auto"/>
          </w:tcPr>
          <w:p w:rsidR="00371F1C" w:rsidRPr="00C42C56" w:rsidRDefault="00371F1C" w:rsidP="00371F1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67" w:hanging="141"/>
              <w:rPr>
                <w:rFonts w:ascii="Times New Roman" w:hAnsi="Times New Roman" w:cs="Times New Roman"/>
                <w:b/>
              </w:rPr>
            </w:pPr>
            <w:r w:rsidRPr="00C42C56">
              <w:rPr>
                <w:rFonts w:ascii="Times New Roman" w:hAnsi="Times New Roman" w:cs="Times New Roman"/>
                <w:b/>
              </w:rPr>
              <w:t>1.Обязательная часть (аудиторные учебные занятия)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F1C" w:rsidRPr="00C42C56" w:rsidRDefault="002F7373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24,5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F1C" w:rsidRPr="00C42C56" w:rsidRDefault="00E90C77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25</w:t>
            </w:r>
            <w:r w:rsidR="002F7373" w:rsidRPr="00C42C5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F1C" w:rsidRPr="00C42C56" w:rsidRDefault="002F7373" w:rsidP="00E90C77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2</w:t>
            </w:r>
            <w:r w:rsidR="00E90C77" w:rsidRPr="00C42C5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F1C" w:rsidRPr="00C42C56" w:rsidRDefault="002F7373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F1C" w:rsidRPr="00C42C56" w:rsidRDefault="002F7373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31</w:t>
            </w:r>
          </w:p>
        </w:tc>
        <w:tc>
          <w:tcPr>
            <w:tcW w:w="0" w:type="auto"/>
            <w:vAlign w:val="center"/>
          </w:tcPr>
          <w:p w:rsidR="00371F1C" w:rsidRPr="00C42C56" w:rsidRDefault="00F55088" w:rsidP="00C517D5">
            <w:pPr>
              <w:pStyle w:val="a3"/>
              <w:spacing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C42C56">
              <w:rPr>
                <w:rFonts w:eastAsia="Calibri"/>
                <w:b/>
                <w:bCs/>
                <w:sz w:val="22"/>
                <w:szCs w:val="22"/>
              </w:rPr>
              <w:t>808,5</w:t>
            </w:r>
          </w:p>
        </w:tc>
        <w:tc>
          <w:tcPr>
            <w:tcW w:w="0" w:type="auto"/>
            <w:vAlign w:val="center"/>
          </w:tcPr>
          <w:p w:rsidR="00371F1C" w:rsidRPr="00C42C56" w:rsidRDefault="00F55088" w:rsidP="00C517D5">
            <w:pPr>
              <w:pStyle w:val="a3"/>
              <w:spacing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C42C56">
              <w:rPr>
                <w:rFonts w:eastAsia="Calibri"/>
                <w:b/>
                <w:bCs/>
                <w:sz w:val="22"/>
                <w:szCs w:val="22"/>
              </w:rPr>
              <w:t>841,5</w:t>
            </w:r>
          </w:p>
        </w:tc>
        <w:tc>
          <w:tcPr>
            <w:tcW w:w="0" w:type="auto"/>
            <w:vAlign w:val="center"/>
          </w:tcPr>
          <w:p w:rsidR="00371F1C" w:rsidRPr="00C42C56" w:rsidRDefault="00F55088" w:rsidP="00C517D5">
            <w:pPr>
              <w:pStyle w:val="a3"/>
              <w:spacing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C42C56">
              <w:rPr>
                <w:rFonts w:eastAsia="Calibri"/>
                <w:b/>
                <w:bCs/>
                <w:sz w:val="22"/>
                <w:szCs w:val="22"/>
              </w:rPr>
              <w:t>891</w:t>
            </w:r>
          </w:p>
        </w:tc>
        <w:tc>
          <w:tcPr>
            <w:tcW w:w="0" w:type="auto"/>
            <w:vAlign w:val="center"/>
          </w:tcPr>
          <w:p w:rsidR="00371F1C" w:rsidRPr="00C42C56" w:rsidRDefault="00F55088" w:rsidP="00C517D5">
            <w:pPr>
              <w:pStyle w:val="a3"/>
              <w:spacing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C42C56">
              <w:rPr>
                <w:rFonts w:eastAsia="Calibri"/>
                <w:b/>
                <w:bCs/>
                <w:sz w:val="22"/>
                <w:szCs w:val="22"/>
              </w:rPr>
              <w:t>957</w:t>
            </w:r>
          </w:p>
        </w:tc>
        <w:tc>
          <w:tcPr>
            <w:tcW w:w="0" w:type="auto"/>
            <w:vAlign w:val="center"/>
          </w:tcPr>
          <w:p w:rsidR="00371F1C" w:rsidRPr="00C42C56" w:rsidRDefault="00F55088" w:rsidP="00C517D5">
            <w:pPr>
              <w:pStyle w:val="a3"/>
              <w:spacing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C42C56">
              <w:rPr>
                <w:rFonts w:eastAsia="Calibri"/>
                <w:b/>
                <w:bCs/>
                <w:sz w:val="22"/>
                <w:szCs w:val="22"/>
              </w:rPr>
              <w:t>1023</w:t>
            </w:r>
          </w:p>
        </w:tc>
        <w:tc>
          <w:tcPr>
            <w:tcW w:w="0" w:type="auto"/>
            <w:vAlign w:val="center"/>
          </w:tcPr>
          <w:p w:rsidR="00371F1C" w:rsidRPr="00C42C56" w:rsidRDefault="00F55088" w:rsidP="00C517D5">
            <w:pPr>
              <w:pStyle w:val="a3"/>
              <w:spacing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C42C56">
              <w:rPr>
                <w:rFonts w:eastAsia="Calibri"/>
                <w:b/>
                <w:bCs/>
                <w:sz w:val="22"/>
                <w:szCs w:val="22"/>
              </w:rPr>
              <w:t>4521</w:t>
            </w:r>
          </w:p>
        </w:tc>
      </w:tr>
      <w:tr w:rsidR="00C42C56" w:rsidRPr="00C42C56" w:rsidTr="00E04BEA">
        <w:trPr>
          <w:trHeight w:val="264"/>
          <w:jc w:val="center"/>
        </w:trPr>
        <w:tc>
          <w:tcPr>
            <w:tcW w:w="0" w:type="auto"/>
            <w:shd w:val="clear" w:color="auto" w:fill="auto"/>
          </w:tcPr>
          <w:p w:rsidR="00371F1C" w:rsidRPr="00C42C56" w:rsidRDefault="00371F1C" w:rsidP="00594AAD">
            <w:pPr>
              <w:pStyle w:val="a3"/>
              <w:spacing w:line="240" w:lineRule="auto"/>
              <w:rPr>
                <w:rFonts w:eastAsia="Calibri"/>
                <w:sz w:val="22"/>
                <w:szCs w:val="22"/>
              </w:rPr>
            </w:pPr>
            <w:r w:rsidRPr="00C42C56">
              <w:rPr>
                <w:rFonts w:eastAsia="Calibri"/>
                <w:sz w:val="22"/>
                <w:szCs w:val="22"/>
              </w:rPr>
              <w:t>1.1.1.Филология</w:t>
            </w:r>
          </w:p>
        </w:tc>
        <w:tc>
          <w:tcPr>
            <w:tcW w:w="0" w:type="auto"/>
            <w:shd w:val="clear" w:color="auto" w:fill="auto"/>
          </w:tcPr>
          <w:p w:rsidR="00371F1C" w:rsidRPr="00C42C56" w:rsidRDefault="00371F1C" w:rsidP="00594AAD">
            <w:pPr>
              <w:pStyle w:val="a3"/>
              <w:spacing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C42C56">
              <w:rPr>
                <w:rFonts w:eastAsia="Calibri"/>
                <w:sz w:val="22"/>
                <w:szCs w:val="22"/>
              </w:rPr>
              <w:t>Русский язык и чтение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F1C" w:rsidRPr="00C42C56" w:rsidRDefault="00F22201" w:rsidP="00C517D5">
            <w:pPr>
              <w:jc w:val="center"/>
              <w:rPr>
                <w:sz w:val="22"/>
                <w:szCs w:val="22"/>
              </w:rPr>
            </w:pPr>
            <w:r w:rsidRPr="00C42C56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F1C" w:rsidRPr="00C42C56" w:rsidRDefault="00371F1C" w:rsidP="00C517D5">
            <w:pPr>
              <w:jc w:val="center"/>
              <w:rPr>
                <w:sz w:val="22"/>
                <w:szCs w:val="22"/>
              </w:rPr>
            </w:pPr>
            <w:r w:rsidRPr="00C42C56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F1C" w:rsidRPr="00C42C56" w:rsidRDefault="00371F1C" w:rsidP="00C517D5">
            <w:pPr>
              <w:jc w:val="center"/>
              <w:rPr>
                <w:sz w:val="22"/>
                <w:szCs w:val="22"/>
              </w:rPr>
            </w:pPr>
            <w:r w:rsidRPr="00C42C56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F1C" w:rsidRPr="00C42C56" w:rsidRDefault="00371F1C" w:rsidP="00C517D5">
            <w:pPr>
              <w:jc w:val="center"/>
              <w:rPr>
                <w:sz w:val="22"/>
                <w:szCs w:val="22"/>
              </w:rPr>
            </w:pPr>
            <w:r w:rsidRPr="00C42C56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F1C" w:rsidRPr="00C42C56" w:rsidRDefault="00371F1C" w:rsidP="00C517D5">
            <w:pPr>
              <w:jc w:val="center"/>
              <w:rPr>
                <w:sz w:val="22"/>
                <w:szCs w:val="22"/>
              </w:rPr>
            </w:pPr>
            <w:r w:rsidRPr="00C42C56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371F1C" w:rsidRPr="00C42C56" w:rsidRDefault="00F55088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198</w:t>
            </w:r>
          </w:p>
        </w:tc>
        <w:tc>
          <w:tcPr>
            <w:tcW w:w="0" w:type="auto"/>
            <w:vAlign w:val="center"/>
          </w:tcPr>
          <w:p w:rsidR="00371F1C" w:rsidRPr="00C42C56" w:rsidRDefault="00F55088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198</w:t>
            </w:r>
          </w:p>
        </w:tc>
        <w:tc>
          <w:tcPr>
            <w:tcW w:w="0" w:type="auto"/>
            <w:vAlign w:val="center"/>
          </w:tcPr>
          <w:p w:rsidR="00371F1C" w:rsidRPr="00C42C56" w:rsidRDefault="00F55088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198</w:t>
            </w:r>
          </w:p>
        </w:tc>
        <w:tc>
          <w:tcPr>
            <w:tcW w:w="0" w:type="auto"/>
            <w:vAlign w:val="center"/>
          </w:tcPr>
          <w:p w:rsidR="00371F1C" w:rsidRPr="00C42C56" w:rsidRDefault="00F55088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198</w:t>
            </w:r>
          </w:p>
        </w:tc>
        <w:tc>
          <w:tcPr>
            <w:tcW w:w="0" w:type="auto"/>
            <w:vAlign w:val="center"/>
          </w:tcPr>
          <w:p w:rsidR="00371F1C" w:rsidRPr="00C42C56" w:rsidRDefault="00F55088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198</w:t>
            </w:r>
          </w:p>
        </w:tc>
        <w:tc>
          <w:tcPr>
            <w:tcW w:w="0" w:type="auto"/>
            <w:vAlign w:val="center"/>
          </w:tcPr>
          <w:p w:rsidR="00371F1C" w:rsidRPr="00C42C56" w:rsidRDefault="00F55088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990</w:t>
            </w:r>
          </w:p>
        </w:tc>
      </w:tr>
      <w:tr w:rsidR="00C42C56" w:rsidRPr="00C42C56" w:rsidTr="00E04BEA">
        <w:trPr>
          <w:trHeight w:val="221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371F1C" w:rsidRPr="00C42C56" w:rsidRDefault="00371F1C" w:rsidP="00594AAD">
            <w:pPr>
              <w:pStyle w:val="a3"/>
              <w:spacing w:line="240" w:lineRule="auto"/>
              <w:rPr>
                <w:rFonts w:eastAsia="Calibri"/>
                <w:sz w:val="22"/>
                <w:szCs w:val="22"/>
              </w:rPr>
            </w:pPr>
            <w:r w:rsidRPr="00C42C56">
              <w:rPr>
                <w:rFonts w:eastAsia="Calibri"/>
                <w:bCs/>
                <w:sz w:val="22"/>
                <w:szCs w:val="22"/>
              </w:rPr>
              <w:t>1.1.2.Математика и информатика</w:t>
            </w:r>
          </w:p>
        </w:tc>
        <w:tc>
          <w:tcPr>
            <w:tcW w:w="0" w:type="auto"/>
            <w:shd w:val="clear" w:color="auto" w:fill="auto"/>
          </w:tcPr>
          <w:p w:rsidR="00371F1C" w:rsidRPr="00C42C56" w:rsidRDefault="00371F1C" w:rsidP="00594AAD">
            <w:pPr>
              <w:pStyle w:val="a3"/>
              <w:spacing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C42C56">
              <w:rPr>
                <w:rFonts w:eastAsia="Calibri"/>
                <w:sz w:val="22"/>
                <w:szCs w:val="22"/>
              </w:rPr>
              <w:t xml:space="preserve">Математика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F1C" w:rsidRPr="00C42C56" w:rsidRDefault="00F55088" w:rsidP="00C517D5">
            <w:pPr>
              <w:jc w:val="center"/>
              <w:rPr>
                <w:sz w:val="22"/>
                <w:szCs w:val="22"/>
              </w:rPr>
            </w:pPr>
            <w:r w:rsidRPr="00C42C56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F1C" w:rsidRPr="00C42C56" w:rsidRDefault="00371F1C" w:rsidP="00C517D5">
            <w:pPr>
              <w:jc w:val="center"/>
              <w:rPr>
                <w:sz w:val="22"/>
                <w:szCs w:val="22"/>
              </w:rPr>
            </w:pPr>
            <w:r w:rsidRPr="00C42C56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F1C" w:rsidRPr="00C42C56" w:rsidRDefault="00371F1C" w:rsidP="00C517D5">
            <w:pPr>
              <w:jc w:val="center"/>
              <w:rPr>
                <w:sz w:val="22"/>
                <w:szCs w:val="22"/>
              </w:rPr>
            </w:pPr>
            <w:r w:rsidRPr="00C42C56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F1C" w:rsidRPr="00C42C56" w:rsidRDefault="00371F1C" w:rsidP="00C517D5">
            <w:pPr>
              <w:jc w:val="center"/>
              <w:rPr>
                <w:sz w:val="22"/>
                <w:szCs w:val="22"/>
              </w:rPr>
            </w:pPr>
            <w:r w:rsidRPr="00C42C56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F1C" w:rsidRPr="00C42C56" w:rsidRDefault="00371F1C" w:rsidP="00C517D5">
            <w:pPr>
              <w:jc w:val="center"/>
              <w:rPr>
                <w:sz w:val="22"/>
                <w:szCs w:val="22"/>
              </w:rPr>
            </w:pPr>
            <w:r w:rsidRPr="00C42C56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371F1C" w:rsidRPr="00C42C56" w:rsidRDefault="00F22201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132</w:t>
            </w:r>
          </w:p>
        </w:tc>
        <w:tc>
          <w:tcPr>
            <w:tcW w:w="0" w:type="auto"/>
            <w:vAlign w:val="center"/>
          </w:tcPr>
          <w:p w:rsidR="00371F1C" w:rsidRPr="00C42C56" w:rsidRDefault="00F55088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132</w:t>
            </w:r>
          </w:p>
        </w:tc>
        <w:tc>
          <w:tcPr>
            <w:tcW w:w="0" w:type="auto"/>
            <w:vAlign w:val="center"/>
          </w:tcPr>
          <w:p w:rsidR="00371F1C" w:rsidRPr="00C42C56" w:rsidRDefault="00F55088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132</w:t>
            </w:r>
          </w:p>
        </w:tc>
        <w:tc>
          <w:tcPr>
            <w:tcW w:w="0" w:type="auto"/>
            <w:vAlign w:val="center"/>
          </w:tcPr>
          <w:p w:rsidR="00371F1C" w:rsidRPr="00C42C56" w:rsidRDefault="00F55088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132</w:t>
            </w:r>
          </w:p>
        </w:tc>
        <w:tc>
          <w:tcPr>
            <w:tcW w:w="0" w:type="auto"/>
            <w:vAlign w:val="center"/>
          </w:tcPr>
          <w:p w:rsidR="00371F1C" w:rsidRPr="00C42C56" w:rsidRDefault="00F55088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132</w:t>
            </w:r>
          </w:p>
        </w:tc>
        <w:tc>
          <w:tcPr>
            <w:tcW w:w="0" w:type="auto"/>
            <w:vAlign w:val="center"/>
          </w:tcPr>
          <w:p w:rsidR="00371F1C" w:rsidRPr="00C42C56" w:rsidRDefault="00F22201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660</w:t>
            </w:r>
          </w:p>
        </w:tc>
      </w:tr>
      <w:tr w:rsidR="00C42C56" w:rsidRPr="00C42C56" w:rsidTr="00E04BEA">
        <w:trPr>
          <w:trHeight w:val="264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371F1C" w:rsidRPr="00C42C56" w:rsidRDefault="00371F1C" w:rsidP="00594AAD">
            <w:pPr>
              <w:pStyle w:val="ConsNonformat"/>
              <w:widowControl/>
              <w:ind w:right="0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71F1C" w:rsidRPr="00C42C56" w:rsidRDefault="00371F1C" w:rsidP="00594AAD">
            <w:pPr>
              <w:pStyle w:val="a3"/>
              <w:spacing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C42C56">
              <w:rPr>
                <w:rFonts w:eastAsia="Calibri"/>
                <w:sz w:val="22"/>
                <w:szCs w:val="22"/>
              </w:rPr>
              <w:t xml:space="preserve">Информатика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F1C" w:rsidRPr="00C42C56" w:rsidRDefault="00371F1C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71F1C" w:rsidRPr="00C42C56" w:rsidRDefault="00371F1C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71F1C" w:rsidRPr="00C42C56" w:rsidRDefault="00371F1C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F1C" w:rsidRPr="00C42C56" w:rsidRDefault="00371F1C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F1C" w:rsidRPr="00C42C56" w:rsidRDefault="00371F1C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371F1C" w:rsidRPr="00C42C56" w:rsidRDefault="00371F1C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71F1C" w:rsidRPr="00C42C56" w:rsidRDefault="00371F1C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71F1C" w:rsidRPr="00C42C56" w:rsidRDefault="00371F1C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0" w:type="auto"/>
            <w:vAlign w:val="center"/>
          </w:tcPr>
          <w:p w:rsidR="00371F1C" w:rsidRPr="00C42C56" w:rsidRDefault="00371F1C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0" w:type="auto"/>
            <w:vAlign w:val="center"/>
          </w:tcPr>
          <w:p w:rsidR="00371F1C" w:rsidRPr="00C42C56" w:rsidRDefault="00371F1C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0" w:type="auto"/>
            <w:vAlign w:val="center"/>
          </w:tcPr>
          <w:p w:rsidR="00371F1C" w:rsidRPr="00C42C56" w:rsidRDefault="00371F1C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99</w:t>
            </w:r>
          </w:p>
        </w:tc>
      </w:tr>
      <w:tr w:rsidR="00C42C56" w:rsidRPr="00C42C56" w:rsidTr="00E04BEA">
        <w:trPr>
          <w:trHeight w:val="264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371F1C" w:rsidRPr="00C42C56" w:rsidRDefault="00371F1C" w:rsidP="00594AAD">
            <w:pPr>
              <w:rPr>
                <w:rFonts w:eastAsia="Calibri"/>
                <w:b/>
                <w:sz w:val="22"/>
                <w:szCs w:val="22"/>
              </w:rPr>
            </w:pPr>
            <w:r w:rsidRPr="00C42C56">
              <w:rPr>
                <w:sz w:val="22"/>
                <w:szCs w:val="22"/>
              </w:rPr>
              <w:t>1.1.3. Обществознание</w:t>
            </w:r>
          </w:p>
        </w:tc>
        <w:tc>
          <w:tcPr>
            <w:tcW w:w="0" w:type="auto"/>
            <w:shd w:val="clear" w:color="auto" w:fill="auto"/>
          </w:tcPr>
          <w:p w:rsidR="00371F1C" w:rsidRPr="00C42C56" w:rsidRDefault="00371F1C" w:rsidP="00594AAD">
            <w:pPr>
              <w:pStyle w:val="a3"/>
              <w:spacing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C42C56">
              <w:rPr>
                <w:rFonts w:eastAsia="Calibri"/>
                <w:sz w:val="22"/>
                <w:szCs w:val="22"/>
              </w:rPr>
              <w:t>Человек и общество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F1C" w:rsidRPr="00C42C56" w:rsidRDefault="00371F1C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71F1C" w:rsidRPr="00C42C56" w:rsidRDefault="00371F1C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71F1C" w:rsidRPr="00C42C56" w:rsidRDefault="00371F1C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71F1C" w:rsidRPr="00C42C56" w:rsidRDefault="00371F1C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71F1C" w:rsidRPr="00C42C56" w:rsidRDefault="00371F1C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371F1C" w:rsidRPr="00C42C56" w:rsidRDefault="00371F1C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71F1C" w:rsidRPr="00C42C56" w:rsidRDefault="00371F1C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71F1C" w:rsidRPr="00C42C56" w:rsidRDefault="00371F1C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71F1C" w:rsidRPr="00C42C56" w:rsidRDefault="00371F1C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71F1C" w:rsidRPr="00C42C56" w:rsidRDefault="00371F1C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0" w:type="auto"/>
            <w:vAlign w:val="center"/>
          </w:tcPr>
          <w:p w:rsidR="00371F1C" w:rsidRPr="00C42C56" w:rsidRDefault="00371F1C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66</w:t>
            </w:r>
          </w:p>
        </w:tc>
      </w:tr>
      <w:tr w:rsidR="00C42C56" w:rsidRPr="00C42C56" w:rsidTr="00E04BEA">
        <w:trPr>
          <w:trHeight w:val="264"/>
          <w:jc w:val="center"/>
        </w:trPr>
        <w:tc>
          <w:tcPr>
            <w:tcW w:w="0" w:type="auto"/>
            <w:vMerge/>
            <w:shd w:val="clear" w:color="auto" w:fill="auto"/>
          </w:tcPr>
          <w:p w:rsidR="00371F1C" w:rsidRPr="00C42C56" w:rsidRDefault="00371F1C" w:rsidP="00594AA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71F1C" w:rsidRPr="00C42C56" w:rsidRDefault="00371F1C" w:rsidP="00594AAD">
            <w:pPr>
              <w:rPr>
                <w:sz w:val="22"/>
                <w:szCs w:val="22"/>
              </w:rPr>
            </w:pPr>
            <w:r w:rsidRPr="00C42C56">
              <w:rPr>
                <w:sz w:val="22"/>
                <w:szCs w:val="22"/>
              </w:rPr>
              <w:t>Уроки гражданственности и духовности Донбасса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F1C" w:rsidRPr="00C42C56" w:rsidRDefault="00371F1C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71F1C" w:rsidRPr="00C42C56" w:rsidRDefault="00371F1C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71F1C" w:rsidRPr="00C42C56" w:rsidRDefault="00371F1C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F1C" w:rsidRPr="00C42C56" w:rsidRDefault="00371F1C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F1C" w:rsidRPr="00C42C56" w:rsidRDefault="00371F1C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371F1C" w:rsidRPr="00C42C56" w:rsidRDefault="00371F1C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71F1C" w:rsidRPr="00C42C56" w:rsidRDefault="00371F1C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71F1C" w:rsidRPr="00C42C56" w:rsidRDefault="00371F1C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0" w:type="auto"/>
            <w:vAlign w:val="center"/>
          </w:tcPr>
          <w:p w:rsidR="00371F1C" w:rsidRPr="00C42C56" w:rsidRDefault="00371F1C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0" w:type="auto"/>
            <w:vAlign w:val="center"/>
          </w:tcPr>
          <w:p w:rsidR="00371F1C" w:rsidRPr="00C42C56" w:rsidRDefault="00371F1C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0" w:type="auto"/>
            <w:vAlign w:val="center"/>
          </w:tcPr>
          <w:p w:rsidR="00371F1C" w:rsidRPr="00C42C56" w:rsidRDefault="00371F1C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99</w:t>
            </w:r>
          </w:p>
        </w:tc>
      </w:tr>
      <w:tr w:rsidR="00C42C56" w:rsidRPr="00C42C56" w:rsidTr="00E04BEA">
        <w:trPr>
          <w:trHeight w:val="115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371F1C" w:rsidRPr="00C42C56" w:rsidRDefault="00371F1C" w:rsidP="00594AAD">
            <w:pPr>
              <w:pStyle w:val="ConsNonformat"/>
              <w:widowControl/>
              <w:ind w:right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1.1.4. Естествознание</w:t>
            </w:r>
          </w:p>
        </w:tc>
        <w:tc>
          <w:tcPr>
            <w:tcW w:w="0" w:type="auto"/>
            <w:shd w:val="clear" w:color="auto" w:fill="auto"/>
          </w:tcPr>
          <w:p w:rsidR="00371F1C" w:rsidRPr="00C42C56" w:rsidRDefault="00371F1C" w:rsidP="00594AAD">
            <w:pPr>
              <w:pStyle w:val="a3"/>
              <w:jc w:val="both"/>
              <w:rPr>
                <w:rFonts w:eastAsia="Calibri"/>
                <w:sz w:val="22"/>
                <w:szCs w:val="22"/>
              </w:rPr>
            </w:pPr>
            <w:r w:rsidRPr="00C42C56">
              <w:rPr>
                <w:rFonts w:eastAsia="Calibri"/>
                <w:sz w:val="22"/>
                <w:szCs w:val="22"/>
              </w:rPr>
              <w:t>Окружающий мир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F1C" w:rsidRPr="00C42C56" w:rsidRDefault="00371F1C" w:rsidP="00C517D5">
            <w:pPr>
              <w:pStyle w:val="a3"/>
              <w:jc w:val="center"/>
              <w:rPr>
                <w:rFonts w:eastAsia="Calibri"/>
                <w:sz w:val="22"/>
                <w:szCs w:val="22"/>
              </w:rPr>
            </w:pPr>
            <w:r w:rsidRPr="00C42C56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F1C" w:rsidRPr="00C42C56" w:rsidRDefault="00371F1C" w:rsidP="00C517D5">
            <w:pPr>
              <w:pStyle w:val="a3"/>
              <w:jc w:val="center"/>
              <w:rPr>
                <w:rFonts w:eastAsia="Calibri"/>
                <w:sz w:val="22"/>
                <w:szCs w:val="22"/>
              </w:rPr>
            </w:pPr>
            <w:r w:rsidRPr="00C42C56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F1C" w:rsidRPr="00C42C56" w:rsidRDefault="00371F1C" w:rsidP="00C517D5">
            <w:pPr>
              <w:pStyle w:val="a3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71F1C" w:rsidRPr="00C42C56" w:rsidRDefault="00371F1C" w:rsidP="00C517D5">
            <w:pPr>
              <w:pStyle w:val="a3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71F1C" w:rsidRPr="00C42C56" w:rsidRDefault="00371F1C" w:rsidP="00C517D5">
            <w:pPr>
              <w:pStyle w:val="a3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71F1C" w:rsidRPr="00C42C56" w:rsidRDefault="00371F1C" w:rsidP="00C517D5">
            <w:pPr>
              <w:jc w:val="center"/>
              <w:rPr>
                <w:sz w:val="22"/>
                <w:szCs w:val="22"/>
              </w:rPr>
            </w:pPr>
            <w:r w:rsidRPr="00C42C56">
              <w:rPr>
                <w:sz w:val="22"/>
                <w:szCs w:val="22"/>
              </w:rPr>
              <w:t>66</w:t>
            </w:r>
          </w:p>
        </w:tc>
        <w:tc>
          <w:tcPr>
            <w:tcW w:w="0" w:type="auto"/>
            <w:vAlign w:val="center"/>
          </w:tcPr>
          <w:p w:rsidR="00371F1C" w:rsidRPr="00C42C56" w:rsidRDefault="00371F1C" w:rsidP="00C517D5">
            <w:pPr>
              <w:jc w:val="center"/>
              <w:rPr>
                <w:sz w:val="22"/>
                <w:szCs w:val="22"/>
              </w:rPr>
            </w:pPr>
            <w:r w:rsidRPr="00C42C56">
              <w:rPr>
                <w:sz w:val="22"/>
                <w:szCs w:val="22"/>
              </w:rPr>
              <w:t>66</w:t>
            </w:r>
          </w:p>
        </w:tc>
        <w:tc>
          <w:tcPr>
            <w:tcW w:w="0" w:type="auto"/>
            <w:vAlign w:val="center"/>
          </w:tcPr>
          <w:p w:rsidR="00371F1C" w:rsidRPr="00C42C56" w:rsidRDefault="00371F1C" w:rsidP="00C517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71F1C" w:rsidRPr="00C42C56" w:rsidRDefault="00371F1C" w:rsidP="00C517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71F1C" w:rsidRPr="00C42C56" w:rsidRDefault="00371F1C" w:rsidP="00C517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71F1C" w:rsidRPr="00C42C56" w:rsidRDefault="00371F1C" w:rsidP="00C517D5">
            <w:pPr>
              <w:pStyle w:val="a3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C42C56">
              <w:rPr>
                <w:rFonts w:eastAsia="Calibri"/>
                <w:sz w:val="22"/>
                <w:szCs w:val="22"/>
              </w:rPr>
              <w:t>132</w:t>
            </w:r>
          </w:p>
        </w:tc>
      </w:tr>
      <w:tr w:rsidR="00C42C56" w:rsidRPr="00C42C56" w:rsidTr="00E04BEA">
        <w:trPr>
          <w:trHeight w:val="115"/>
          <w:jc w:val="center"/>
        </w:trPr>
        <w:tc>
          <w:tcPr>
            <w:tcW w:w="0" w:type="auto"/>
            <w:vMerge/>
            <w:shd w:val="clear" w:color="auto" w:fill="auto"/>
          </w:tcPr>
          <w:p w:rsidR="00371F1C" w:rsidRPr="00C42C56" w:rsidRDefault="00371F1C" w:rsidP="00594AAD">
            <w:pPr>
              <w:pStyle w:val="ConsNonformat"/>
              <w:widowControl/>
              <w:ind w:right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71F1C" w:rsidRPr="00C42C56" w:rsidRDefault="00371F1C" w:rsidP="00594AAD">
            <w:pPr>
              <w:pStyle w:val="a3"/>
              <w:rPr>
                <w:rFonts w:eastAsia="Calibri"/>
                <w:sz w:val="22"/>
                <w:szCs w:val="22"/>
              </w:rPr>
            </w:pPr>
            <w:r w:rsidRPr="00C42C56">
              <w:rPr>
                <w:rFonts w:eastAsia="Calibri"/>
                <w:sz w:val="22"/>
                <w:szCs w:val="22"/>
              </w:rPr>
              <w:t xml:space="preserve">Мир растений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F1C" w:rsidRPr="00C42C56" w:rsidRDefault="00371F1C" w:rsidP="00C517D5">
            <w:pPr>
              <w:pStyle w:val="a3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71F1C" w:rsidRPr="00C42C56" w:rsidRDefault="00371F1C" w:rsidP="00C517D5">
            <w:pPr>
              <w:pStyle w:val="a3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71F1C" w:rsidRPr="00C42C56" w:rsidRDefault="00371F1C" w:rsidP="00C517D5">
            <w:pPr>
              <w:pStyle w:val="a3"/>
              <w:jc w:val="center"/>
              <w:rPr>
                <w:rFonts w:eastAsia="Calibri"/>
                <w:sz w:val="22"/>
                <w:szCs w:val="22"/>
              </w:rPr>
            </w:pPr>
            <w:r w:rsidRPr="00C42C56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F1C" w:rsidRPr="00C42C56" w:rsidRDefault="00371F1C" w:rsidP="00C517D5">
            <w:pPr>
              <w:pStyle w:val="a3"/>
              <w:jc w:val="center"/>
              <w:rPr>
                <w:rFonts w:eastAsia="Calibri"/>
                <w:sz w:val="22"/>
                <w:szCs w:val="22"/>
              </w:rPr>
            </w:pPr>
            <w:r w:rsidRPr="00C42C56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F1C" w:rsidRPr="00C42C56" w:rsidRDefault="00371F1C" w:rsidP="00C517D5">
            <w:pPr>
              <w:pStyle w:val="a3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71F1C" w:rsidRPr="00C42C56" w:rsidRDefault="00371F1C" w:rsidP="00C517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71F1C" w:rsidRPr="00C42C56" w:rsidRDefault="00371F1C" w:rsidP="00C517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71F1C" w:rsidRPr="00C42C56" w:rsidRDefault="00371F1C" w:rsidP="00C517D5">
            <w:pPr>
              <w:jc w:val="center"/>
              <w:rPr>
                <w:sz w:val="22"/>
                <w:szCs w:val="22"/>
              </w:rPr>
            </w:pPr>
            <w:r w:rsidRPr="00C42C56">
              <w:rPr>
                <w:sz w:val="22"/>
                <w:szCs w:val="22"/>
              </w:rPr>
              <w:t>33</w:t>
            </w:r>
          </w:p>
        </w:tc>
        <w:tc>
          <w:tcPr>
            <w:tcW w:w="0" w:type="auto"/>
            <w:vAlign w:val="center"/>
          </w:tcPr>
          <w:p w:rsidR="00371F1C" w:rsidRPr="00C42C56" w:rsidRDefault="00371F1C" w:rsidP="00C517D5">
            <w:pPr>
              <w:jc w:val="center"/>
              <w:rPr>
                <w:sz w:val="22"/>
                <w:szCs w:val="22"/>
              </w:rPr>
            </w:pPr>
            <w:r w:rsidRPr="00C42C56">
              <w:rPr>
                <w:sz w:val="22"/>
                <w:szCs w:val="22"/>
              </w:rPr>
              <w:t>33</w:t>
            </w:r>
          </w:p>
        </w:tc>
        <w:tc>
          <w:tcPr>
            <w:tcW w:w="0" w:type="auto"/>
            <w:vAlign w:val="center"/>
          </w:tcPr>
          <w:p w:rsidR="00371F1C" w:rsidRPr="00C42C56" w:rsidRDefault="00371F1C" w:rsidP="00C517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71F1C" w:rsidRPr="00C42C56" w:rsidRDefault="00371F1C" w:rsidP="00C517D5">
            <w:pPr>
              <w:pStyle w:val="a3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C42C56">
              <w:rPr>
                <w:rFonts w:eastAsia="Calibri"/>
                <w:sz w:val="22"/>
                <w:szCs w:val="22"/>
              </w:rPr>
              <w:t>66</w:t>
            </w:r>
          </w:p>
        </w:tc>
      </w:tr>
      <w:tr w:rsidR="00C42C56" w:rsidRPr="00C42C56" w:rsidTr="00E04BEA">
        <w:trPr>
          <w:trHeight w:val="115"/>
          <w:jc w:val="center"/>
        </w:trPr>
        <w:tc>
          <w:tcPr>
            <w:tcW w:w="0" w:type="auto"/>
            <w:vMerge/>
            <w:shd w:val="clear" w:color="auto" w:fill="auto"/>
          </w:tcPr>
          <w:p w:rsidR="00371F1C" w:rsidRPr="00C42C56" w:rsidRDefault="00371F1C" w:rsidP="00594AAD">
            <w:pPr>
              <w:pStyle w:val="ConsNonformat"/>
              <w:widowControl/>
              <w:ind w:right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71F1C" w:rsidRPr="00C42C56" w:rsidRDefault="00371F1C" w:rsidP="00371F1C">
            <w:pPr>
              <w:pStyle w:val="a3"/>
              <w:rPr>
                <w:rFonts w:eastAsia="Calibri"/>
                <w:sz w:val="22"/>
                <w:szCs w:val="22"/>
              </w:rPr>
            </w:pPr>
            <w:r w:rsidRPr="00C42C56">
              <w:rPr>
                <w:rFonts w:eastAsia="Calibri"/>
                <w:sz w:val="22"/>
                <w:szCs w:val="22"/>
              </w:rPr>
              <w:t>Мир животных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F1C" w:rsidRPr="00C42C56" w:rsidRDefault="00371F1C" w:rsidP="00C517D5">
            <w:pPr>
              <w:pStyle w:val="a3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71F1C" w:rsidRPr="00C42C56" w:rsidRDefault="00371F1C" w:rsidP="00C517D5">
            <w:pPr>
              <w:pStyle w:val="a3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71F1C" w:rsidRPr="00C42C56" w:rsidRDefault="00371F1C" w:rsidP="00C517D5">
            <w:pPr>
              <w:pStyle w:val="a3"/>
              <w:jc w:val="center"/>
              <w:rPr>
                <w:rFonts w:eastAsia="Calibri"/>
                <w:sz w:val="22"/>
                <w:szCs w:val="22"/>
              </w:rPr>
            </w:pPr>
            <w:r w:rsidRPr="00C42C56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F1C" w:rsidRPr="00C42C56" w:rsidRDefault="00371F1C" w:rsidP="00C517D5">
            <w:pPr>
              <w:pStyle w:val="a3"/>
              <w:jc w:val="center"/>
              <w:rPr>
                <w:rFonts w:eastAsia="Calibri"/>
                <w:sz w:val="22"/>
                <w:szCs w:val="22"/>
              </w:rPr>
            </w:pPr>
            <w:r w:rsidRPr="00C42C56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F1C" w:rsidRPr="00C42C56" w:rsidRDefault="00371F1C" w:rsidP="00C517D5">
            <w:pPr>
              <w:pStyle w:val="a3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71F1C" w:rsidRPr="00C42C56" w:rsidRDefault="00371F1C" w:rsidP="00C517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71F1C" w:rsidRPr="00C42C56" w:rsidRDefault="00371F1C" w:rsidP="00C517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71F1C" w:rsidRPr="00C42C56" w:rsidRDefault="00371F1C" w:rsidP="00C517D5">
            <w:pPr>
              <w:jc w:val="center"/>
              <w:rPr>
                <w:sz w:val="22"/>
                <w:szCs w:val="22"/>
              </w:rPr>
            </w:pPr>
            <w:r w:rsidRPr="00C42C56">
              <w:rPr>
                <w:sz w:val="22"/>
                <w:szCs w:val="22"/>
              </w:rPr>
              <w:t>33</w:t>
            </w:r>
          </w:p>
        </w:tc>
        <w:tc>
          <w:tcPr>
            <w:tcW w:w="0" w:type="auto"/>
            <w:vAlign w:val="center"/>
          </w:tcPr>
          <w:p w:rsidR="00371F1C" w:rsidRPr="00C42C56" w:rsidRDefault="00371F1C" w:rsidP="00C517D5">
            <w:pPr>
              <w:jc w:val="center"/>
              <w:rPr>
                <w:sz w:val="22"/>
                <w:szCs w:val="22"/>
              </w:rPr>
            </w:pPr>
            <w:r w:rsidRPr="00C42C56">
              <w:rPr>
                <w:sz w:val="22"/>
                <w:szCs w:val="22"/>
              </w:rPr>
              <w:t>33</w:t>
            </w:r>
          </w:p>
        </w:tc>
        <w:tc>
          <w:tcPr>
            <w:tcW w:w="0" w:type="auto"/>
            <w:vAlign w:val="center"/>
          </w:tcPr>
          <w:p w:rsidR="00371F1C" w:rsidRPr="00C42C56" w:rsidRDefault="00371F1C" w:rsidP="00C517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71F1C" w:rsidRPr="00C42C56" w:rsidRDefault="00371F1C" w:rsidP="00C517D5">
            <w:pPr>
              <w:pStyle w:val="a3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C42C56">
              <w:rPr>
                <w:rFonts w:eastAsia="Calibri"/>
                <w:sz w:val="22"/>
                <w:szCs w:val="22"/>
              </w:rPr>
              <w:t>66</w:t>
            </w:r>
          </w:p>
        </w:tc>
      </w:tr>
      <w:tr w:rsidR="00C42C56" w:rsidRPr="00C42C56" w:rsidTr="00E04BEA">
        <w:trPr>
          <w:trHeight w:val="115"/>
          <w:jc w:val="center"/>
        </w:trPr>
        <w:tc>
          <w:tcPr>
            <w:tcW w:w="0" w:type="auto"/>
            <w:vMerge/>
            <w:shd w:val="clear" w:color="auto" w:fill="auto"/>
          </w:tcPr>
          <w:p w:rsidR="00371F1C" w:rsidRPr="00C42C56" w:rsidRDefault="00371F1C" w:rsidP="00594AAD">
            <w:pPr>
              <w:pStyle w:val="ConsNonformat"/>
              <w:widowControl/>
              <w:ind w:right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71F1C" w:rsidRPr="00C42C56" w:rsidRDefault="00371F1C" w:rsidP="00371F1C">
            <w:pPr>
              <w:pStyle w:val="a3"/>
              <w:rPr>
                <w:rFonts w:eastAsia="Calibri"/>
                <w:sz w:val="22"/>
                <w:szCs w:val="22"/>
              </w:rPr>
            </w:pPr>
            <w:r w:rsidRPr="00C42C56">
              <w:rPr>
                <w:rFonts w:eastAsia="Calibri"/>
                <w:sz w:val="22"/>
                <w:szCs w:val="22"/>
              </w:rPr>
              <w:t>Человек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F1C" w:rsidRPr="00C42C56" w:rsidRDefault="00371F1C" w:rsidP="00C517D5">
            <w:pPr>
              <w:pStyle w:val="a3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71F1C" w:rsidRPr="00C42C56" w:rsidRDefault="00371F1C" w:rsidP="00C517D5">
            <w:pPr>
              <w:pStyle w:val="a3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71F1C" w:rsidRPr="00C42C56" w:rsidRDefault="00371F1C" w:rsidP="00C517D5">
            <w:pPr>
              <w:pStyle w:val="a3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71F1C" w:rsidRPr="00C42C56" w:rsidRDefault="00371F1C" w:rsidP="00C517D5">
            <w:pPr>
              <w:pStyle w:val="a3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71F1C" w:rsidRPr="00C42C56" w:rsidRDefault="00371F1C" w:rsidP="00C517D5">
            <w:pPr>
              <w:pStyle w:val="a3"/>
              <w:jc w:val="center"/>
              <w:rPr>
                <w:rFonts w:eastAsia="Calibri"/>
                <w:sz w:val="22"/>
                <w:szCs w:val="22"/>
              </w:rPr>
            </w:pPr>
            <w:r w:rsidRPr="00C42C56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371F1C" w:rsidRPr="00C42C56" w:rsidRDefault="00371F1C" w:rsidP="00C517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71F1C" w:rsidRPr="00C42C56" w:rsidRDefault="00371F1C" w:rsidP="00C517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71F1C" w:rsidRPr="00C42C56" w:rsidRDefault="00371F1C" w:rsidP="00C517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71F1C" w:rsidRPr="00C42C56" w:rsidRDefault="00371F1C" w:rsidP="00C517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71F1C" w:rsidRPr="00C42C56" w:rsidRDefault="00371F1C" w:rsidP="00C517D5">
            <w:pPr>
              <w:jc w:val="center"/>
              <w:rPr>
                <w:sz w:val="22"/>
                <w:szCs w:val="22"/>
              </w:rPr>
            </w:pPr>
            <w:r w:rsidRPr="00C42C56">
              <w:rPr>
                <w:sz w:val="22"/>
                <w:szCs w:val="22"/>
              </w:rPr>
              <w:t>66</w:t>
            </w:r>
          </w:p>
        </w:tc>
        <w:tc>
          <w:tcPr>
            <w:tcW w:w="0" w:type="auto"/>
            <w:vAlign w:val="center"/>
          </w:tcPr>
          <w:p w:rsidR="00371F1C" w:rsidRPr="00C42C56" w:rsidRDefault="00371F1C" w:rsidP="00C517D5">
            <w:pPr>
              <w:pStyle w:val="a3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C42C56">
              <w:rPr>
                <w:rFonts w:eastAsia="Calibri"/>
                <w:sz w:val="22"/>
                <w:szCs w:val="22"/>
              </w:rPr>
              <w:t>66</w:t>
            </w:r>
          </w:p>
        </w:tc>
      </w:tr>
      <w:tr w:rsidR="00C42C56" w:rsidRPr="00C42C56" w:rsidTr="00E04BEA">
        <w:trPr>
          <w:trHeight w:val="264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371F1C" w:rsidRPr="00C42C56" w:rsidRDefault="00371F1C" w:rsidP="00594AAD">
            <w:pPr>
              <w:pStyle w:val="ConsNonformat"/>
              <w:widowControl/>
              <w:ind w:right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1.1.5. Искусство</w:t>
            </w:r>
          </w:p>
        </w:tc>
        <w:tc>
          <w:tcPr>
            <w:tcW w:w="0" w:type="auto"/>
            <w:shd w:val="clear" w:color="auto" w:fill="auto"/>
          </w:tcPr>
          <w:p w:rsidR="00371F1C" w:rsidRPr="00C42C56" w:rsidRDefault="00371F1C" w:rsidP="00594AAD">
            <w:pPr>
              <w:pStyle w:val="a3"/>
              <w:spacing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C42C56">
              <w:rPr>
                <w:rFonts w:eastAsia="Calibri"/>
                <w:sz w:val="22"/>
                <w:szCs w:val="22"/>
              </w:rPr>
              <w:t>Изобразительное искусство</w:t>
            </w:r>
            <w:r w:rsidR="000174CD">
              <w:rPr>
                <w:rFonts w:eastAsia="Calibri"/>
                <w:sz w:val="22"/>
                <w:szCs w:val="22"/>
              </w:rPr>
              <w:t>/</w:t>
            </w:r>
            <w:r w:rsidR="00447DB8">
              <w:rPr>
                <w:rFonts w:eastAsia="Calibri"/>
                <w:sz w:val="22"/>
                <w:szCs w:val="22"/>
              </w:rPr>
              <w:t xml:space="preserve"> </w:t>
            </w:r>
            <w:r w:rsidR="000174CD">
              <w:rPr>
                <w:rFonts w:eastAsia="Calibri"/>
                <w:sz w:val="22"/>
                <w:szCs w:val="22"/>
              </w:rPr>
              <w:t>Р</w:t>
            </w:r>
            <w:r w:rsidR="00070A46">
              <w:rPr>
                <w:rFonts w:eastAsia="Calibri"/>
                <w:sz w:val="22"/>
                <w:szCs w:val="22"/>
              </w:rPr>
              <w:t>исование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F1C" w:rsidRPr="00C42C56" w:rsidRDefault="003C19A6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F1C" w:rsidRPr="00C42C56" w:rsidRDefault="00371F1C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F1C" w:rsidRPr="00C42C56" w:rsidRDefault="00371F1C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F1C" w:rsidRPr="00C42C56" w:rsidRDefault="002F7373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1F1C" w:rsidRPr="00C42C56" w:rsidRDefault="00C517D5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371F1C" w:rsidRPr="00C42C56" w:rsidRDefault="00C517D5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0" w:type="auto"/>
            <w:vAlign w:val="center"/>
          </w:tcPr>
          <w:p w:rsidR="00371F1C" w:rsidRPr="00C42C56" w:rsidRDefault="00C517D5" w:rsidP="00C517D5">
            <w:pPr>
              <w:jc w:val="center"/>
              <w:rPr>
                <w:sz w:val="22"/>
                <w:szCs w:val="22"/>
              </w:rPr>
            </w:pPr>
            <w:r w:rsidRPr="00C42C56">
              <w:rPr>
                <w:sz w:val="22"/>
                <w:szCs w:val="22"/>
              </w:rPr>
              <w:t>66</w:t>
            </w:r>
          </w:p>
        </w:tc>
        <w:tc>
          <w:tcPr>
            <w:tcW w:w="0" w:type="auto"/>
            <w:vAlign w:val="center"/>
          </w:tcPr>
          <w:p w:rsidR="00371F1C" w:rsidRPr="00C42C56" w:rsidRDefault="00C517D5" w:rsidP="00C517D5">
            <w:pPr>
              <w:jc w:val="center"/>
              <w:rPr>
                <w:sz w:val="22"/>
                <w:szCs w:val="22"/>
              </w:rPr>
            </w:pPr>
            <w:r w:rsidRPr="00C42C56">
              <w:rPr>
                <w:sz w:val="22"/>
                <w:szCs w:val="22"/>
              </w:rPr>
              <w:t>66</w:t>
            </w:r>
          </w:p>
        </w:tc>
        <w:tc>
          <w:tcPr>
            <w:tcW w:w="0" w:type="auto"/>
            <w:vAlign w:val="center"/>
          </w:tcPr>
          <w:p w:rsidR="00371F1C" w:rsidRPr="00C42C56" w:rsidRDefault="00C42C56" w:rsidP="00C517D5">
            <w:pPr>
              <w:jc w:val="center"/>
              <w:rPr>
                <w:sz w:val="22"/>
                <w:szCs w:val="22"/>
              </w:rPr>
            </w:pPr>
            <w:r w:rsidRPr="00C42C56">
              <w:rPr>
                <w:rFonts w:eastAsia="Calibri"/>
                <w:sz w:val="22"/>
                <w:szCs w:val="22"/>
              </w:rPr>
              <w:t>66</w:t>
            </w:r>
          </w:p>
        </w:tc>
        <w:tc>
          <w:tcPr>
            <w:tcW w:w="0" w:type="auto"/>
            <w:vAlign w:val="center"/>
          </w:tcPr>
          <w:p w:rsidR="00371F1C" w:rsidRPr="00C42C56" w:rsidRDefault="00C517D5" w:rsidP="00C517D5">
            <w:pPr>
              <w:jc w:val="center"/>
              <w:rPr>
                <w:sz w:val="22"/>
                <w:szCs w:val="22"/>
              </w:rPr>
            </w:pPr>
            <w:r w:rsidRPr="00C42C56">
              <w:rPr>
                <w:sz w:val="22"/>
                <w:szCs w:val="22"/>
              </w:rPr>
              <w:t>33</w:t>
            </w:r>
          </w:p>
        </w:tc>
        <w:tc>
          <w:tcPr>
            <w:tcW w:w="0" w:type="auto"/>
            <w:vAlign w:val="center"/>
          </w:tcPr>
          <w:p w:rsidR="00371F1C" w:rsidRPr="00C42C56" w:rsidRDefault="00C517D5" w:rsidP="00C42C5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  <w:r w:rsidR="00C42C56"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97</w:t>
            </w:r>
          </w:p>
        </w:tc>
      </w:tr>
      <w:tr w:rsidR="00C42C56" w:rsidRPr="00C42C56" w:rsidTr="00E04BEA">
        <w:trPr>
          <w:trHeight w:val="264"/>
          <w:jc w:val="center"/>
        </w:trPr>
        <w:tc>
          <w:tcPr>
            <w:tcW w:w="0" w:type="auto"/>
            <w:vMerge/>
            <w:shd w:val="clear" w:color="auto" w:fill="auto"/>
          </w:tcPr>
          <w:p w:rsidR="00C517D5" w:rsidRPr="00C42C56" w:rsidRDefault="00C517D5" w:rsidP="00594AAD">
            <w:pPr>
              <w:pStyle w:val="ConsNonformat"/>
              <w:widowControl/>
              <w:ind w:right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C517D5" w:rsidRPr="00C42C56" w:rsidRDefault="00C517D5" w:rsidP="00594AAD">
            <w:pPr>
              <w:pStyle w:val="a3"/>
              <w:spacing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C42C56">
              <w:rPr>
                <w:rFonts w:eastAsia="Calibri"/>
                <w:sz w:val="22"/>
                <w:szCs w:val="22"/>
              </w:rPr>
              <w:t>Музыкальное искусство</w:t>
            </w:r>
            <w:r w:rsidR="000174CD">
              <w:rPr>
                <w:rFonts w:eastAsia="Calibri"/>
                <w:sz w:val="22"/>
                <w:szCs w:val="22"/>
              </w:rPr>
              <w:t>/</w:t>
            </w:r>
            <w:r w:rsidR="00447DB8">
              <w:rPr>
                <w:rFonts w:eastAsia="Calibri"/>
                <w:sz w:val="22"/>
                <w:szCs w:val="22"/>
              </w:rPr>
              <w:t xml:space="preserve"> </w:t>
            </w:r>
            <w:r w:rsidR="000174CD">
              <w:rPr>
                <w:rFonts w:eastAsia="Calibri"/>
                <w:sz w:val="22"/>
                <w:szCs w:val="22"/>
              </w:rPr>
              <w:t>М</w:t>
            </w:r>
            <w:r w:rsidR="00070A46">
              <w:rPr>
                <w:rFonts w:eastAsia="Calibri"/>
                <w:sz w:val="22"/>
                <w:szCs w:val="22"/>
              </w:rPr>
              <w:t>узыка и пение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17D5" w:rsidRPr="00C42C56" w:rsidRDefault="00C517D5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17D5" w:rsidRPr="00C42C56" w:rsidRDefault="00C517D5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17D5" w:rsidRPr="00C42C56" w:rsidRDefault="00C517D5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17D5" w:rsidRPr="00C42C56" w:rsidRDefault="00C517D5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17D5" w:rsidRPr="00C42C56" w:rsidRDefault="00C517D5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C517D5" w:rsidRPr="00C42C56" w:rsidRDefault="00C517D5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0" w:type="auto"/>
            <w:vAlign w:val="center"/>
          </w:tcPr>
          <w:p w:rsidR="00C517D5" w:rsidRPr="00C42C56" w:rsidRDefault="00C517D5" w:rsidP="00C517D5">
            <w:pPr>
              <w:jc w:val="center"/>
              <w:rPr>
                <w:sz w:val="22"/>
                <w:szCs w:val="22"/>
              </w:rPr>
            </w:pPr>
            <w:r w:rsidRPr="00C42C56">
              <w:rPr>
                <w:sz w:val="22"/>
                <w:szCs w:val="22"/>
              </w:rPr>
              <w:t>33</w:t>
            </w:r>
          </w:p>
        </w:tc>
        <w:tc>
          <w:tcPr>
            <w:tcW w:w="0" w:type="auto"/>
            <w:vAlign w:val="center"/>
          </w:tcPr>
          <w:p w:rsidR="00C517D5" w:rsidRPr="00C42C56" w:rsidRDefault="00C517D5" w:rsidP="00C517D5">
            <w:pPr>
              <w:jc w:val="center"/>
              <w:rPr>
                <w:sz w:val="22"/>
                <w:szCs w:val="22"/>
              </w:rPr>
            </w:pPr>
            <w:r w:rsidRPr="00C42C56">
              <w:rPr>
                <w:sz w:val="22"/>
                <w:szCs w:val="22"/>
              </w:rPr>
              <w:t>33</w:t>
            </w:r>
          </w:p>
        </w:tc>
        <w:tc>
          <w:tcPr>
            <w:tcW w:w="0" w:type="auto"/>
            <w:vAlign w:val="center"/>
          </w:tcPr>
          <w:p w:rsidR="00C517D5" w:rsidRPr="00C42C56" w:rsidRDefault="00C517D5" w:rsidP="00C517D5">
            <w:pPr>
              <w:jc w:val="center"/>
              <w:rPr>
                <w:sz w:val="22"/>
                <w:szCs w:val="22"/>
              </w:rPr>
            </w:pPr>
            <w:r w:rsidRPr="00C42C56">
              <w:rPr>
                <w:sz w:val="22"/>
                <w:szCs w:val="22"/>
              </w:rPr>
              <w:t>33</w:t>
            </w:r>
          </w:p>
        </w:tc>
        <w:tc>
          <w:tcPr>
            <w:tcW w:w="0" w:type="auto"/>
            <w:vAlign w:val="center"/>
          </w:tcPr>
          <w:p w:rsidR="00C517D5" w:rsidRPr="00C42C56" w:rsidRDefault="00C517D5" w:rsidP="00C517D5">
            <w:pPr>
              <w:jc w:val="center"/>
              <w:rPr>
                <w:sz w:val="22"/>
                <w:szCs w:val="22"/>
              </w:rPr>
            </w:pPr>
            <w:r w:rsidRPr="00C42C56">
              <w:rPr>
                <w:sz w:val="22"/>
                <w:szCs w:val="22"/>
              </w:rPr>
              <w:t>33</w:t>
            </w:r>
          </w:p>
        </w:tc>
        <w:tc>
          <w:tcPr>
            <w:tcW w:w="0" w:type="auto"/>
            <w:vAlign w:val="center"/>
          </w:tcPr>
          <w:p w:rsidR="00C517D5" w:rsidRPr="00C42C56" w:rsidRDefault="00C517D5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165</w:t>
            </w:r>
          </w:p>
        </w:tc>
      </w:tr>
      <w:tr w:rsidR="00C42C56" w:rsidRPr="00C42C56" w:rsidTr="00E04BEA">
        <w:trPr>
          <w:trHeight w:val="264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C42C56" w:rsidRPr="00C42C56" w:rsidRDefault="00C42C56" w:rsidP="00594AAD">
            <w:pPr>
              <w:pStyle w:val="ConsNonformat"/>
              <w:widowControl/>
              <w:ind w:right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1.1.6.Технология</w:t>
            </w:r>
          </w:p>
        </w:tc>
        <w:tc>
          <w:tcPr>
            <w:tcW w:w="0" w:type="auto"/>
            <w:shd w:val="clear" w:color="auto" w:fill="auto"/>
          </w:tcPr>
          <w:p w:rsidR="00C42C56" w:rsidRPr="00C42C56" w:rsidRDefault="000174CD" w:rsidP="00594AAD">
            <w:pPr>
              <w:pStyle w:val="a3"/>
              <w:spacing w:line="240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Хозяйственно-бытовой труд/</w:t>
            </w:r>
            <w:r w:rsidR="00447DB8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Домоводство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2C56" w:rsidRPr="00C42C56" w:rsidRDefault="00C42C56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2C56" w:rsidRPr="00C42C56" w:rsidRDefault="00C42C56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2C56" w:rsidRPr="00C42C56" w:rsidRDefault="00C42C56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2C56" w:rsidRPr="00C42C56" w:rsidRDefault="00C42C56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2C56" w:rsidRPr="00C42C56" w:rsidRDefault="00C42C56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C42C56" w:rsidRPr="00C42C56" w:rsidRDefault="00C42C56" w:rsidP="005E4B0A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0" w:type="auto"/>
            <w:vAlign w:val="center"/>
          </w:tcPr>
          <w:p w:rsidR="00C42C56" w:rsidRPr="00C42C56" w:rsidRDefault="00C42C56" w:rsidP="005E4B0A">
            <w:pPr>
              <w:jc w:val="center"/>
              <w:rPr>
                <w:sz w:val="22"/>
                <w:szCs w:val="22"/>
              </w:rPr>
            </w:pPr>
            <w:r w:rsidRPr="00C42C56">
              <w:rPr>
                <w:sz w:val="22"/>
                <w:szCs w:val="22"/>
              </w:rPr>
              <w:t>66</w:t>
            </w:r>
          </w:p>
        </w:tc>
        <w:tc>
          <w:tcPr>
            <w:tcW w:w="0" w:type="auto"/>
            <w:vAlign w:val="center"/>
          </w:tcPr>
          <w:p w:rsidR="00C42C56" w:rsidRPr="00C42C56" w:rsidRDefault="00C42C56" w:rsidP="005E4B0A">
            <w:pPr>
              <w:jc w:val="center"/>
              <w:rPr>
                <w:sz w:val="22"/>
                <w:szCs w:val="22"/>
              </w:rPr>
            </w:pPr>
            <w:r w:rsidRPr="00C42C56">
              <w:rPr>
                <w:sz w:val="22"/>
                <w:szCs w:val="22"/>
              </w:rPr>
              <w:t>66</w:t>
            </w:r>
          </w:p>
        </w:tc>
        <w:tc>
          <w:tcPr>
            <w:tcW w:w="0" w:type="auto"/>
            <w:vAlign w:val="center"/>
          </w:tcPr>
          <w:p w:rsidR="00C42C56" w:rsidRPr="00C42C56" w:rsidRDefault="00C42C56" w:rsidP="005E4B0A">
            <w:pPr>
              <w:jc w:val="center"/>
              <w:rPr>
                <w:sz w:val="22"/>
                <w:szCs w:val="22"/>
              </w:rPr>
            </w:pPr>
            <w:r w:rsidRPr="00C42C56">
              <w:rPr>
                <w:rFonts w:eastAsia="Calibri"/>
                <w:sz w:val="22"/>
                <w:szCs w:val="22"/>
              </w:rPr>
              <w:t>66</w:t>
            </w:r>
          </w:p>
        </w:tc>
        <w:tc>
          <w:tcPr>
            <w:tcW w:w="0" w:type="auto"/>
            <w:vAlign w:val="center"/>
          </w:tcPr>
          <w:p w:rsidR="00C42C56" w:rsidRPr="00C42C56" w:rsidRDefault="00C42C56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0" w:type="auto"/>
            <w:vAlign w:val="center"/>
          </w:tcPr>
          <w:p w:rsidR="00C42C56" w:rsidRPr="00C42C56" w:rsidRDefault="00C42C56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363</w:t>
            </w:r>
          </w:p>
        </w:tc>
      </w:tr>
      <w:tr w:rsidR="00C42C56" w:rsidRPr="00C42C56" w:rsidTr="00E04BEA">
        <w:trPr>
          <w:trHeight w:val="264"/>
          <w:jc w:val="center"/>
        </w:trPr>
        <w:tc>
          <w:tcPr>
            <w:tcW w:w="0" w:type="auto"/>
            <w:vMerge/>
            <w:shd w:val="clear" w:color="auto" w:fill="auto"/>
          </w:tcPr>
          <w:p w:rsidR="00C42C56" w:rsidRPr="00C42C56" w:rsidRDefault="00C42C56" w:rsidP="00594AAD">
            <w:pPr>
              <w:pStyle w:val="ConsNonformat"/>
              <w:widowControl/>
              <w:ind w:right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C42C56" w:rsidRPr="00C42C56" w:rsidRDefault="00C42C56" w:rsidP="00594AAD">
            <w:pPr>
              <w:pStyle w:val="a3"/>
              <w:spacing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C42C56">
              <w:rPr>
                <w:rFonts w:eastAsia="Calibri"/>
                <w:sz w:val="22"/>
                <w:szCs w:val="22"/>
              </w:rPr>
              <w:t>Трудовое обучение/ Ремесло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2C56" w:rsidRPr="00C42C56" w:rsidRDefault="00C42C56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2C56" w:rsidRPr="00C42C56" w:rsidRDefault="00C42C56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2C56" w:rsidRPr="00C42C56" w:rsidRDefault="00C42C56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2C56" w:rsidRPr="00C42C56" w:rsidRDefault="00C42C56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2C56" w:rsidRPr="00C42C56" w:rsidRDefault="00C42C56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C42C56" w:rsidRPr="00C42C56" w:rsidRDefault="00C42C56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165</w:t>
            </w:r>
          </w:p>
        </w:tc>
        <w:tc>
          <w:tcPr>
            <w:tcW w:w="0" w:type="auto"/>
            <w:vAlign w:val="center"/>
          </w:tcPr>
          <w:p w:rsidR="00C42C56" w:rsidRPr="00C42C56" w:rsidRDefault="00C42C56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198</w:t>
            </w:r>
          </w:p>
        </w:tc>
        <w:tc>
          <w:tcPr>
            <w:tcW w:w="0" w:type="auto"/>
            <w:vAlign w:val="center"/>
          </w:tcPr>
          <w:p w:rsidR="00C42C56" w:rsidRPr="00C42C56" w:rsidRDefault="00C42C56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198</w:t>
            </w:r>
          </w:p>
        </w:tc>
        <w:tc>
          <w:tcPr>
            <w:tcW w:w="0" w:type="auto"/>
            <w:vAlign w:val="center"/>
          </w:tcPr>
          <w:p w:rsidR="00C42C56" w:rsidRPr="00C42C56" w:rsidRDefault="00C42C56" w:rsidP="00C42C5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264</w:t>
            </w:r>
          </w:p>
        </w:tc>
        <w:tc>
          <w:tcPr>
            <w:tcW w:w="0" w:type="auto"/>
            <w:vAlign w:val="center"/>
          </w:tcPr>
          <w:p w:rsidR="00C42C56" w:rsidRPr="00C42C56" w:rsidRDefault="00C42C56" w:rsidP="00C42C5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264</w:t>
            </w:r>
          </w:p>
        </w:tc>
        <w:tc>
          <w:tcPr>
            <w:tcW w:w="0" w:type="auto"/>
            <w:vAlign w:val="center"/>
          </w:tcPr>
          <w:p w:rsidR="00C42C56" w:rsidRPr="00C42C56" w:rsidRDefault="00C42C56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1089</w:t>
            </w:r>
          </w:p>
        </w:tc>
      </w:tr>
      <w:tr w:rsidR="00C42C56" w:rsidRPr="00C42C56" w:rsidTr="00E04BEA">
        <w:trPr>
          <w:trHeight w:val="264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C42C56" w:rsidRPr="00C42C56" w:rsidRDefault="00C42C56" w:rsidP="00594AAD">
            <w:pPr>
              <w:pStyle w:val="ConsNonformat"/>
              <w:widowControl/>
              <w:ind w:right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1.1.7.</w:t>
            </w:r>
            <w:r w:rsidRPr="00C42C56">
              <w:rPr>
                <w:rFonts w:ascii="Times New Roman" w:hAnsi="Times New Roman" w:cs="Times New Roman"/>
                <w:sz w:val="22"/>
                <w:szCs w:val="22"/>
              </w:rPr>
              <w:t xml:space="preserve"> Физическая культура и основы безопасности жизнедеятельности</w:t>
            </w:r>
          </w:p>
        </w:tc>
        <w:tc>
          <w:tcPr>
            <w:tcW w:w="0" w:type="auto"/>
            <w:shd w:val="clear" w:color="auto" w:fill="auto"/>
          </w:tcPr>
          <w:p w:rsidR="00C42C56" w:rsidRPr="00C42C56" w:rsidRDefault="00C42C56" w:rsidP="00594AAD">
            <w:pPr>
              <w:pStyle w:val="a3"/>
              <w:spacing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C42C56">
              <w:rPr>
                <w:rFonts w:eastAsia="Calibri"/>
                <w:sz w:val="22"/>
                <w:szCs w:val="22"/>
              </w:rPr>
              <w:t>Физическая культура</w:t>
            </w:r>
            <w:r w:rsidR="000174CD">
              <w:rPr>
                <w:rFonts w:eastAsia="Calibri"/>
                <w:sz w:val="22"/>
                <w:szCs w:val="22"/>
              </w:rPr>
              <w:t>/</w:t>
            </w:r>
            <w:r w:rsidR="00447DB8">
              <w:rPr>
                <w:rFonts w:eastAsia="Calibri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0174CD">
              <w:rPr>
                <w:rFonts w:eastAsia="Calibri"/>
                <w:sz w:val="22"/>
                <w:szCs w:val="22"/>
              </w:rPr>
              <w:t>Адаптивная физкультура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2C56" w:rsidRPr="00C42C56" w:rsidRDefault="00C42C56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2C56" w:rsidRPr="00C42C56" w:rsidRDefault="00C42C56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2C56" w:rsidRPr="00C42C56" w:rsidRDefault="00C42C56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2C56" w:rsidRPr="00C42C56" w:rsidRDefault="00C42C56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2C56" w:rsidRPr="00C42C56" w:rsidRDefault="00C42C56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C42C56" w:rsidRPr="00C42C56" w:rsidRDefault="00C42C56" w:rsidP="00C517D5">
            <w:pPr>
              <w:jc w:val="center"/>
              <w:rPr>
                <w:sz w:val="22"/>
                <w:szCs w:val="22"/>
              </w:rPr>
            </w:pPr>
            <w:r w:rsidRPr="00C42C56">
              <w:rPr>
                <w:sz w:val="22"/>
                <w:szCs w:val="22"/>
              </w:rPr>
              <w:t>66</w:t>
            </w:r>
          </w:p>
        </w:tc>
        <w:tc>
          <w:tcPr>
            <w:tcW w:w="0" w:type="auto"/>
            <w:vAlign w:val="center"/>
          </w:tcPr>
          <w:p w:rsidR="00C42C56" w:rsidRPr="00C42C56" w:rsidRDefault="00C42C56" w:rsidP="00C517D5">
            <w:pPr>
              <w:jc w:val="center"/>
              <w:rPr>
                <w:sz w:val="22"/>
                <w:szCs w:val="22"/>
              </w:rPr>
            </w:pPr>
            <w:r w:rsidRPr="00C42C56">
              <w:rPr>
                <w:sz w:val="22"/>
                <w:szCs w:val="22"/>
              </w:rPr>
              <w:t>66</w:t>
            </w:r>
          </w:p>
        </w:tc>
        <w:tc>
          <w:tcPr>
            <w:tcW w:w="0" w:type="auto"/>
            <w:vAlign w:val="center"/>
          </w:tcPr>
          <w:p w:rsidR="00C42C56" w:rsidRPr="00C42C56" w:rsidRDefault="00C42C56" w:rsidP="00C517D5">
            <w:pPr>
              <w:jc w:val="center"/>
              <w:rPr>
                <w:sz w:val="22"/>
                <w:szCs w:val="22"/>
              </w:rPr>
            </w:pPr>
            <w:r w:rsidRPr="00C42C56">
              <w:rPr>
                <w:sz w:val="22"/>
                <w:szCs w:val="22"/>
              </w:rPr>
              <w:t>66</w:t>
            </w:r>
          </w:p>
        </w:tc>
        <w:tc>
          <w:tcPr>
            <w:tcW w:w="0" w:type="auto"/>
            <w:vAlign w:val="center"/>
          </w:tcPr>
          <w:p w:rsidR="00C42C56" w:rsidRPr="00C42C56" w:rsidRDefault="00C42C56" w:rsidP="00C517D5">
            <w:pPr>
              <w:jc w:val="center"/>
              <w:rPr>
                <w:sz w:val="22"/>
                <w:szCs w:val="22"/>
              </w:rPr>
            </w:pPr>
            <w:r w:rsidRPr="00C42C56">
              <w:rPr>
                <w:sz w:val="22"/>
                <w:szCs w:val="22"/>
              </w:rPr>
              <w:t>66</w:t>
            </w:r>
          </w:p>
        </w:tc>
        <w:tc>
          <w:tcPr>
            <w:tcW w:w="0" w:type="auto"/>
            <w:vAlign w:val="center"/>
          </w:tcPr>
          <w:p w:rsidR="00C42C56" w:rsidRPr="00C42C56" w:rsidRDefault="00C42C56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0" w:type="auto"/>
            <w:vAlign w:val="center"/>
          </w:tcPr>
          <w:p w:rsidR="00C42C56" w:rsidRPr="00C42C56" w:rsidRDefault="00C42C56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330</w:t>
            </w:r>
          </w:p>
        </w:tc>
      </w:tr>
      <w:tr w:rsidR="00C42C56" w:rsidRPr="00C42C56" w:rsidTr="00E04BEA">
        <w:trPr>
          <w:trHeight w:val="264"/>
          <w:jc w:val="center"/>
        </w:trPr>
        <w:tc>
          <w:tcPr>
            <w:tcW w:w="0" w:type="auto"/>
            <w:vMerge/>
            <w:shd w:val="clear" w:color="auto" w:fill="auto"/>
          </w:tcPr>
          <w:p w:rsidR="00C42C56" w:rsidRPr="00C42C56" w:rsidRDefault="00C42C56" w:rsidP="00594AAD">
            <w:pPr>
              <w:pStyle w:val="ConsNonformat"/>
              <w:widowControl/>
              <w:ind w:right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C42C56" w:rsidRPr="00C42C56" w:rsidRDefault="00C42C56" w:rsidP="00594AAD">
            <w:pPr>
              <w:pStyle w:val="a3"/>
              <w:spacing w:line="240" w:lineRule="auto"/>
              <w:rPr>
                <w:rFonts w:eastAsia="Calibri"/>
                <w:sz w:val="22"/>
                <w:szCs w:val="22"/>
              </w:rPr>
            </w:pPr>
            <w:r w:rsidRPr="00C42C56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2C56" w:rsidRPr="00C42C56" w:rsidRDefault="00C42C56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2C56" w:rsidRPr="00C42C56" w:rsidRDefault="00C42C56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2C56" w:rsidRPr="00C42C56" w:rsidRDefault="00C42C56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2C56" w:rsidRPr="00C42C56" w:rsidRDefault="00C42C56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2C56" w:rsidRPr="00C42C56" w:rsidRDefault="00C42C56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42C56" w:rsidRPr="00C42C56" w:rsidRDefault="00C42C56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16,5</w:t>
            </w:r>
          </w:p>
        </w:tc>
        <w:tc>
          <w:tcPr>
            <w:tcW w:w="0" w:type="auto"/>
            <w:vAlign w:val="center"/>
          </w:tcPr>
          <w:p w:rsidR="00C42C56" w:rsidRPr="00C42C56" w:rsidRDefault="00C42C56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16,5</w:t>
            </w:r>
          </w:p>
        </w:tc>
        <w:tc>
          <w:tcPr>
            <w:tcW w:w="0" w:type="auto"/>
            <w:vAlign w:val="center"/>
          </w:tcPr>
          <w:p w:rsidR="00C42C56" w:rsidRPr="00C42C56" w:rsidRDefault="00C42C56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42C56" w:rsidRPr="00C42C56" w:rsidRDefault="00C42C56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42C56" w:rsidRPr="00C42C56" w:rsidRDefault="00C42C56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42C56" w:rsidRPr="00C42C56" w:rsidRDefault="00C42C56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33</w:t>
            </w:r>
          </w:p>
        </w:tc>
      </w:tr>
      <w:tr w:rsidR="00C42C56" w:rsidRPr="00C42C56" w:rsidTr="00E04BEA">
        <w:trPr>
          <w:trHeight w:val="264"/>
          <w:jc w:val="center"/>
        </w:trPr>
        <w:tc>
          <w:tcPr>
            <w:tcW w:w="0" w:type="auto"/>
            <w:gridSpan w:val="2"/>
            <w:shd w:val="clear" w:color="auto" w:fill="auto"/>
          </w:tcPr>
          <w:p w:rsidR="00C42C56" w:rsidRPr="00C42C56" w:rsidRDefault="00C42C56" w:rsidP="00594AAD">
            <w:pPr>
              <w:pStyle w:val="a3"/>
              <w:spacing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C42C56">
              <w:rPr>
                <w:b/>
                <w:sz w:val="22"/>
                <w:szCs w:val="22"/>
                <w:lang w:val="en-US"/>
              </w:rPr>
              <w:t>I</w:t>
            </w:r>
            <w:r w:rsidRPr="00C42C56">
              <w:rPr>
                <w:b/>
                <w:sz w:val="22"/>
                <w:szCs w:val="22"/>
              </w:rPr>
              <w:t>. 2. Обязательная часть (внеурочные учебные занятия)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2C56" w:rsidRPr="00C42C56" w:rsidRDefault="00C42C56" w:rsidP="00C517D5">
            <w:pPr>
              <w:pStyle w:val="a3"/>
              <w:spacing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42C56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2C56" w:rsidRPr="00C42C56" w:rsidRDefault="00C42C56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2C56" w:rsidRPr="00C42C56" w:rsidRDefault="00C42C56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2C56" w:rsidRPr="00C42C56" w:rsidRDefault="00C42C56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2C56" w:rsidRPr="00C42C56" w:rsidRDefault="00C42C56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C42C56" w:rsidRPr="00C42C56" w:rsidRDefault="00C42C56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33</w:t>
            </w:r>
          </w:p>
        </w:tc>
        <w:tc>
          <w:tcPr>
            <w:tcW w:w="0" w:type="auto"/>
            <w:vAlign w:val="center"/>
          </w:tcPr>
          <w:p w:rsidR="00C42C56" w:rsidRPr="00C42C56" w:rsidRDefault="00C42C56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33</w:t>
            </w:r>
          </w:p>
        </w:tc>
        <w:tc>
          <w:tcPr>
            <w:tcW w:w="0" w:type="auto"/>
            <w:vAlign w:val="center"/>
          </w:tcPr>
          <w:p w:rsidR="00C42C56" w:rsidRPr="00C42C56" w:rsidRDefault="00C42C56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33</w:t>
            </w:r>
          </w:p>
        </w:tc>
        <w:tc>
          <w:tcPr>
            <w:tcW w:w="0" w:type="auto"/>
            <w:vAlign w:val="center"/>
          </w:tcPr>
          <w:p w:rsidR="00C42C56" w:rsidRPr="00C42C56" w:rsidRDefault="00C42C56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33</w:t>
            </w:r>
          </w:p>
        </w:tc>
        <w:tc>
          <w:tcPr>
            <w:tcW w:w="0" w:type="auto"/>
            <w:vAlign w:val="center"/>
          </w:tcPr>
          <w:p w:rsidR="00C42C56" w:rsidRPr="00C42C56" w:rsidRDefault="00C42C56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33</w:t>
            </w:r>
          </w:p>
        </w:tc>
        <w:tc>
          <w:tcPr>
            <w:tcW w:w="0" w:type="auto"/>
            <w:vAlign w:val="center"/>
          </w:tcPr>
          <w:p w:rsidR="00C42C56" w:rsidRPr="00C42C56" w:rsidRDefault="00C42C56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165</w:t>
            </w:r>
          </w:p>
        </w:tc>
      </w:tr>
      <w:tr w:rsidR="00C42C56" w:rsidRPr="00C42C56" w:rsidTr="00E04BEA">
        <w:trPr>
          <w:trHeight w:val="264"/>
          <w:jc w:val="center"/>
        </w:trPr>
        <w:tc>
          <w:tcPr>
            <w:tcW w:w="0" w:type="auto"/>
            <w:gridSpan w:val="2"/>
            <w:shd w:val="clear" w:color="auto" w:fill="auto"/>
          </w:tcPr>
          <w:p w:rsidR="00C42C56" w:rsidRPr="00C42C56" w:rsidRDefault="00C42C56" w:rsidP="00594AA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42C56">
              <w:rPr>
                <w:rFonts w:ascii="Times New Roman" w:hAnsi="Times New Roman" w:cs="Times New Roman"/>
              </w:rPr>
              <w:t>Дополнительные (факультативные) занятия физической культурой и спортом в пределах дополнительных общеобразовательных программ, участие в спортивных мероприятиях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2C56" w:rsidRPr="00C42C56" w:rsidRDefault="00C42C56" w:rsidP="00C517D5">
            <w:pPr>
              <w:pStyle w:val="a3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C42C56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2C56" w:rsidRPr="00C42C56" w:rsidRDefault="00C42C56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2C56" w:rsidRPr="00C42C56" w:rsidRDefault="00C42C56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2C56" w:rsidRPr="00C42C56" w:rsidRDefault="00C42C56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2C56" w:rsidRPr="00C42C56" w:rsidRDefault="00C42C56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C42C56" w:rsidRPr="00C42C56" w:rsidRDefault="00C42C56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0" w:type="auto"/>
            <w:vAlign w:val="center"/>
          </w:tcPr>
          <w:p w:rsidR="00C42C56" w:rsidRPr="00C42C56" w:rsidRDefault="00C42C56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0" w:type="auto"/>
            <w:vAlign w:val="center"/>
          </w:tcPr>
          <w:p w:rsidR="00C42C56" w:rsidRPr="00C42C56" w:rsidRDefault="00C42C56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0" w:type="auto"/>
            <w:vAlign w:val="center"/>
          </w:tcPr>
          <w:p w:rsidR="00C42C56" w:rsidRPr="00C42C56" w:rsidRDefault="00C42C56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0" w:type="auto"/>
            <w:vAlign w:val="center"/>
          </w:tcPr>
          <w:p w:rsidR="00C42C56" w:rsidRPr="00C42C56" w:rsidRDefault="00C42C56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0" w:type="auto"/>
            <w:vAlign w:val="center"/>
          </w:tcPr>
          <w:p w:rsidR="00C42C56" w:rsidRPr="00C42C56" w:rsidRDefault="00C42C56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165</w:t>
            </w:r>
          </w:p>
        </w:tc>
      </w:tr>
      <w:tr w:rsidR="00C42C56" w:rsidRPr="00C42C56" w:rsidTr="00E04BEA">
        <w:trPr>
          <w:trHeight w:val="264"/>
          <w:jc w:val="center"/>
        </w:trPr>
        <w:tc>
          <w:tcPr>
            <w:tcW w:w="0" w:type="auto"/>
            <w:gridSpan w:val="2"/>
            <w:shd w:val="clear" w:color="auto" w:fill="auto"/>
          </w:tcPr>
          <w:p w:rsidR="00C42C56" w:rsidRPr="00C42C56" w:rsidRDefault="00C42C56" w:rsidP="00371F1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42C56">
              <w:rPr>
                <w:rFonts w:ascii="Times New Roman" w:hAnsi="Times New Roman" w:cs="Times New Roman"/>
                <w:b/>
              </w:rPr>
              <w:t>Коррекционная часть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2C56" w:rsidRPr="00C42C56" w:rsidRDefault="00C42C56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2C56" w:rsidRPr="00C42C56" w:rsidRDefault="00C42C56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2C56" w:rsidRPr="00C42C56" w:rsidRDefault="00C42C56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2C56" w:rsidRPr="00C42C56" w:rsidRDefault="00C42C56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2C56" w:rsidRPr="00C42C56" w:rsidRDefault="00C42C56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C42C56" w:rsidRPr="00C42C56" w:rsidRDefault="00C42C56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231</w:t>
            </w:r>
          </w:p>
        </w:tc>
        <w:tc>
          <w:tcPr>
            <w:tcW w:w="0" w:type="auto"/>
            <w:vAlign w:val="center"/>
          </w:tcPr>
          <w:p w:rsidR="00C42C56" w:rsidRPr="00C42C56" w:rsidRDefault="00C42C56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198</w:t>
            </w:r>
          </w:p>
        </w:tc>
        <w:tc>
          <w:tcPr>
            <w:tcW w:w="0" w:type="auto"/>
            <w:vAlign w:val="center"/>
          </w:tcPr>
          <w:p w:rsidR="00C42C56" w:rsidRPr="00C42C56" w:rsidRDefault="00C42C56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165</w:t>
            </w:r>
          </w:p>
        </w:tc>
        <w:tc>
          <w:tcPr>
            <w:tcW w:w="0" w:type="auto"/>
            <w:vAlign w:val="center"/>
          </w:tcPr>
          <w:p w:rsidR="00C42C56" w:rsidRPr="00C42C56" w:rsidRDefault="00C42C56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99</w:t>
            </w:r>
          </w:p>
        </w:tc>
        <w:tc>
          <w:tcPr>
            <w:tcW w:w="0" w:type="auto"/>
            <w:vAlign w:val="center"/>
          </w:tcPr>
          <w:p w:rsidR="00C42C56" w:rsidRPr="00C42C56" w:rsidRDefault="00C42C56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66</w:t>
            </w:r>
          </w:p>
        </w:tc>
        <w:tc>
          <w:tcPr>
            <w:tcW w:w="0" w:type="auto"/>
            <w:vAlign w:val="center"/>
          </w:tcPr>
          <w:p w:rsidR="00C42C56" w:rsidRPr="00C42C56" w:rsidRDefault="00C42C56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759</w:t>
            </w:r>
          </w:p>
        </w:tc>
      </w:tr>
      <w:tr w:rsidR="00C42C56" w:rsidRPr="00C42C56" w:rsidTr="00E04BEA">
        <w:trPr>
          <w:trHeight w:val="257"/>
          <w:jc w:val="center"/>
        </w:trPr>
        <w:tc>
          <w:tcPr>
            <w:tcW w:w="0" w:type="auto"/>
            <w:shd w:val="clear" w:color="auto" w:fill="auto"/>
          </w:tcPr>
          <w:p w:rsidR="00C42C56" w:rsidRPr="00C42C56" w:rsidRDefault="00C42C56" w:rsidP="00594AAD">
            <w:pPr>
              <w:jc w:val="both"/>
              <w:rPr>
                <w:sz w:val="22"/>
                <w:szCs w:val="22"/>
              </w:rPr>
            </w:pPr>
            <w:r w:rsidRPr="00C42C56">
              <w:rPr>
                <w:sz w:val="22"/>
                <w:szCs w:val="22"/>
              </w:rPr>
              <w:t>Коррекционно-развивающая область</w:t>
            </w:r>
          </w:p>
        </w:tc>
        <w:tc>
          <w:tcPr>
            <w:tcW w:w="0" w:type="auto"/>
            <w:shd w:val="clear" w:color="auto" w:fill="auto"/>
          </w:tcPr>
          <w:p w:rsidR="00C42C56" w:rsidRPr="00C42C56" w:rsidRDefault="00C42C56" w:rsidP="00594AAD">
            <w:pPr>
              <w:pStyle w:val="a3"/>
              <w:spacing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C42C56">
              <w:rPr>
                <w:sz w:val="22"/>
                <w:szCs w:val="22"/>
              </w:rPr>
              <w:t>Социально-бытовая ориентировка,  ритмика, логопедические занятия, лечебная физическая культура, развитие  психомоторики  и  сенсорных  процессов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2C56" w:rsidRPr="00C42C56" w:rsidRDefault="00C42C56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2C56" w:rsidRPr="00C42C56" w:rsidRDefault="00C42C56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2C56" w:rsidRPr="00C42C56" w:rsidRDefault="00C42C56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2C56" w:rsidRPr="00C42C56" w:rsidRDefault="00C42C56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2C56" w:rsidRPr="00C42C56" w:rsidRDefault="00C42C56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C42C56" w:rsidRPr="00C42C56" w:rsidRDefault="00C42C56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231</w:t>
            </w:r>
          </w:p>
        </w:tc>
        <w:tc>
          <w:tcPr>
            <w:tcW w:w="0" w:type="auto"/>
            <w:vAlign w:val="center"/>
          </w:tcPr>
          <w:p w:rsidR="00C42C56" w:rsidRPr="00C42C56" w:rsidRDefault="00C42C56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198</w:t>
            </w:r>
          </w:p>
        </w:tc>
        <w:tc>
          <w:tcPr>
            <w:tcW w:w="0" w:type="auto"/>
            <w:vAlign w:val="center"/>
          </w:tcPr>
          <w:p w:rsidR="00C42C56" w:rsidRPr="00C42C56" w:rsidRDefault="00C42C56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165</w:t>
            </w:r>
          </w:p>
        </w:tc>
        <w:tc>
          <w:tcPr>
            <w:tcW w:w="0" w:type="auto"/>
            <w:vAlign w:val="center"/>
          </w:tcPr>
          <w:p w:rsidR="00C42C56" w:rsidRPr="00C42C56" w:rsidRDefault="00C42C56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0" w:type="auto"/>
            <w:vAlign w:val="center"/>
          </w:tcPr>
          <w:p w:rsidR="00C42C56" w:rsidRPr="00C42C56" w:rsidRDefault="00C42C56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0" w:type="auto"/>
            <w:vAlign w:val="center"/>
          </w:tcPr>
          <w:p w:rsidR="00C42C56" w:rsidRPr="00C42C56" w:rsidRDefault="00C42C56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759</w:t>
            </w:r>
          </w:p>
        </w:tc>
      </w:tr>
      <w:tr w:rsidR="00C42C56" w:rsidRPr="00C42C56" w:rsidTr="00E04BEA">
        <w:trPr>
          <w:trHeight w:val="267"/>
          <w:jc w:val="center"/>
        </w:trPr>
        <w:tc>
          <w:tcPr>
            <w:tcW w:w="0" w:type="auto"/>
            <w:gridSpan w:val="2"/>
            <w:shd w:val="clear" w:color="auto" w:fill="auto"/>
          </w:tcPr>
          <w:p w:rsidR="00C42C56" w:rsidRPr="00C42C56" w:rsidRDefault="00C42C56" w:rsidP="00371F1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42C56"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2C56" w:rsidRPr="00C42C56" w:rsidRDefault="00C42C56" w:rsidP="00C517D5">
            <w:pPr>
              <w:pStyle w:val="a3"/>
              <w:spacing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42C56">
              <w:rPr>
                <w:rFonts w:eastAsia="Calibri"/>
                <w:b/>
                <w:sz w:val="22"/>
                <w:szCs w:val="22"/>
              </w:rPr>
              <w:t>0,5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2C56" w:rsidRPr="00C42C56" w:rsidRDefault="00C42C56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2C56" w:rsidRPr="00C42C56" w:rsidRDefault="00C42C56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2C56" w:rsidRPr="00C42C56" w:rsidRDefault="00C42C56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2C56" w:rsidRPr="00C42C56" w:rsidRDefault="00C42C56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C42C56" w:rsidRPr="00C42C56" w:rsidRDefault="00C42C56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49,5</w:t>
            </w:r>
          </w:p>
        </w:tc>
        <w:tc>
          <w:tcPr>
            <w:tcW w:w="0" w:type="auto"/>
            <w:vAlign w:val="center"/>
          </w:tcPr>
          <w:p w:rsidR="00C42C56" w:rsidRPr="00C42C56" w:rsidRDefault="00C42C56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83,5</w:t>
            </w:r>
          </w:p>
        </w:tc>
        <w:tc>
          <w:tcPr>
            <w:tcW w:w="0" w:type="auto"/>
            <w:vAlign w:val="center"/>
          </w:tcPr>
          <w:p w:rsidR="00C42C56" w:rsidRPr="00C42C56" w:rsidRDefault="00C42C56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101</w:t>
            </w:r>
          </w:p>
        </w:tc>
        <w:tc>
          <w:tcPr>
            <w:tcW w:w="0" w:type="auto"/>
            <w:vAlign w:val="center"/>
          </w:tcPr>
          <w:p w:rsidR="00C42C56" w:rsidRPr="00C42C56" w:rsidRDefault="00C42C56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101</w:t>
            </w:r>
          </w:p>
        </w:tc>
        <w:tc>
          <w:tcPr>
            <w:tcW w:w="0" w:type="auto"/>
            <w:vAlign w:val="center"/>
          </w:tcPr>
          <w:p w:rsidR="00C42C56" w:rsidRPr="00C42C56" w:rsidRDefault="00C42C56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68</w:t>
            </w:r>
          </w:p>
        </w:tc>
        <w:tc>
          <w:tcPr>
            <w:tcW w:w="0" w:type="auto"/>
            <w:vAlign w:val="center"/>
          </w:tcPr>
          <w:p w:rsidR="00C42C56" w:rsidRPr="00C42C56" w:rsidRDefault="00C42C56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403</w:t>
            </w:r>
          </w:p>
        </w:tc>
      </w:tr>
      <w:tr w:rsidR="00C42C56" w:rsidRPr="00C42C56" w:rsidTr="00E04BEA">
        <w:trPr>
          <w:trHeight w:val="264"/>
          <w:jc w:val="center"/>
        </w:trPr>
        <w:tc>
          <w:tcPr>
            <w:tcW w:w="0" w:type="auto"/>
            <w:gridSpan w:val="2"/>
            <w:shd w:val="clear" w:color="auto" w:fill="auto"/>
          </w:tcPr>
          <w:p w:rsidR="00C42C56" w:rsidRPr="00C42C56" w:rsidRDefault="00C42C56" w:rsidP="00594AAD">
            <w:pPr>
              <w:jc w:val="both"/>
              <w:rPr>
                <w:sz w:val="22"/>
                <w:szCs w:val="22"/>
              </w:rPr>
            </w:pPr>
            <w:r w:rsidRPr="00C42C56">
              <w:rPr>
                <w:sz w:val="22"/>
                <w:szCs w:val="22"/>
              </w:rPr>
              <w:t>3.1.</w:t>
            </w:r>
            <w:r w:rsidR="00E97496">
              <w:rPr>
                <w:sz w:val="22"/>
                <w:szCs w:val="22"/>
              </w:rPr>
              <w:t xml:space="preserve"> Факультативные, и</w:t>
            </w:r>
            <w:r w:rsidR="00E97496" w:rsidRPr="0030511A">
              <w:rPr>
                <w:sz w:val="22"/>
                <w:szCs w:val="22"/>
              </w:rPr>
              <w:t>ндивидуальные и групповые занятия</w:t>
            </w:r>
            <w:r w:rsidR="00E97496">
              <w:rPr>
                <w:sz w:val="22"/>
                <w:szCs w:val="22"/>
              </w:rPr>
              <w:t>, курсы по выбору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2C56" w:rsidRPr="00C42C56" w:rsidRDefault="00C42C56" w:rsidP="00C517D5">
            <w:pPr>
              <w:pStyle w:val="a3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C42C56">
              <w:rPr>
                <w:rFonts w:eastAsia="Calibri"/>
                <w:sz w:val="22"/>
                <w:szCs w:val="22"/>
              </w:rPr>
              <w:t>0,5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2C56" w:rsidRPr="00C42C56" w:rsidRDefault="00C42C56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2C56" w:rsidRPr="00C42C56" w:rsidRDefault="00C42C56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2C56" w:rsidRPr="00C42C56" w:rsidRDefault="00C42C56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2C56" w:rsidRPr="00C42C56" w:rsidRDefault="00C42C56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C42C56" w:rsidRPr="00C42C56" w:rsidRDefault="00C42C56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16,5</w:t>
            </w:r>
          </w:p>
        </w:tc>
        <w:tc>
          <w:tcPr>
            <w:tcW w:w="0" w:type="auto"/>
            <w:vAlign w:val="center"/>
          </w:tcPr>
          <w:p w:rsidR="00C42C56" w:rsidRPr="00C42C56" w:rsidRDefault="00C42C56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49,5</w:t>
            </w:r>
          </w:p>
        </w:tc>
        <w:tc>
          <w:tcPr>
            <w:tcW w:w="0" w:type="auto"/>
            <w:vAlign w:val="center"/>
          </w:tcPr>
          <w:p w:rsidR="00C42C56" w:rsidRPr="00C42C56" w:rsidRDefault="00C42C56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0" w:type="auto"/>
            <w:vAlign w:val="center"/>
          </w:tcPr>
          <w:p w:rsidR="00C42C56" w:rsidRPr="00C42C56" w:rsidRDefault="00C42C56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0" w:type="auto"/>
            <w:vAlign w:val="center"/>
          </w:tcPr>
          <w:p w:rsidR="00C42C56" w:rsidRPr="00C42C56" w:rsidRDefault="00C42C56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0" w:type="auto"/>
            <w:vAlign w:val="center"/>
          </w:tcPr>
          <w:p w:rsidR="00C42C56" w:rsidRPr="00C42C56" w:rsidRDefault="00C42C56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231</w:t>
            </w:r>
          </w:p>
        </w:tc>
      </w:tr>
      <w:tr w:rsidR="00C42C56" w:rsidRPr="00C42C56" w:rsidTr="00E04BEA">
        <w:trPr>
          <w:trHeight w:val="264"/>
          <w:jc w:val="center"/>
        </w:trPr>
        <w:tc>
          <w:tcPr>
            <w:tcW w:w="0" w:type="auto"/>
            <w:gridSpan w:val="2"/>
            <w:shd w:val="clear" w:color="auto" w:fill="auto"/>
          </w:tcPr>
          <w:p w:rsidR="00C42C56" w:rsidRPr="00C42C56" w:rsidRDefault="00C42C56" w:rsidP="00594AAD">
            <w:pPr>
              <w:jc w:val="both"/>
              <w:rPr>
                <w:sz w:val="22"/>
                <w:szCs w:val="22"/>
              </w:rPr>
            </w:pPr>
            <w:r w:rsidRPr="00C42C56">
              <w:rPr>
                <w:sz w:val="22"/>
                <w:szCs w:val="22"/>
              </w:rPr>
              <w:t>3.2. Учебные экскурсии, практические занятия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2C56" w:rsidRPr="00C42C56" w:rsidRDefault="00C42C56" w:rsidP="00C517D5">
            <w:pPr>
              <w:pStyle w:val="a3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2C56" w:rsidRPr="00C42C56" w:rsidRDefault="00C42C56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2C56" w:rsidRPr="00C42C56" w:rsidRDefault="00C42C56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2C56" w:rsidRPr="00C42C56" w:rsidRDefault="00C42C56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2C56" w:rsidRPr="00C42C56" w:rsidRDefault="00C42C56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42C56" w:rsidRPr="00C42C56" w:rsidRDefault="00C42C56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0" w:type="auto"/>
            <w:vAlign w:val="center"/>
          </w:tcPr>
          <w:p w:rsidR="00C42C56" w:rsidRPr="00C42C56" w:rsidRDefault="00C42C56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0" w:type="auto"/>
            <w:vAlign w:val="center"/>
          </w:tcPr>
          <w:p w:rsidR="00C42C56" w:rsidRPr="00C42C56" w:rsidRDefault="00C42C56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0" w:type="auto"/>
            <w:vAlign w:val="center"/>
          </w:tcPr>
          <w:p w:rsidR="00C42C56" w:rsidRPr="00C42C56" w:rsidRDefault="00C42C56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0" w:type="auto"/>
            <w:vAlign w:val="center"/>
          </w:tcPr>
          <w:p w:rsidR="00C42C56" w:rsidRPr="00C42C56" w:rsidRDefault="00C42C56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0" w:type="auto"/>
            <w:vAlign w:val="center"/>
          </w:tcPr>
          <w:p w:rsidR="00C42C56" w:rsidRPr="00C42C56" w:rsidRDefault="00C42C56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sz w:val="22"/>
                <w:szCs w:val="22"/>
              </w:rPr>
              <w:t>172</w:t>
            </w:r>
          </w:p>
        </w:tc>
      </w:tr>
      <w:tr w:rsidR="00C42C56" w:rsidRPr="00C42C56" w:rsidTr="00E04BEA">
        <w:trPr>
          <w:trHeight w:val="264"/>
          <w:jc w:val="center"/>
        </w:trPr>
        <w:tc>
          <w:tcPr>
            <w:tcW w:w="0" w:type="auto"/>
            <w:gridSpan w:val="2"/>
            <w:shd w:val="clear" w:color="auto" w:fill="auto"/>
          </w:tcPr>
          <w:p w:rsidR="00C42C56" w:rsidRPr="0025409A" w:rsidRDefault="00C42C56" w:rsidP="00594AAD">
            <w:pPr>
              <w:jc w:val="both"/>
              <w:rPr>
                <w:b/>
                <w:sz w:val="22"/>
                <w:szCs w:val="22"/>
              </w:rPr>
            </w:pPr>
            <w:r w:rsidRPr="0025409A">
              <w:rPr>
                <w:b/>
                <w:sz w:val="22"/>
                <w:szCs w:val="22"/>
              </w:rPr>
              <w:t xml:space="preserve">Предельно допустимая аудиторная учебная нагрузка (без учёта коррекционной части)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2C56" w:rsidRPr="0025409A" w:rsidRDefault="00C42C56" w:rsidP="00C517D5">
            <w:pPr>
              <w:jc w:val="center"/>
              <w:rPr>
                <w:b/>
                <w:sz w:val="22"/>
                <w:szCs w:val="22"/>
              </w:rPr>
            </w:pPr>
            <w:r w:rsidRPr="0025409A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2C56" w:rsidRPr="0025409A" w:rsidRDefault="00C42C56" w:rsidP="00C517D5">
            <w:pPr>
              <w:jc w:val="center"/>
              <w:rPr>
                <w:b/>
                <w:sz w:val="22"/>
                <w:szCs w:val="22"/>
              </w:rPr>
            </w:pPr>
            <w:r w:rsidRPr="0025409A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2C56" w:rsidRPr="0025409A" w:rsidRDefault="00C42C56" w:rsidP="00C517D5">
            <w:pPr>
              <w:jc w:val="center"/>
              <w:rPr>
                <w:b/>
                <w:sz w:val="22"/>
                <w:szCs w:val="22"/>
              </w:rPr>
            </w:pPr>
            <w:r w:rsidRPr="0025409A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2C56" w:rsidRPr="0025409A" w:rsidRDefault="00C42C56" w:rsidP="00C517D5">
            <w:pPr>
              <w:jc w:val="center"/>
              <w:rPr>
                <w:b/>
                <w:sz w:val="22"/>
                <w:szCs w:val="22"/>
              </w:rPr>
            </w:pPr>
            <w:r w:rsidRPr="0025409A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2C56" w:rsidRPr="0025409A" w:rsidRDefault="00C42C56" w:rsidP="00C517D5">
            <w:pPr>
              <w:jc w:val="center"/>
              <w:rPr>
                <w:b/>
                <w:sz w:val="22"/>
                <w:szCs w:val="22"/>
              </w:rPr>
            </w:pPr>
            <w:r w:rsidRPr="0025409A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0" w:type="auto"/>
            <w:vAlign w:val="center"/>
          </w:tcPr>
          <w:p w:rsidR="00C42C56" w:rsidRPr="0025409A" w:rsidRDefault="00C42C56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25409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825</w:t>
            </w:r>
          </w:p>
        </w:tc>
        <w:tc>
          <w:tcPr>
            <w:tcW w:w="0" w:type="auto"/>
            <w:vAlign w:val="center"/>
          </w:tcPr>
          <w:p w:rsidR="00C42C56" w:rsidRPr="0025409A" w:rsidRDefault="00C42C56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25409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924</w:t>
            </w:r>
          </w:p>
        </w:tc>
        <w:tc>
          <w:tcPr>
            <w:tcW w:w="0" w:type="auto"/>
            <w:vAlign w:val="center"/>
          </w:tcPr>
          <w:p w:rsidR="00C42C56" w:rsidRPr="0025409A" w:rsidRDefault="00C42C56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25409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990</w:t>
            </w:r>
          </w:p>
        </w:tc>
        <w:tc>
          <w:tcPr>
            <w:tcW w:w="0" w:type="auto"/>
            <w:vAlign w:val="center"/>
          </w:tcPr>
          <w:p w:rsidR="00C42C56" w:rsidRPr="0025409A" w:rsidRDefault="00C42C56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25409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1056</w:t>
            </w:r>
          </w:p>
        </w:tc>
        <w:tc>
          <w:tcPr>
            <w:tcW w:w="0" w:type="auto"/>
            <w:vAlign w:val="center"/>
          </w:tcPr>
          <w:p w:rsidR="00C42C56" w:rsidRPr="0025409A" w:rsidRDefault="00C42C56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25409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1056</w:t>
            </w:r>
          </w:p>
        </w:tc>
        <w:tc>
          <w:tcPr>
            <w:tcW w:w="0" w:type="auto"/>
            <w:vAlign w:val="center"/>
          </w:tcPr>
          <w:p w:rsidR="00C42C56" w:rsidRPr="0025409A" w:rsidRDefault="00C42C56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25409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4851</w:t>
            </w:r>
          </w:p>
        </w:tc>
      </w:tr>
      <w:tr w:rsidR="00C42C56" w:rsidRPr="00C42C56" w:rsidTr="00E04BEA">
        <w:trPr>
          <w:trHeight w:val="264"/>
          <w:jc w:val="center"/>
        </w:trPr>
        <w:tc>
          <w:tcPr>
            <w:tcW w:w="0" w:type="auto"/>
            <w:gridSpan w:val="2"/>
            <w:shd w:val="clear" w:color="auto" w:fill="auto"/>
          </w:tcPr>
          <w:p w:rsidR="00C42C56" w:rsidRPr="00C42C56" w:rsidRDefault="00C42C56" w:rsidP="00594AAD">
            <w:pPr>
              <w:jc w:val="both"/>
              <w:rPr>
                <w:b/>
                <w:sz w:val="22"/>
                <w:szCs w:val="22"/>
              </w:rPr>
            </w:pPr>
            <w:r w:rsidRPr="00C42C56">
              <w:rPr>
                <w:b/>
                <w:sz w:val="22"/>
                <w:szCs w:val="22"/>
              </w:rPr>
              <w:t>Всего финансируется (без учета деления класса на группы)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2C56" w:rsidRPr="00C42C56" w:rsidRDefault="00C42C56" w:rsidP="00C517D5">
            <w:pPr>
              <w:jc w:val="center"/>
              <w:rPr>
                <w:b/>
                <w:sz w:val="22"/>
                <w:szCs w:val="22"/>
              </w:rPr>
            </w:pPr>
            <w:r w:rsidRPr="00C42C56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2C56" w:rsidRPr="00C42C56" w:rsidRDefault="00C42C56" w:rsidP="00E90C77">
            <w:pPr>
              <w:jc w:val="center"/>
              <w:rPr>
                <w:b/>
                <w:sz w:val="22"/>
                <w:szCs w:val="22"/>
              </w:rPr>
            </w:pPr>
            <w:r w:rsidRPr="00C42C56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2C56" w:rsidRPr="00C42C56" w:rsidRDefault="00C42C56" w:rsidP="00E90C77">
            <w:pPr>
              <w:jc w:val="center"/>
              <w:rPr>
                <w:b/>
                <w:sz w:val="22"/>
                <w:szCs w:val="22"/>
              </w:rPr>
            </w:pPr>
            <w:r w:rsidRPr="00C42C56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2C56" w:rsidRPr="00C42C56" w:rsidRDefault="00C42C56" w:rsidP="00E90C77">
            <w:pPr>
              <w:jc w:val="center"/>
              <w:rPr>
                <w:b/>
                <w:sz w:val="22"/>
                <w:szCs w:val="22"/>
              </w:rPr>
            </w:pPr>
            <w:r w:rsidRPr="00C42C56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2C56" w:rsidRPr="00C42C56" w:rsidRDefault="00C42C56" w:rsidP="00E90C77">
            <w:pPr>
              <w:jc w:val="center"/>
              <w:rPr>
                <w:b/>
                <w:sz w:val="22"/>
                <w:szCs w:val="22"/>
              </w:rPr>
            </w:pPr>
            <w:r w:rsidRPr="00C42C56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0" w:type="auto"/>
            <w:vAlign w:val="center"/>
          </w:tcPr>
          <w:p w:rsidR="00C42C56" w:rsidRPr="00C42C56" w:rsidRDefault="00C42C56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1122</w:t>
            </w:r>
          </w:p>
        </w:tc>
        <w:tc>
          <w:tcPr>
            <w:tcW w:w="0" w:type="auto"/>
            <w:vAlign w:val="center"/>
          </w:tcPr>
          <w:p w:rsidR="00C42C56" w:rsidRPr="00C42C56" w:rsidRDefault="00C42C56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1156</w:t>
            </w:r>
          </w:p>
        </w:tc>
        <w:tc>
          <w:tcPr>
            <w:tcW w:w="0" w:type="auto"/>
            <w:vAlign w:val="center"/>
          </w:tcPr>
          <w:p w:rsidR="00C42C56" w:rsidRPr="00C42C56" w:rsidRDefault="00C42C56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1190</w:t>
            </w:r>
          </w:p>
        </w:tc>
        <w:tc>
          <w:tcPr>
            <w:tcW w:w="0" w:type="auto"/>
            <w:vAlign w:val="center"/>
          </w:tcPr>
          <w:p w:rsidR="00C42C56" w:rsidRPr="00C42C56" w:rsidRDefault="00C42C56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1190</w:t>
            </w:r>
          </w:p>
        </w:tc>
        <w:tc>
          <w:tcPr>
            <w:tcW w:w="0" w:type="auto"/>
            <w:vAlign w:val="center"/>
          </w:tcPr>
          <w:p w:rsidR="00C42C56" w:rsidRPr="00C42C56" w:rsidRDefault="00C42C56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1190</w:t>
            </w:r>
          </w:p>
        </w:tc>
        <w:tc>
          <w:tcPr>
            <w:tcW w:w="0" w:type="auto"/>
            <w:vAlign w:val="center"/>
          </w:tcPr>
          <w:p w:rsidR="00C42C56" w:rsidRPr="00C42C56" w:rsidRDefault="00C42C56" w:rsidP="00C517D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C42C5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5848</w:t>
            </w:r>
          </w:p>
        </w:tc>
      </w:tr>
    </w:tbl>
    <w:p w:rsidR="00371F1C" w:rsidRPr="004500A1" w:rsidRDefault="00371F1C" w:rsidP="00531865">
      <w:pPr>
        <w:ind w:left="426"/>
        <w:jc w:val="both"/>
        <w:rPr>
          <w:sz w:val="24"/>
          <w:szCs w:val="24"/>
        </w:rPr>
      </w:pPr>
      <w:r w:rsidRPr="004500A1">
        <w:rPr>
          <w:sz w:val="24"/>
          <w:szCs w:val="24"/>
        </w:rPr>
        <w:t>Заведующий сектором специального образования,</w:t>
      </w:r>
    </w:p>
    <w:p w:rsidR="00371F1C" w:rsidRPr="004500A1" w:rsidRDefault="00371F1C" w:rsidP="00531865">
      <w:pPr>
        <w:ind w:left="426"/>
        <w:jc w:val="both"/>
        <w:rPr>
          <w:sz w:val="24"/>
          <w:szCs w:val="24"/>
        </w:rPr>
      </w:pPr>
      <w:r w:rsidRPr="004500A1">
        <w:rPr>
          <w:sz w:val="24"/>
          <w:szCs w:val="24"/>
        </w:rPr>
        <w:t xml:space="preserve">обеспечения прав и социальной поддержки обучающихся </w:t>
      </w:r>
    </w:p>
    <w:p w:rsidR="00371F1C" w:rsidRPr="006D7109" w:rsidRDefault="00371F1C" w:rsidP="00531865">
      <w:pPr>
        <w:ind w:left="426"/>
        <w:jc w:val="both"/>
        <w:rPr>
          <w:b/>
          <w:sz w:val="24"/>
          <w:szCs w:val="24"/>
        </w:rPr>
      </w:pPr>
      <w:r w:rsidRPr="004500A1">
        <w:rPr>
          <w:sz w:val="24"/>
          <w:szCs w:val="24"/>
        </w:rPr>
        <w:t xml:space="preserve">отдела общего образования Департамента образования                        </w:t>
      </w:r>
      <w:r>
        <w:rPr>
          <w:sz w:val="24"/>
          <w:szCs w:val="24"/>
        </w:rPr>
        <w:t xml:space="preserve">    </w:t>
      </w:r>
      <w:r w:rsidRPr="004500A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                                            </w:t>
      </w:r>
      <w:r w:rsidRPr="004500A1">
        <w:rPr>
          <w:sz w:val="24"/>
          <w:szCs w:val="24"/>
        </w:rPr>
        <w:t>Л.В. Яковенко</w:t>
      </w:r>
    </w:p>
    <w:sectPr w:rsidR="00371F1C" w:rsidRPr="006D7109" w:rsidSect="00531865">
      <w:pgSz w:w="16838" w:h="11906" w:orient="landscape"/>
      <w:pgMar w:top="284" w:right="850" w:bottom="142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D3A50"/>
    <w:multiLevelType w:val="hybridMultilevel"/>
    <w:tmpl w:val="E140DE08"/>
    <w:lvl w:ilvl="0" w:tplc="5CA6E5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C44C6"/>
    <w:multiLevelType w:val="hybridMultilevel"/>
    <w:tmpl w:val="1CBA9524"/>
    <w:lvl w:ilvl="0" w:tplc="F01AB7C6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5F1"/>
    <w:rsid w:val="000174CD"/>
    <w:rsid w:val="00070A46"/>
    <w:rsid w:val="00097714"/>
    <w:rsid w:val="00202E68"/>
    <w:rsid w:val="00237D2B"/>
    <w:rsid w:val="0025409A"/>
    <w:rsid w:val="002D2CCB"/>
    <w:rsid w:val="002F7373"/>
    <w:rsid w:val="00334D2D"/>
    <w:rsid w:val="00371F1C"/>
    <w:rsid w:val="00384F84"/>
    <w:rsid w:val="003A00DA"/>
    <w:rsid w:val="003C19A6"/>
    <w:rsid w:val="00407A3C"/>
    <w:rsid w:val="00447DB8"/>
    <w:rsid w:val="004904B1"/>
    <w:rsid w:val="004E46FE"/>
    <w:rsid w:val="00531865"/>
    <w:rsid w:val="005E4C56"/>
    <w:rsid w:val="00685EA0"/>
    <w:rsid w:val="006D7109"/>
    <w:rsid w:val="007014A4"/>
    <w:rsid w:val="007607DE"/>
    <w:rsid w:val="00764473"/>
    <w:rsid w:val="00883E51"/>
    <w:rsid w:val="00904916"/>
    <w:rsid w:val="00963E93"/>
    <w:rsid w:val="009A55F1"/>
    <w:rsid w:val="00AD096B"/>
    <w:rsid w:val="00B322E3"/>
    <w:rsid w:val="00BA6D84"/>
    <w:rsid w:val="00BC4835"/>
    <w:rsid w:val="00C4255D"/>
    <w:rsid w:val="00C42C56"/>
    <w:rsid w:val="00C517D5"/>
    <w:rsid w:val="00C55572"/>
    <w:rsid w:val="00D43CB7"/>
    <w:rsid w:val="00DA7C84"/>
    <w:rsid w:val="00E04BEA"/>
    <w:rsid w:val="00E90C77"/>
    <w:rsid w:val="00E97496"/>
    <w:rsid w:val="00F22201"/>
    <w:rsid w:val="00F456F5"/>
    <w:rsid w:val="00F55088"/>
    <w:rsid w:val="00FC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3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07A3C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3">
    <w:name w:val="Базовий"/>
    <w:rsid w:val="00407A3C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07A3C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ConsNormal">
    <w:name w:val="ConsNormal"/>
    <w:rsid w:val="00371F1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318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8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3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07A3C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3">
    <w:name w:val="Базовий"/>
    <w:rsid w:val="00407A3C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07A3C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ConsNormal">
    <w:name w:val="ConsNormal"/>
    <w:rsid w:val="00371F1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318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8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22</cp:revision>
  <cp:lastPrinted>2018-08-11T07:12:00Z</cp:lastPrinted>
  <dcterms:created xsi:type="dcterms:W3CDTF">2018-07-27T08:14:00Z</dcterms:created>
  <dcterms:modified xsi:type="dcterms:W3CDTF">2018-08-14T11:10:00Z</dcterms:modified>
</cp:coreProperties>
</file>