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EA" w:rsidRPr="00017A49" w:rsidRDefault="00DE52EA" w:rsidP="00DE52EA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213F5">
        <w:rPr>
          <w:rFonts w:ascii="Times New Roman" w:hAnsi="Times New Roman" w:cs="Times New Roman"/>
          <w:sz w:val="28"/>
          <w:szCs w:val="28"/>
        </w:rPr>
        <w:t>2</w:t>
      </w:r>
    </w:p>
    <w:p w:rsidR="00DE52EA" w:rsidRPr="00017A49" w:rsidRDefault="00DE52EA" w:rsidP="00DE52EA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к Порядку оказания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49">
        <w:rPr>
          <w:rFonts w:ascii="Times New Roman" w:hAnsi="Times New Roman" w:cs="Times New Roman"/>
          <w:sz w:val="28"/>
          <w:szCs w:val="28"/>
        </w:rPr>
        <w:t>помощи населению по профилю</w:t>
      </w:r>
    </w:p>
    <w:p w:rsidR="00DE52EA" w:rsidRPr="00017A49" w:rsidRDefault="00DE52EA" w:rsidP="00DE52EA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«Онкология» (пункт 22)</w:t>
      </w:r>
    </w:p>
    <w:p w:rsidR="00DE52EA" w:rsidRPr="00017A49" w:rsidRDefault="00DE52EA" w:rsidP="00DE52E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52EA" w:rsidRPr="00017A49" w:rsidRDefault="00DE52EA" w:rsidP="00DE52E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7A49">
        <w:rPr>
          <w:rFonts w:ascii="Times New Roman" w:hAnsi="Times New Roman" w:cs="Times New Roman"/>
          <w:b/>
          <w:sz w:val="28"/>
          <w:szCs w:val="28"/>
        </w:rPr>
        <w:t xml:space="preserve">ПОЛОЖЕНИЕ ОБ </w:t>
      </w:r>
      <w:r w:rsidRPr="00017A49">
        <w:rPr>
          <w:rFonts w:ascii="Times New Roman" w:hAnsi="Times New Roman" w:cs="Times New Roman"/>
          <w:b/>
          <w:color w:val="000000"/>
          <w:sz w:val="28"/>
          <w:szCs w:val="28"/>
        </w:rPr>
        <w:t>ОТДЕЛЕНИЯХ</w:t>
      </w:r>
    </w:p>
    <w:p w:rsidR="00DE52EA" w:rsidRPr="00017A49" w:rsidRDefault="00DE52EA" w:rsidP="00DE52E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7A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(ПОЛИКЛИНИЧЕСКОМ, СТАЦИОНАРНЫХ – </w:t>
      </w:r>
      <w:r w:rsidRPr="00017A49">
        <w:rPr>
          <w:rFonts w:ascii="Times New Roman" w:hAnsi="Times New Roman" w:cs="Times New Roman"/>
          <w:b/>
          <w:sz w:val="28"/>
          <w:szCs w:val="28"/>
        </w:rPr>
        <w:t>ОНКОЛОГИЧЕСКОМ, ОНКОХИРУРГИЧЕСКОМ, РАДИОЛОГИЧЕСКОМ</w:t>
      </w:r>
      <w:r w:rsidRPr="00017A49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017A49">
        <w:rPr>
          <w:rFonts w:ascii="Times New Roman" w:hAnsi="Times New Roman" w:cs="Times New Roman"/>
          <w:b/>
          <w:sz w:val="28"/>
          <w:szCs w:val="28"/>
        </w:rPr>
        <w:t>&lt;*&gt;</w:t>
      </w:r>
    </w:p>
    <w:p w:rsidR="00DE52EA" w:rsidRPr="00017A49" w:rsidRDefault="00DE52EA" w:rsidP="00DE52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&lt;*&gt; отделения на базе городских, районных больниц</w:t>
      </w:r>
    </w:p>
    <w:p w:rsidR="00DE52EA" w:rsidRPr="00017A49" w:rsidRDefault="00DE52EA" w:rsidP="00DE52E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52EA" w:rsidRPr="00017A49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17A4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2C6AB3">
        <w:rPr>
          <w:rFonts w:ascii="Times New Roman" w:hAnsi="Times New Roman" w:cs="Times New Roman"/>
          <w:sz w:val="28"/>
          <w:szCs w:val="28"/>
        </w:rPr>
        <w:t>статус</w:t>
      </w:r>
      <w:r w:rsidRPr="00017A49">
        <w:rPr>
          <w:rFonts w:ascii="Times New Roman" w:hAnsi="Times New Roman" w:cs="Times New Roman"/>
          <w:sz w:val="28"/>
          <w:szCs w:val="28"/>
        </w:rPr>
        <w:t xml:space="preserve"> отделений, оказывающих вторичную специализированную медицинскую помощь больным злокачественными новообразованиями</w:t>
      </w:r>
      <w:r w:rsidR="00CF63AA">
        <w:rPr>
          <w:rFonts w:ascii="Times New Roman" w:hAnsi="Times New Roman" w:cs="Times New Roman"/>
          <w:sz w:val="28"/>
          <w:szCs w:val="28"/>
        </w:rPr>
        <w:t xml:space="preserve"> (далее – Отделения)</w:t>
      </w:r>
      <w:r w:rsidRPr="00017A49">
        <w:rPr>
          <w:rFonts w:ascii="Times New Roman" w:hAnsi="Times New Roman" w:cs="Times New Roman"/>
          <w:sz w:val="28"/>
          <w:szCs w:val="28"/>
        </w:rPr>
        <w:t>.</w:t>
      </w:r>
    </w:p>
    <w:p w:rsidR="00DE52EA" w:rsidRPr="00017A49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2EA" w:rsidRPr="00017A49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49">
        <w:rPr>
          <w:rFonts w:ascii="Times New Roman" w:hAnsi="Times New Roman" w:cs="Times New Roman"/>
          <w:color w:val="000000"/>
          <w:sz w:val="28"/>
          <w:szCs w:val="28"/>
        </w:rPr>
        <w:t>2. Отделения создаются как структурные подразделения учреждения здравоохранения (центральных городских, районных больниц), для предоставления вторичной специализированной медицинской  помощи в амбулаторных и стационарных условиях.</w:t>
      </w:r>
    </w:p>
    <w:p w:rsidR="00DE52EA" w:rsidRPr="00017A49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2EA" w:rsidRPr="00BA6206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06">
        <w:rPr>
          <w:rFonts w:ascii="Times New Roman" w:hAnsi="Times New Roman" w:cs="Times New Roman"/>
          <w:color w:val="000000"/>
          <w:sz w:val="28"/>
          <w:szCs w:val="28"/>
        </w:rPr>
        <w:t>3. Отделения создаются исходя из потребностей региона (город</w:t>
      </w:r>
      <w:r w:rsidR="00CF63AA" w:rsidRPr="00BA620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A6206">
        <w:rPr>
          <w:rFonts w:ascii="Times New Roman" w:hAnsi="Times New Roman" w:cs="Times New Roman"/>
          <w:color w:val="000000"/>
          <w:sz w:val="28"/>
          <w:szCs w:val="28"/>
        </w:rPr>
        <w:t>, район</w:t>
      </w:r>
      <w:r w:rsidR="00CF63AA" w:rsidRPr="00BA620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A6206">
        <w:rPr>
          <w:rFonts w:ascii="Times New Roman" w:hAnsi="Times New Roman" w:cs="Times New Roman"/>
          <w:color w:val="000000"/>
          <w:sz w:val="28"/>
          <w:szCs w:val="28"/>
        </w:rPr>
        <w:t>) в оказании медицинской помощи больным злокачественными новообразованиями,</w:t>
      </w:r>
      <w:r w:rsidR="00CF63AA" w:rsidRPr="00BA620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BA6206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хирургическими онкологическими, радиологическими, паллиативными, поликлиническими.</w:t>
      </w:r>
    </w:p>
    <w:p w:rsidR="00DE52EA" w:rsidRPr="00BA6206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2EA" w:rsidRPr="00BA6206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06">
        <w:rPr>
          <w:rFonts w:ascii="Times New Roman" w:hAnsi="Times New Roman" w:cs="Times New Roman"/>
          <w:color w:val="000000"/>
          <w:sz w:val="28"/>
          <w:szCs w:val="28"/>
        </w:rPr>
        <w:t>4. Отд</w:t>
      </w:r>
      <w:r w:rsidR="00CF63AA" w:rsidRPr="00BA6206">
        <w:rPr>
          <w:rFonts w:ascii="Times New Roman" w:hAnsi="Times New Roman" w:cs="Times New Roman"/>
          <w:color w:val="000000"/>
          <w:sz w:val="28"/>
          <w:szCs w:val="28"/>
        </w:rPr>
        <w:t xml:space="preserve">еление возглавляет заведующий, </w:t>
      </w:r>
      <w:r w:rsidRPr="00BA6206">
        <w:rPr>
          <w:rFonts w:ascii="Times New Roman" w:hAnsi="Times New Roman" w:cs="Times New Roman"/>
          <w:color w:val="000000"/>
          <w:sz w:val="28"/>
          <w:szCs w:val="28"/>
        </w:rPr>
        <w:t>назначаемый на должность и освобождаемый от должности руководителем учреждения здравоохранения, в составе которого создано Отделение.</w:t>
      </w:r>
    </w:p>
    <w:p w:rsidR="00DE52EA" w:rsidRPr="00BA6206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2EA" w:rsidRPr="00BA6206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206">
        <w:rPr>
          <w:rFonts w:ascii="Times New Roman" w:hAnsi="Times New Roman" w:cs="Times New Roman"/>
          <w:color w:val="000000"/>
          <w:sz w:val="28"/>
          <w:szCs w:val="28"/>
        </w:rPr>
        <w:t>5. На должность заведующего и врача-онколога Отделения назнача</w:t>
      </w:r>
      <w:r w:rsidR="00CF63AA" w:rsidRPr="00BA620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A6206">
        <w:rPr>
          <w:rFonts w:ascii="Times New Roman" w:hAnsi="Times New Roman" w:cs="Times New Roman"/>
          <w:color w:val="000000"/>
          <w:sz w:val="28"/>
          <w:szCs w:val="28"/>
        </w:rPr>
        <w:t>тся специалист</w:t>
      </w:r>
      <w:r w:rsidR="00CF63AA" w:rsidRPr="00BA620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A6206">
        <w:rPr>
          <w:rFonts w:ascii="Times New Roman" w:hAnsi="Times New Roman" w:cs="Times New Roman"/>
          <w:color w:val="000000"/>
          <w:sz w:val="28"/>
          <w:szCs w:val="28"/>
        </w:rPr>
        <w:t>, соответствующи</w:t>
      </w:r>
      <w:r w:rsidR="00CF63AA" w:rsidRPr="00BA620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A6206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Квалификационным требованиям к специалистам, с </w:t>
      </w:r>
      <w:r w:rsidR="00676A3E" w:rsidRPr="00BA6206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медицинским </w:t>
      </w:r>
      <w:r w:rsidRPr="00BA6206">
        <w:rPr>
          <w:rFonts w:ascii="Times New Roman" w:hAnsi="Times New Roman" w:cs="Times New Roman"/>
          <w:color w:val="000000"/>
          <w:sz w:val="28"/>
          <w:szCs w:val="28"/>
        </w:rPr>
        <w:t xml:space="preserve">высшим </w:t>
      </w:r>
      <w:r w:rsidR="00676A3E" w:rsidRPr="00BA6206">
        <w:rPr>
          <w:rFonts w:ascii="Times New Roman" w:hAnsi="Times New Roman" w:cs="Times New Roman"/>
          <w:color w:val="000000"/>
          <w:sz w:val="28"/>
          <w:szCs w:val="28"/>
        </w:rPr>
        <w:t>профессиональным</w:t>
      </w:r>
      <w:r w:rsidRPr="00BA6206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медицинским образованием </w:t>
      </w:r>
      <w:r w:rsidRPr="00BA6206">
        <w:rPr>
          <w:rFonts w:ascii="Times New Roman" w:hAnsi="Times New Roman" w:cs="Times New Roman"/>
          <w:sz w:val="28"/>
          <w:szCs w:val="28"/>
        </w:rPr>
        <w:t>по специальности «Онкология».</w:t>
      </w:r>
    </w:p>
    <w:p w:rsidR="00DE52EA" w:rsidRPr="00BA6206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2EA" w:rsidRPr="00BA6206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206">
        <w:rPr>
          <w:rFonts w:ascii="Times New Roman" w:hAnsi="Times New Roman" w:cs="Times New Roman"/>
          <w:color w:val="000000"/>
          <w:sz w:val="28"/>
          <w:szCs w:val="28"/>
        </w:rPr>
        <w:t xml:space="preserve">5. Структура и штатная численность Отделения утверждаются руководителем учреждения здравоохранения, в составе которого создано Отделение, и определяются исходя из объема проводимой лечебно-диагностической работы с учетом </w:t>
      </w:r>
      <w:r w:rsidR="00496CD3" w:rsidRPr="00BA620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A6206">
        <w:rPr>
          <w:rFonts w:ascii="Times New Roman" w:hAnsi="Times New Roman" w:cs="Times New Roman"/>
          <w:color w:val="000000"/>
          <w:sz w:val="28"/>
          <w:szCs w:val="28"/>
        </w:rPr>
        <w:t>екомендуемых штатных нормативов</w:t>
      </w:r>
      <w:r w:rsidR="00FE38F1" w:rsidRPr="00BA6206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отделения (поликлинического, стационарного отделения)</w:t>
      </w:r>
      <w:r w:rsidR="00496CD3" w:rsidRPr="00BA620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26"/>
        <w:gridCol w:w="2816"/>
        <w:gridCol w:w="6095"/>
      </w:tblGrid>
      <w:tr w:rsidR="00BA6206" w:rsidRPr="00BA6206" w:rsidTr="00BA6206">
        <w:trPr>
          <w:trHeight w:val="970"/>
          <w:tblHeader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r w:rsidRPr="00BA620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A6206" w:rsidRPr="00BA6206" w:rsidRDefault="00BA6206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должности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A6206" w:rsidRPr="00BA6206" w:rsidRDefault="00BA6206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Рекомендуемое количество должностей</w:t>
            </w:r>
          </w:p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206" w:rsidRPr="00BA6206" w:rsidTr="00BA6206">
        <w:trPr>
          <w:trHeight w:val="337"/>
          <w:tblHeader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b/>
                <w:sz w:val="28"/>
                <w:szCs w:val="28"/>
              </w:rPr>
              <w:t>Поликлиническое  отделение (создается в городах с населением от 300тыс.)</w:t>
            </w:r>
          </w:p>
          <w:p w:rsidR="00BA6206" w:rsidRPr="00BA6206" w:rsidRDefault="00BA6206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BA62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1должность </w:t>
            </w:r>
          </w:p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Врач-онколог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0,25 должности  на 10тыс. городского населения          +0,15 должности на 10тыс. сельского населения районов + 0,1 должности на 10тыс. населения закрепленных городов и районов, но не менее 1 должности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BA62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гинеколог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-онколог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0,25 должности  на 100тыс. женского населения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Врач- гематолог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0,25 должности  на 100тыс. населения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BA62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Врач–статистик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на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тыс. посещений в год;</w:t>
            </w:r>
          </w:p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для ведения канцер-регистра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Инженер-программист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для ведения канцер-регистра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должностью заведующего отделением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кабинета </w:t>
            </w:r>
          </w:p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врача-онколога</w:t>
            </w:r>
          </w:p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врача-гинеколога</w:t>
            </w:r>
          </w:p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врача-гематолога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BA62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должностью врача амбулаторного приема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перевязочная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на перевязочный кабинет в смену</w:t>
            </w:r>
          </w:p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процедурного кабинета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в процедурный кабинет на 10 должностей врачей амбулаторного приема, но не менее 1 должности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Медицинский статистик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на 10 должностей врачей амбулаторного приема;</w:t>
            </w:r>
          </w:p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 на 3000 впервые зарегистрированных больных для популяционного канцер-регистра;</w:t>
            </w:r>
          </w:p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 на 1000 пролеченных больных для больничного канцер-регистра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кабинета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на 3 должности врачей амбулаторного приема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перевязочной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должностью медицинской сестры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процедурного кабинета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в соответствии  с должностью медицинской сестры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BA62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Дневной  стационар 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не менее 2 должностей врачей вместо 0,5 должности врача на 30 коек 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Врач-онколог      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1должность на 30 коек 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Медицинская сестра (палатная)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1должность на 30 коек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1должность на   20 коек </w:t>
            </w:r>
          </w:p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сестра-уборщица (палатная)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1должность на 30 коек 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других  должностей  предоставляются учреждением здравоохранения, на базе которого размещено отделение 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BA62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Онкологическое отделение (стационар)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1должность при наличии не менее 30 коек (до 60 коек вместо 0,5 должности врача-онколога).  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Врач-онколог      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1должность на 20 коек 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Врач-гематолог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в онкологическом отделении 1 должность на 12 коек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должностью заведующего отделением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Медицинская сестра операционной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на 20 хирургических коек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Медицинская сестра (палатная)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круглосуточный пост на   20 коек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для индивидуального наблюдения за тяжелыми больными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BA62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отделение до 60 коек и 2должности на отделение более 60 коек 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перевязочного кабинета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на перевязочный кабинет на 30 хирургических коек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процедурного кабинета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на 50 коек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  <w:r w:rsidRPr="00BA6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медицинская сестра (палатная)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круглосуточный пост на 30 коек   </w:t>
            </w:r>
          </w:p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операционной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должности медицинской сестры операционной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перевязочного кабинета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должностью медицинской сестры перевязочного кабинета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процедурного кабинета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должностью медицинской сестры процедурного кабинета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сестра-буфетчица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на 30 коек в смену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сестра-уборщица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30 коек  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сестра-ванщица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на 80 коек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в  каждом отделении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Специалисты других  должностей  предоставляются учреждением здравоохранения, на базе которого размещено отделение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BA62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b/>
                <w:sz w:val="28"/>
                <w:szCs w:val="28"/>
              </w:rPr>
              <w:t>Онкологическое общее хирургическое отделение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врач-онколог-хирург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должность вводитс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при наличии не менее 30 коек.</w:t>
            </w:r>
          </w:p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0,5 должности вместо должности онколога-хирурга в отделениях менее 50 коек;</w:t>
            </w:r>
          </w:p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0,5 должности сверх должности онколога-хирурга в отделениях 50 и более коек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BA62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Врач- хирург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-онколог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15 коек    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BA62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Врач-гинеколог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-онколог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на 15 коек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BA62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должностью заведующего отделением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палатная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1 круглосуточный пост на 20 коек 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r w:rsidRPr="00BA6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операционной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должность на 20 хирургических коек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процедурного кабинета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50 коек           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перевязочного кабинета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на перевязочный кабинет на 30 хирургических коек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(палатная)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1 круглосуточный пост на 15 коек   </w:t>
            </w:r>
          </w:p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операционной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должностью медицинской сестры операционной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перевязочного кабинета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должностью медицинской сестры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процедурного кабинета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должностью медицинской сестры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сестра-буфетчица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на 30 коек в смену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Сестра-хозяйка   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в каждом отделении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сестра-банщица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на 80 коек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сестра-уборщица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60 коек 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 других  должностей  предоставляются учреждением здравоохранения, на базе которого размещено отделение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b/>
                <w:sz w:val="28"/>
                <w:szCs w:val="28"/>
              </w:rPr>
              <w:t>Радиологическое отделение</w:t>
            </w:r>
          </w:p>
        </w:tc>
      </w:tr>
      <w:tr w:rsidR="00BA6206" w:rsidRPr="00BA6206" w:rsidTr="00BA6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  <w:tblCellSpacing w:w="5" w:type="nil"/>
        </w:trPr>
        <w:tc>
          <w:tcPr>
            <w:tcW w:w="9639" w:type="dxa"/>
            <w:gridSpan w:val="4"/>
          </w:tcPr>
          <w:p w:rsidR="00BA6206" w:rsidRPr="00BA6206" w:rsidRDefault="00BA6206" w:rsidP="00955D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Должности врачей – радиологов устанавливаются в соответствии с коечным фондом отделения, количества аппаратов для лучевой терапии и с учетом рекомендованных норм нагрузки на врача,</w:t>
            </w:r>
            <w:r w:rsidR="00955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устанавливаемых в условных единицах. Нормативом нагрузки на одного врача – радиолога является 35-37 единиц при работе в одну смену(6 часов).</w:t>
            </w:r>
          </w:p>
        </w:tc>
      </w:tr>
      <w:tr w:rsidR="00BA6206" w:rsidRPr="00BA6206" w:rsidTr="00BA6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639" w:type="dxa"/>
            <w:gridSpan w:val="4"/>
          </w:tcPr>
          <w:p w:rsidR="00BA6206" w:rsidRPr="00BA6206" w:rsidRDefault="00BA6206" w:rsidP="00BA62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b/>
                <w:sz w:val="28"/>
                <w:szCs w:val="28"/>
              </w:rPr>
              <w:t>Врачебный персонал</w:t>
            </w:r>
          </w:p>
        </w:tc>
      </w:tr>
      <w:tr w:rsidR="00BA6206" w:rsidRPr="00BA6206" w:rsidTr="00BA6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2" w:type="dxa"/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42" w:type="dxa"/>
            <w:gridSpan w:val="2"/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  <w:r w:rsidRPr="00BA62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врач-радиолог</w:t>
            </w: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1должность при наличии не менее 20 коек и структурных подразделений (блоков) лучевой терапии</w:t>
            </w:r>
          </w:p>
        </w:tc>
      </w:tr>
      <w:tr w:rsidR="00BA6206" w:rsidRPr="00BA6206" w:rsidTr="00BA6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tblCellSpacing w:w="5" w:type="nil"/>
        </w:trPr>
        <w:tc>
          <w:tcPr>
            <w:tcW w:w="702" w:type="dxa"/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2842" w:type="dxa"/>
            <w:gridSpan w:val="2"/>
          </w:tcPr>
          <w:p w:rsidR="00BA6206" w:rsidRPr="00BA6206" w:rsidRDefault="00BA6206" w:rsidP="00BA62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Врач - радиолог</w:t>
            </w:r>
          </w:p>
        </w:tc>
        <w:tc>
          <w:tcPr>
            <w:tcW w:w="6095" w:type="dxa"/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1должность на 10-12 коек радиологического отделения с ежедневным выполнение двух-трех процедур на шланговых гамма-терапевтических аппаратах типа АГАТ-В, АГАТ-ВУ, АГАМ, СЕЛЕКТРОН  и т.д.</w:t>
            </w:r>
          </w:p>
        </w:tc>
      </w:tr>
      <w:tr w:rsidR="00BA6206" w:rsidRPr="00BA6206" w:rsidTr="00BA6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tblCellSpacing w:w="5" w:type="nil"/>
        </w:trPr>
        <w:tc>
          <w:tcPr>
            <w:tcW w:w="702" w:type="dxa"/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2" w:type="dxa"/>
            <w:gridSpan w:val="2"/>
          </w:tcPr>
          <w:p w:rsidR="00BA6206" w:rsidRPr="00BA6206" w:rsidRDefault="00BA6206" w:rsidP="00BA62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Врач - радиолог</w:t>
            </w:r>
          </w:p>
        </w:tc>
        <w:tc>
          <w:tcPr>
            <w:tcW w:w="6095" w:type="dxa"/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1должность на 12-14 коек радиологического отделения отделения, а также 2-х «активных» коек в блоке с закрытыми источниками излучения при наличии неавтоматизированных способов контактной лучевой терапии</w:t>
            </w:r>
          </w:p>
        </w:tc>
      </w:tr>
      <w:tr w:rsidR="00BA6206" w:rsidRPr="00BA6206" w:rsidTr="00BA6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tblCellSpacing w:w="5" w:type="nil"/>
        </w:trPr>
        <w:tc>
          <w:tcPr>
            <w:tcW w:w="702" w:type="dxa"/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2" w:type="dxa"/>
            <w:gridSpan w:val="2"/>
          </w:tcPr>
          <w:p w:rsidR="00BA6206" w:rsidRPr="00BA6206" w:rsidRDefault="00BA6206" w:rsidP="00BA62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Врач - радиолог</w:t>
            </w:r>
          </w:p>
        </w:tc>
        <w:tc>
          <w:tcPr>
            <w:tcW w:w="6095" w:type="dxa"/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1должность на 10-12 коек отделения лучевой терапии с ежедневным выполнением 20 простых процедур облучения больных на аппаратах дистанционной лучевой терапии</w:t>
            </w:r>
          </w:p>
        </w:tc>
      </w:tr>
      <w:tr w:rsidR="00BA6206" w:rsidRPr="00BA6206" w:rsidTr="00BA6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tblCellSpacing w:w="5" w:type="nil"/>
        </w:trPr>
        <w:tc>
          <w:tcPr>
            <w:tcW w:w="702" w:type="dxa"/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42" w:type="dxa"/>
            <w:gridSpan w:val="2"/>
          </w:tcPr>
          <w:p w:rsidR="00BA6206" w:rsidRPr="00BA6206" w:rsidRDefault="00BA6206" w:rsidP="00BA62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Врач - радиолог</w:t>
            </w:r>
          </w:p>
        </w:tc>
        <w:tc>
          <w:tcPr>
            <w:tcW w:w="6095" w:type="dxa"/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1должность для работы исключительно в блоке дистанционной лучевой терапии  на каждый аппарат в смену независимо от числа коек в отделении</w:t>
            </w:r>
          </w:p>
        </w:tc>
      </w:tr>
      <w:tr w:rsidR="00BA6206" w:rsidRPr="00BA6206" w:rsidTr="00BA6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tblCellSpacing w:w="5" w:type="nil"/>
        </w:trPr>
        <w:tc>
          <w:tcPr>
            <w:tcW w:w="702" w:type="dxa"/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42" w:type="dxa"/>
            <w:gridSpan w:val="2"/>
          </w:tcPr>
          <w:p w:rsidR="00BA6206" w:rsidRPr="00BA6206" w:rsidRDefault="00BA6206" w:rsidP="00BA62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Врач - радиолог</w:t>
            </w:r>
          </w:p>
        </w:tc>
        <w:tc>
          <w:tcPr>
            <w:tcW w:w="6095" w:type="dxa"/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1должность в блоке для работы с открытыми источниками излучения для лечения 2-х онкологических больных </w:t>
            </w:r>
            <w:r w:rsidRPr="00BA6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мощными бета-излучателями (например, изотопом фосфора Р</w:t>
            </w:r>
            <w:r w:rsidRPr="00BA62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32</w:t>
            </w:r>
            <w:r w:rsidRPr="00BA6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A6206" w:rsidRPr="00BA6206" w:rsidTr="00BA6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tblCellSpacing w:w="5" w:type="nil"/>
        </w:trPr>
        <w:tc>
          <w:tcPr>
            <w:tcW w:w="702" w:type="dxa"/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42" w:type="dxa"/>
            <w:gridSpan w:val="2"/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Врач-радиолог </w:t>
            </w:r>
          </w:p>
        </w:tc>
        <w:tc>
          <w:tcPr>
            <w:tcW w:w="6095" w:type="dxa"/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для проведения рентген/ радиохирургических методов лечения на аппарат в смену</w:t>
            </w:r>
          </w:p>
        </w:tc>
      </w:tr>
      <w:tr w:rsidR="00BA6206" w:rsidRPr="00BA6206" w:rsidTr="00BA6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tblCellSpacing w:w="5" w:type="nil"/>
        </w:trPr>
        <w:tc>
          <w:tcPr>
            <w:tcW w:w="702" w:type="dxa"/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42" w:type="dxa"/>
            <w:gridSpan w:val="2"/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Врач-рентгенолог</w:t>
            </w:r>
          </w:p>
        </w:tc>
        <w:tc>
          <w:tcPr>
            <w:tcW w:w="6095" w:type="dxa"/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для предлучевой подготовки на каждые 100 больных, которым необходима предлучевая подготовка на протяжении месяца</w:t>
            </w:r>
          </w:p>
        </w:tc>
      </w:tr>
      <w:tr w:rsidR="00BA6206" w:rsidRPr="00BA6206" w:rsidTr="00BA6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tblCellSpacing w:w="5" w:type="nil"/>
        </w:trPr>
        <w:tc>
          <w:tcPr>
            <w:tcW w:w="9639" w:type="dxa"/>
            <w:gridSpan w:val="4"/>
          </w:tcPr>
          <w:p w:rsidR="00BA6206" w:rsidRPr="00BA6206" w:rsidRDefault="00BA6206" w:rsidP="00BA6206">
            <w:pPr>
              <w:pStyle w:val="ConsPlusCell"/>
              <w:pBdr>
                <w:top w:val="single" w:sz="4" w:space="1" w:color="auto"/>
                <w:left w:val="single" w:sz="4" w:space="0" w:color="auto"/>
                <w:right w:val="single" w:sz="4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 с базовым и неполным высшим медицинским образованием и технические работники</w:t>
            </w:r>
          </w:p>
        </w:tc>
      </w:tr>
      <w:tr w:rsidR="00BA6206" w:rsidRPr="00BA6206" w:rsidTr="00BA620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02" w:type="dxa"/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42" w:type="dxa"/>
            <w:gridSpan w:val="2"/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Рентгенлаборант </w:t>
            </w:r>
          </w:p>
        </w:tc>
        <w:tc>
          <w:tcPr>
            <w:tcW w:w="6095" w:type="dxa"/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 1аппарат в смену для обслуживания дистанционных гамма-терапевтических аппаратов типа АГАТ-С, АГАТ-Р, ЛУЧ, РОКУС, линейных ускорителей, бетатрона, рентгенотерапевтических и рентгенодиагностических аппаратов </w:t>
            </w:r>
          </w:p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в смену на аппарат предлучевой </w:t>
            </w:r>
            <w:r w:rsidRPr="00BA6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(томограф, симулятор, мобильный рентген аппарат в виде С-арки)</w:t>
            </w:r>
          </w:p>
        </w:tc>
      </w:tr>
      <w:tr w:rsidR="00BA6206" w:rsidRPr="00BA6206" w:rsidTr="00BA620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02" w:type="dxa"/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842" w:type="dxa"/>
            <w:gridSpan w:val="2"/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6095" w:type="dxa"/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должности заведующего отделением</w:t>
            </w:r>
          </w:p>
        </w:tc>
      </w:tr>
      <w:tr w:rsidR="00BA6206" w:rsidRPr="00BA6206" w:rsidTr="00BA620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02" w:type="dxa"/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42" w:type="dxa"/>
            <w:gridSpan w:val="2"/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палатная </w:t>
            </w:r>
          </w:p>
        </w:tc>
        <w:tc>
          <w:tcPr>
            <w:tcW w:w="6095" w:type="dxa"/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круглосуточный пост на 20 коек</w:t>
            </w:r>
          </w:p>
        </w:tc>
      </w:tr>
      <w:tr w:rsidR="00BA6206" w:rsidRPr="00BA6206" w:rsidTr="00BA620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Медицинская сестра манипуляционного кабинета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на 30 коек, но не меньше 1 должности</w:t>
            </w:r>
          </w:p>
        </w:tc>
      </w:tr>
      <w:tr w:rsidR="00BA6206" w:rsidRPr="00BA6206" w:rsidTr="00BA620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процедурного кабинета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на 30 коек, но не меньше 1 должности</w:t>
            </w:r>
          </w:p>
        </w:tc>
      </w:tr>
      <w:tr w:rsidR="00BA6206" w:rsidRPr="00BA6206" w:rsidTr="00BA620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BA62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BA62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круглосуточный  пост при наличии «активных» коек для больных, получающих лечение с помощью авто/неавтоматизированных способов контактной лучевой терапии для обслуживания 4 «активных» коек при условии использования в смену источников излучения с общей активностью не более 200 мг экв.радия (7,4 МБк)</w:t>
            </w:r>
          </w:p>
        </w:tc>
      </w:tr>
      <w:tr w:rsidR="00BA6206" w:rsidRPr="00BA6206" w:rsidTr="00BA620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Медицинская сестра манипуляционная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для участия в выполнении авто/неавтоматизированной контактной лучевой терапии при условии использования в смену источников излучения с суммарной активностью не более 200 мг экв.радия (7,4 МБк);</w:t>
            </w:r>
          </w:p>
        </w:tc>
      </w:tr>
      <w:tr w:rsidR="00BA6206" w:rsidRPr="00BA6206" w:rsidTr="00BA620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Медицинская сестра  по обслуживанию  гамматерапевтических аппаратов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на 1 аппарат в смену</w:t>
            </w:r>
          </w:p>
        </w:tc>
      </w:tr>
      <w:tr w:rsidR="00BA6206" w:rsidRPr="00BA6206" w:rsidTr="00BA620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BA62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круглосуточный пост  при наличии «активных» коек, независимо от их числа, на каждые 25 ГБк суммарной активности  использованных для лечения больных радиоактивных изотопов в смену, но не менее 1 поста на блок</w:t>
            </w:r>
          </w:p>
        </w:tc>
      </w:tr>
      <w:tr w:rsidR="00BA6206" w:rsidRPr="00BA6206" w:rsidTr="00BA620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Медицинская сестра манипуляционная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на каждые 25 ГБк суммарной активности  использованных радиоизотопов в смену</w:t>
            </w:r>
          </w:p>
        </w:tc>
      </w:tr>
      <w:tr w:rsidR="00BA6206" w:rsidRPr="00BA6206" w:rsidTr="00BA620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Медицинская сестра-хранитель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при наличии «активных» коек на каждые 6 коек 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BA62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медицинский и прочий персонал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BA62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по уходу за больными (палатная)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круглосуточный пост на  25 коек;</w:t>
            </w:r>
          </w:p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 1 круглосуточный пост на  3-4 «активных» койки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процедурного кабинета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соответственно должности медсестры процедурного кабинета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- уборщица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на   60 коек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сестра-буфетчица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на   30 коек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сестра-ванщица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на 80 коек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для обслуживания шланговых гамматерапевтических аппаратов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в 1смену на   1 аппарат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для обслуживания дистанционных гамма- и рентген терапевтических аппаратов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в 1смену на   2 аппарата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для обслуживания ускорителей (линейного или цикличного)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в 1смену на 1ускоритель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  <w:r w:rsidRPr="00BA6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медицинская сестра для обслуживания блока закрытых источников излучения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должность на каждую должность медицинской </w:t>
            </w:r>
            <w:r w:rsidRPr="00BA6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сестры (кроме старшей медицинской сестры блока)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для обслуживания блока открытых источников излучения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каждую должность медицинской сестры 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в каждом отделении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BA62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Технический персонал</w:t>
            </w:r>
          </w:p>
        </w:tc>
      </w:tr>
      <w:tr w:rsidR="00BA6206" w:rsidRPr="00BA6206" w:rsidTr="00BA620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Инженер-радиолог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в смену на 2-х больных, которым необходимо дозиметрическое планирование лучевой терапии </w:t>
            </w:r>
          </w:p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для обеспечения технического обслуживания аппаратов для лучевой терапии:</w:t>
            </w:r>
          </w:p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в 1 смену на 1 ускоритель (бетатрон);</w:t>
            </w:r>
          </w:p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в 1 смену на 2 гамматерапевтических аппарата</w:t>
            </w:r>
          </w:p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для обеспечения постоянного радиационного контроля:</w:t>
            </w:r>
          </w:p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для работы с открытыми источниками излучения на каждые 15 «активных» коек на блок</w:t>
            </w:r>
          </w:p>
        </w:tc>
      </w:tr>
      <w:tr w:rsidR="00BA6206" w:rsidRPr="00BA6206" w:rsidTr="00BA6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8"/>
          <w:tblCellSpacing w:w="5" w:type="nil"/>
        </w:trPr>
        <w:tc>
          <w:tcPr>
            <w:tcW w:w="702" w:type="dxa"/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842" w:type="dxa"/>
            <w:gridSpan w:val="2"/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Техник-дозиметрист </w:t>
            </w:r>
          </w:p>
        </w:tc>
        <w:tc>
          <w:tcPr>
            <w:tcW w:w="6095" w:type="dxa"/>
          </w:tcPr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для обеспечения технического обслуживания аппаратов для лучевой терапии:</w:t>
            </w:r>
          </w:p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 1 должность в 1 смену на 1 ускоритель (бетатрон)</w:t>
            </w:r>
          </w:p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постоянного радиационного контроля: </w:t>
            </w:r>
          </w:p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для работы с открытыми источниками излучения на каждые 15 «активных» коек на блок,  но не менее 1 должности на блок;</w:t>
            </w:r>
          </w:p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для работы с закрытыми источниками излучения на блок;</w:t>
            </w:r>
          </w:p>
          <w:p w:rsidR="00BA6206" w:rsidRPr="00BA6206" w:rsidRDefault="00BA6206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206">
              <w:rPr>
                <w:rFonts w:ascii="Times New Roman" w:hAnsi="Times New Roman" w:cs="Times New Roman"/>
                <w:sz w:val="28"/>
                <w:szCs w:val="28"/>
              </w:rPr>
              <w:t>1 должность на блок дистанционной лучевой терапии</w:t>
            </w:r>
          </w:p>
        </w:tc>
      </w:tr>
    </w:tbl>
    <w:p w:rsidR="00DE52EA" w:rsidRPr="00017A49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1C33" w:rsidRPr="00017A49" w:rsidRDefault="00DE52EA" w:rsidP="00EF10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EA">
        <w:rPr>
          <w:rFonts w:ascii="Times New Roman" w:hAnsi="Times New Roman" w:cs="Times New Roman"/>
          <w:color w:val="000000"/>
          <w:sz w:val="28"/>
          <w:szCs w:val="28"/>
        </w:rPr>
        <w:t>6. Оснащение Отделени</w:t>
      </w:r>
      <w:r w:rsidR="00EF109B" w:rsidRPr="00955DE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55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C33" w:rsidRPr="00955DEA">
        <w:rPr>
          <w:rFonts w:ascii="Times New Roman" w:hAnsi="Times New Roman" w:cs="Times New Roman"/>
          <w:sz w:val="28"/>
          <w:szCs w:val="28"/>
        </w:rPr>
        <w:t>(онкологического хирургического, радиологического), развернутых в центральных городских больницах, оказывающих специализированную медицинскую помощь онкологическим больным, осуществляется согласно примерн</w:t>
      </w:r>
      <w:r w:rsidR="00676A3E" w:rsidRPr="00955DEA">
        <w:rPr>
          <w:rFonts w:ascii="Times New Roman" w:hAnsi="Times New Roman" w:cs="Times New Roman"/>
          <w:sz w:val="28"/>
          <w:szCs w:val="28"/>
        </w:rPr>
        <w:t>ых</w:t>
      </w:r>
      <w:r w:rsidR="008B1C33" w:rsidRPr="00955DEA">
        <w:rPr>
          <w:rFonts w:ascii="Times New Roman" w:hAnsi="Times New Roman" w:cs="Times New Roman"/>
          <w:sz w:val="28"/>
          <w:szCs w:val="28"/>
        </w:rPr>
        <w:t xml:space="preserve"> </w:t>
      </w:r>
      <w:r w:rsidR="00676A3E" w:rsidRPr="00955DEA">
        <w:rPr>
          <w:rFonts w:ascii="Times New Roman" w:hAnsi="Times New Roman" w:cs="Times New Roman"/>
          <w:sz w:val="28"/>
          <w:szCs w:val="28"/>
        </w:rPr>
        <w:t>т</w:t>
      </w:r>
      <w:r w:rsidR="008B1C33" w:rsidRPr="00955DEA">
        <w:rPr>
          <w:rFonts w:ascii="Times New Roman" w:hAnsi="Times New Roman" w:cs="Times New Roman"/>
          <w:sz w:val="28"/>
          <w:szCs w:val="28"/>
        </w:rPr>
        <w:t>абел</w:t>
      </w:r>
      <w:r w:rsidR="00676A3E" w:rsidRPr="00955DEA">
        <w:rPr>
          <w:rFonts w:ascii="Times New Roman" w:hAnsi="Times New Roman" w:cs="Times New Roman"/>
          <w:sz w:val="28"/>
          <w:szCs w:val="28"/>
        </w:rPr>
        <w:t>ей</w:t>
      </w:r>
      <w:r w:rsidR="008B1C33" w:rsidRPr="00955DEA">
        <w:rPr>
          <w:rFonts w:ascii="Times New Roman" w:hAnsi="Times New Roman" w:cs="Times New Roman"/>
          <w:sz w:val="28"/>
          <w:szCs w:val="28"/>
        </w:rPr>
        <w:t xml:space="preserve"> материально-технического оснащения</w:t>
      </w:r>
      <w:r w:rsidR="00676A3E" w:rsidRPr="00955DEA">
        <w:rPr>
          <w:rFonts w:ascii="Times New Roman" w:hAnsi="Times New Roman" w:cs="Times New Roman"/>
          <w:sz w:val="28"/>
          <w:szCs w:val="28"/>
        </w:rPr>
        <w:t xml:space="preserve">, приведенных в </w:t>
      </w:r>
      <w:r w:rsidR="00082232" w:rsidRPr="00955DEA">
        <w:rPr>
          <w:rFonts w:ascii="Times New Roman" w:hAnsi="Times New Roman" w:cs="Times New Roman"/>
          <w:sz w:val="28"/>
          <w:szCs w:val="28"/>
        </w:rPr>
        <w:t>пункте 6 Положения о диагностических отделениях (кабинетах) онкологического диспансера (</w:t>
      </w:r>
      <w:r w:rsidR="00082232" w:rsidRPr="0093570A">
        <w:rPr>
          <w:rFonts w:ascii="Times New Roman" w:hAnsi="Times New Roman" w:cs="Times New Roman"/>
          <w:sz w:val="28"/>
          <w:szCs w:val="28"/>
        </w:rPr>
        <w:t xml:space="preserve">приложение 4), в пункте 6 Положения об онкологическом </w:t>
      </w:r>
      <w:r w:rsidR="003101FE" w:rsidRPr="0093570A">
        <w:rPr>
          <w:rFonts w:ascii="Times New Roman" w:hAnsi="Times New Roman" w:cs="Times New Roman"/>
          <w:sz w:val="28"/>
          <w:szCs w:val="28"/>
        </w:rPr>
        <w:t xml:space="preserve">химиотерапевтическом </w:t>
      </w:r>
      <w:r w:rsidR="00082232" w:rsidRPr="0093570A">
        <w:rPr>
          <w:rFonts w:ascii="Times New Roman" w:hAnsi="Times New Roman" w:cs="Times New Roman"/>
          <w:sz w:val="28"/>
          <w:szCs w:val="28"/>
        </w:rPr>
        <w:t>отделении онкологического диспансера (приложение</w:t>
      </w:r>
      <w:r w:rsidR="00082232" w:rsidRPr="00955DEA">
        <w:rPr>
          <w:rFonts w:ascii="Times New Roman" w:hAnsi="Times New Roman" w:cs="Times New Roman"/>
          <w:sz w:val="28"/>
          <w:szCs w:val="28"/>
        </w:rPr>
        <w:t xml:space="preserve"> 5), в пункте 6 Положения об онкологическом отделении хирургических методов лечения онкологического диспансера (приложение 6), в пункте 8 Положения об отделении радиологии онкологического диспансера (приложение 7)</w:t>
      </w:r>
      <w:r w:rsidR="008B1C33" w:rsidRPr="00955DEA">
        <w:rPr>
          <w:rFonts w:ascii="Times New Roman" w:hAnsi="Times New Roman" w:cs="Times New Roman"/>
          <w:sz w:val="28"/>
          <w:szCs w:val="28"/>
        </w:rPr>
        <w:t>.</w:t>
      </w:r>
    </w:p>
    <w:p w:rsidR="00DE52EA" w:rsidRPr="00017A49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2EA" w:rsidRPr="00FE38F1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4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17A49">
        <w:rPr>
          <w:rFonts w:ascii="Times New Roman" w:hAnsi="Times New Roman" w:cs="Times New Roman"/>
          <w:sz w:val="28"/>
          <w:szCs w:val="28"/>
        </w:rPr>
        <w:t xml:space="preserve">. В структуре учреждения здравоохранения Министерства здравоохранения Донецкой Народной Республики, на базе которого функционирует </w:t>
      </w:r>
      <w:r w:rsidR="00EF109B">
        <w:rPr>
          <w:rFonts w:ascii="Times New Roman" w:hAnsi="Times New Roman" w:cs="Times New Roman"/>
          <w:sz w:val="28"/>
          <w:szCs w:val="28"/>
        </w:rPr>
        <w:t>О</w:t>
      </w:r>
      <w:r w:rsidRPr="00017A49">
        <w:rPr>
          <w:rFonts w:ascii="Times New Roman" w:hAnsi="Times New Roman" w:cs="Times New Roman"/>
          <w:sz w:val="28"/>
          <w:szCs w:val="28"/>
        </w:rPr>
        <w:t xml:space="preserve">тделение, рекомендуется предусмотреть помещения поликлинического отделения </w:t>
      </w:r>
      <w:r w:rsidR="003101FE">
        <w:rPr>
          <w:rFonts w:ascii="Times New Roman" w:hAnsi="Times New Roman" w:cs="Times New Roman"/>
          <w:sz w:val="28"/>
          <w:szCs w:val="28"/>
        </w:rPr>
        <w:t xml:space="preserve">для </w:t>
      </w:r>
      <w:r w:rsidRPr="00017A49">
        <w:rPr>
          <w:rFonts w:ascii="Times New Roman" w:hAnsi="Times New Roman" w:cs="Times New Roman"/>
          <w:sz w:val="28"/>
          <w:szCs w:val="28"/>
        </w:rPr>
        <w:t>приема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 больных, помещения для выполнения лечебных процедур в амбулаторных условиях, помещения для хранения медицинской документации, помещения для оказания вторичной специализированной медицинской помощи больным злокачественными новообразованиями в стационарных условиях (хирургического, лучевого лечения, проведения </w:t>
      </w:r>
      <w:r w:rsidRPr="00FE38F1">
        <w:rPr>
          <w:rFonts w:ascii="Times New Roman" w:hAnsi="Times New Roman" w:cs="Times New Roman"/>
          <w:color w:val="000000"/>
          <w:sz w:val="28"/>
          <w:szCs w:val="28"/>
        </w:rPr>
        <w:t>химиотерапии, паллиативной медицинской помощи).</w:t>
      </w:r>
    </w:p>
    <w:p w:rsidR="00DE52EA" w:rsidRPr="00FE38F1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2EA" w:rsidRPr="00FE38F1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8F1">
        <w:rPr>
          <w:rFonts w:ascii="Times New Roman" w:hAnsi="Times New Roman" w:cs="Times New Roman"/>
          <w:color w:val="000000"/>
          <w:sz w:val="28"/>
          <w:szCs w:val="28"/>
        </w:rPr>
        <w:t>8. Основными функциями Отделения являются:</w:t>
      </w:r>
    </w:p>
    <w:p w:rsidR="00DE52EA" w:rsidRPr="006032BF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</w:p>
    <w:p w:rsidR="00DE52EA" w:rsidRPr="00FE38F1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8F1">
        <w:rPr>
          <w:rFonts w:ascii="Times New Roman" w:hAnsi="Times New Roman" w:cs="Times New Roman"/>
          <w:color w:val="000000"/>
          <w:sz w:val="28"/>
          <w:szCs w:val="28"/>
        </w:rPr>
        <w:t xml:space="preserve">8.1. </w:t>
      </w:r>
      <w:r w:rsidR="00CF63AA" w:rsidRPr="00FE38F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E38F1">
        <w:rPr>
          <w:rFonts w:ascii="Times New Roman" w:hAnsi="Times New Roman" w:cs="Times New Roman"/>
          <w:color w:val="000000"/>
          <w:sz w:val="28"/>
          <w:szCs w:val="28"/>
        </w:rPr>
        <w:t xml:space="preserve">ечение больных с онкологическими заболеваниями – оказание </w:t>
      </w:r>
      <w:r w:rsidRPr="00FE38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вторичной специализированной медицинской помощи (хирургическое, лучевое лечение, проведение химиотерапии, паллиативное);</w:t>
      </w:r>
    </w:p>
    <w:p w:rsidR="00DE52EA" w:rsidRPr="00FE38F1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2EA" w:rsidRPr="00FE38F1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8F1">
        <w:rPr>
          <w:rFonts w:ascii="Times New Roman" w:hAnsi="Times New Roman" w:cs="Times New Roman"/>
          <w:color w:val="000000"/>
          <w:sz w:val="28"/>
          <w:szCs w:val="28"/>
        </w:rPr>
        <w:t xml:space="preserve">8.2. </w:t>
      </w:r>
      <w:r w:rsidR="00CF63AA" w:rsidRPr="00FE38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E38F1">
        <w:rPr>
          <w:rFonts w:ascii="Times New Roman" w:hAnsi="Times New Roman" w:cs="Times New Roman"/>
          <w:color w:val="000000"/>
          <w:sz w:val="28"/>
          <w:szCs w:val="28"/>
        </w:rPr>
        <w:t>своение и внедрение в практику новых эффективных методов профилактики, диагностики, лечения и реабилитации больных злокачественными новообразованиями;</w:t>
      </w:r>
    </w:p>
    <w:p w:rsidR="00DE52EA" w:rsidRPr="00FE38F1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2EA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8F1">
        <w:rPr>
          <w:rFonts w:ascii="Times New Roman" w:hAnsi="Times New Roman" w:cs="Times New Roman"/>
          <w:color w:val="000000"/>
          <w:sz w:val="28"/>
          <w:szCs w:val="28"/>
        </w:rPr>
        <w:t xml:space="preserve">8.3. </w:t>
      </w:r>
      <w:r w:rsidR="00CF63AA" w:rsidRPr="00FE38F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E38F1">
        <w:rPr>
          <w:rFonts w:ascii="Times New Roman" w:hAnsi="Times New Roman" w:cs="Times New Roman"/>
          <w:color w:val="000000"/>
          <w:sz w:val="28"/>
          <w:szCs w:val="28"/>
        </w:rPr>
        <w:t>онсультативная помощь врачам, осуществляющим первичную врачебную медицинскую помощь онкологическим больным, контроль за проведением симптоматического лечения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 больных с онкологическими заболеваниями;</w:t>
      </w:r>
    </w:p>
    <w:p w:rsidR="00DE52EA" w:rsidRPr="00017A49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2EA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8.4. </w:t>
      </w:r>
      <w:r w:rsidR="00CF63AA">
        <w:rPr>
          <w:rFonts w:ascii="Times New Roman" w:hAnsi="Times New Roman" w:cs="Times New Roman"/>
          <w:sz w:val="28"/>
          <w:szCs w:val="28"/>
        </w:rPr>
        <w:t>Н</w:t>
      </w:r>
      <w:r w:rsidRPr="00017A49">
        <w:rPr>
          <w:rFonts w:ascii="Times New Roman" w:hAnsi="Times New Roman" w:cs="Times New Roman"/>
          <w:sz w:val="28"/>
          <w:szCs w:val="28"/>
        </w:rPr>
        <w:t xml:space="preserve">азначение 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наркотических средств </w:t>
      </w:r>
      <w:r w:rsidR="00CF63AA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списка наркотических средств и психотропных веществ, оборот которых в Донецкой Народной Республике ограничен и в отношении которых устанавливаются меры контроля в соответствии с </w:t>
      </w:r>
      <w:r w:rsidRPr="00CF63AA">
        <w:rPr>
          <w:rFonts w:ascii="Times New Roman" w:hAnsi="Times New Roman" w:cs="Times New Roman"/>
          <w:color w:val="000000"/>
          <w:sz w:val="28"/>
          <w:szCs w:val="28"/>
        </w:rPr>
        <w:t>Законом Донецкой Народной Республики «Об обороте наркотических  средств, психотропных веществ и их прекурсоров на территории Донецкой Народной Республики»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52EA" w:rsidRPr="00017A49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2EA" w:rsidRDefault="00CF63AA" w:rsidP="00DE5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8.5. О</w:t>
      </w:r>
      <w:r w:rsidR="00DE52EA"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существление динамического наблюдения за больными с онкологическими заболеваниями, получившими хирургическое лечение, лекарственную противоопухолевую терапию, лучевое лечение в онкологическом диспансере, Центре </w:t>
      </w:r>
      <w:r w:rsidR="00DE52EA" w:rsidRPr="00017A49">
        <w:rPr>
          <w:rFonts w:ascii="Times New Roman" w:hAnsi="Times New Roman" w:cs="Times New Roman"/>
          <w:sz w:val="28"/>
          <w:szCs w:val="28"/>
        </w:rPr>
        <w:t xml:space="preserve">или в учреждении здравоохранения, оказывающем медицинскую помощь </w:t>
      </w:r>
      <w:r w:rsidR="00DE52EA"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третичного уровня </w:t>
      </w:r>
      <w:r w:rsidR="00DE52EA" w:rsidRPr="00017A49">
        <w:rPr>
          <w:rFonts w:ascii="Times New Roman" w:hAnsi="Times New Roman" w:cs="Times New Roman"/>
          <w:sz w:val="28"/>
          <w:szCs w:val="28"/>
        </w:rPr>
        <w:t xml:space="preserve">больным с онкологическими заболеваниями; </w:t>
      </w:r>
    </w:p>
    <w:p w:rsidR="00DE52EA" w:rsidRPr="00017A49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2EA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8.6. </w:t>
      </w:r>
      <w:r w:rsidR="000875E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t>онтроль лабораторных показателей, своевременное направление больных в онкологический диспансер, Центр или в учреждение здравоохранения, оказывающее медицинскую помощь третичного уровня больным с онкологическими заболеваниями;</w:t>
      </w:r>
    </w:p>
    <w:p w:rsidR="00DE52EA" w:rsidRPr="00017A49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2EA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8.7. </w:t>
      </w:r>
      <w:r w:rsidR="000875E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t>аправление больных с онкологическими заболеваниями для паллиативного лечения в отделения онкологического диспансера, Центра или в учреждения здравоохранения, располагающие отделениями для оказания паллиативной помощи;</w:t>
      </w:r>
    </w:p>
    <w:p w:rsidR="00DE52EA" w:rsidRPr="00017A49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2EA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8.8. </w:t>
      </w:r>
      <w:r w:rsidR="000875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t>нализ причин отказов больных с онкологическими заболеваниями от лечения в медицинских учреждениях;</w:t>
      </w:r>
    </w:p>
    <w:p w:rsidR="00DE52EA" w:rsidRPr="00017A49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2EA" w:rsidRDefault="000875E5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8.9. У</w:t>
      </w:r>
      <w:r w:rsidR="00DE52EA"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чет больных с онкологическими заболеваниями; </w:t>
      </w:r>
    </w:p>
    <w:p w:rsidR="00DE52EA" w:rsidRPr="00017A49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2EA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8.10. </w:t>
      </w:r>
      <w:r w:rsidR="000875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t>ценка качества направлен</w:t>
      </w:r>
      <w:r w:rsidR="000875E5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 в онкологический диспансер, Центр сведений о впервые выявленных случаях онкологических заболеваний;</w:t>
      </w:r>
    </w:p>
    <w:p w:rsidR="00DE52EA" w:rsidRPr="00017A49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2EA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8.11. </w:t>
      </w:r>
      <w:r w:rsidR="000875E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онсультативная и методическая помощь специалистам учреждений 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здравоохранения, оказывающим первичную медицинскую помощь, при проведении профилактических осмотров, диспансеризации больных с высоким риском развития онкологических заболеваний;</w:t>
      </w:r>
    </w:p>
    <w:p w:rsidR="00DE52EA" w:rsidRPr="00017A49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2EA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8.12. </w:t>
      </w:r>
      <w:r w:rsidR="000875E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t>анитарно-гигиеническое просвещение населения;</w:t>
      </w:r>
    </w:p>
    <w:p w:rsidR="00DE52EA" w:rsidRPr="00017A49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2EA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8.13. </w:t>
      </w:r>
      <w:r w:rsidR="000875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t>нализ и разбор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(семейный врач), а также врачами-специалистами</w:t>
      </w:r>
      <w:r w:rsidR="000875E5">
        <w:rPr>
          <w:rFonts w:ascii="Times New Roman" w:hAnsi="Times New Roman" w:cs="Times New Roman"/>
          <w:color w:val="000000"/>
          <w:sz w:val="28"/>
          <w:szCs w:val="28"/>
        </w:rPr>
        <w:t xml:space="preserve"> прочих направлений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52EA" w:rsidRPr="00017A49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2EA" w:rsidRPr="00FE38F1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8.14. </w:t>
      </w:r>
      <w:r w:rsidR="000875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нализ оформления медицинскими учреждениями, оказывающими </w:t>
      </w:r>
      <w:r w:rsidRPr="00FE38F1">
        <w:rPr>
          <w:rFonts w:ascii="Times New Roman" w:hAnsi="Times New Roman" w:cs="Times New Roman"/>
          <w:color w:val="000000"/>
          <w:sz w:val="28"/>
          <w:szCs w:val="28"/>
        </w:rPr>
        <w:t>первичную медицинскую помощь больным с онкологическими заболеваниями, установленных форм медицинской документации при обследовании и лечении больных;</w:t>
      </w:r>
    </w:p>
    <w:p w:rsidR="00DE52EA" w:rsidRPr="00FE38F1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2EA" w:rsidRPr="00FE38F1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8F1">
        <w:rPr>
          <w:rFonts w:ascii="Times New Roman" w:hAnsi="Times New Roman" w:cs="Times New Roman"/>
          <w:color w:val="000000"/>
          <w:sz w:val="28"/>
          <w:szCs w:val="28"/>
        </w:rPr>
        <w:t xml:space="preserve">8.15. </w:t>
      </w:r>
      <w:r w:rsidR="000875E5" w:rsidRPr="00FE38F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E38F1">
        <w:rPr>
          <w:rFonts w:ascii="Times New Roman" w:hAnsi="Times New Roman" w:cs="Times New Roman"/>
          <w:color w:val="000000"/>
          <w:sz w:val="28"/>
          <w:szCs w:val="28"/>
        </w:rPr>
        <w:t xml:space="preserve">частие в оформлении медицинских документов больных со злокачественными новообразованиями для направления </w:t>
      </w:r>
      <w:r w:rsidR="000875E5" w:rsidRPr="00FE38F1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FE38F1">
        <w:rPr>
          <w:rFonts w:ascii="Times New Roman" w:hAnsi="Times New Roman" w:cs="Times New Roman"/>
          <w:color w:val="000000"/>
          <w:sz w:val="28"/>
          <w:szCs w:val="28"/>
        </w:rPr>
        <w:t>на медико-социальную экспертизу;</w:t>
      </w:r>
    </w:p>
    <w:p w:rsidR="00DE52EA" w:rsidRPr="00FE38F1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2EA" w:rsidRPr="00FE38F1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8F1">
        <w:rPr>
          <w:rFonts w:ascii="Times New Roman" w:hAnsi="Times New Roman" w:cs="Times New Roman"/>
          <w:color w:val="000000"/>
          <w:sz w:val="28"/>
          <w:szCs w:val="28"/>
        </w:rPr>
        <w:t xml:space="preserve">8.16. </w:t>
      </w:r>
      <w:r w:rsidR="000875E5" w:rsidRPr="00FE38F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E38F1">
        <w:rPr>
          <w:rFonts w:ascii="Times New Roman" w:hAnsi="Times New Roman" w:cs="Times New Roman"/>
          <w:color w:val="000000"/>
          <w:sz w:val="28"/>
          <w:szCs w:val="28"/>
        </w:rPr>
        <w:t>едение учетной и отчетной документации, предоставление отчетов о деятельности в установленном порядке, ведение регионального сегмента Республиканского канцер-регистра;</w:t>
      </w:r>
    </w:p>
    <w:p w:rsidR="000875E5" w:rsidRPr="00FE38F1" w:rsidRDefault="000875E5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206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8F1">
        <w:rPr>
          <w:rFonts w:ascii="Times New Roman" w:hAnsi="Times New Roman" w:cs="Times New Roman"/>
          <w:color w:val="000000"/>
          <w:sz w:val="28"/>
          <w:szCs w:val="28"/>
        </w:rPr>
        <w:t xml:space="preserve">8.17. </w:t>
      </w:r>
      <w:r w:rsidR="007E2E94" w:rsidRPr="00FE38F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E38F1">
        <w:rPr>
          <w:rFonts w:ascii="Times New Roman" w:hAnsi="Times New Roman" w:cs="Times New Roman"/>
          <w:color w:val="000000"/>
          <w:sz w:val="28"/>
          <w:szCs w:val="28"/>
        </w:rPr>
        <w:t>частие в</w:t>
      </w:r>
      <w:r w:rsidR="00BA6206">
        <w:rPr>
          <w:rFonts w:ascii="Times New Roman" w:hAnsi="Times New Roman" w:cs="Times New Roman"/>
          <w:color w:val="000000"/>
          <w:sz w:val="28"/>
          <w:szCs w:val="28"/>
        </w:rPr>
        <w:t xml:space="preserve"> работе противораковой комиссии;</w:t>
      </w:r>
    </w:p>
    <w:p w:rsidR="00BA6206" w:rsidRDefault="00BA6206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2EA" w:rsidRDefault="00BA6206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8.18. </w:t>
      </w:r>
      <w:r w:rsidRPr="00FE38F1">
        <w:rPr>
          <w:rFonts w:ascii="Times New Roman" w:hAnsi="Times New Roman" w:cs="Times New Roman"/>
          <w:sz w:val="28"/>
          <w:szCs w:val="28"/>
        </w:rPr>
        <w:t xml:space="preserve">Направление больных в Центр или </w:t>
      </w:r>
      <w:r w:rsidRPr="00AD7BD7">
        <w:rPr>
          <w:rFonts w:ascii="Times New Roman" w:hAnsi="Times New Roman" w:cs="Times New Roman"/>
          <w:sz w:val="28"/>
          <w:szCs w:val="28"/>
        </w:rPr>
        <w:t>учреждения здравоохранения, оказывающих третичную (высокоспециализированную) медицинскую помощь.</w:t>
      </w:r>
    </w:p>
    <w:p w:rsidR="000875E5" w:rsidRPr="00017A49" w:rsidRDefault="000875E5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2EA" w:rsidRPr="00017A49" w:rsidRDefault="00DE52EA" w:rsidP="00DE52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8F1">
        <w:rPr>
          <w:rFonts w:ascii="Times New Roman" w:hAnsi="Times New Roman" w:cs="Times New Roman"/>
          <w:color w:val="000000"/>
          <w:sz w:val="28"/>
          <w:szCs w:val="28"/>
        </w:rPr>
        <w:t>9. Отделение для обеспечения своей деятельности использует возможности лечебно-диагностических и вспомогательных подразделений учреждения здравоохранения, в составе которого оно организовано.</w:t>
      </w:r>
    </w:p>
    <w:sectPr w:rsidR="00DE52EA" w:rsidRPr="00017A49" w:rsidSect="00334F0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C72" w:rsidRDefault="00633C72" w:rsidP="00CF63AA">
      <w:pPr>
        <w:spacing w:after="0" w:line="240" w:lineRule="auto"/>
      </w:pPr>
      <w:r>
        <w:separator/>
      </w:r>
    </w:p>
  </w:endnote>
  <w:endnote w:type="continuationSeparator" w:id="0">
    <w:p w:rsidR="00633C72" w:rsidRDefault="00633C72" w:rsidP="00CF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C72" w:rsidRDefault="00633C72" w:rsidP="00CF63AA">
      <w:pPr>
        <w:spacing w:after="0" w:line="240" w:lineRule="auto"/>
      </w:pPr>
      <w:r>
        <w:separator/>
      </w:r>
    </w:p>
  </w:footnote>
  <w:footnote w:type="continuationSeparator" w:id="0">
    <w:p w:rsidR="00633C72" w:rsidRDefault="00633C72" w:rsidP="00CF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055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F63AA" w:rsidRPr="00CF63AA" w:rsidRDefault="00813CE0" w:rsidP="00CF63AA">
        <w:pPr>
          <w:pStyle w:val="a3"/>
          <w:ind w:firstLine="424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63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F63AA" w:rsidRPr="00CF63A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F63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2853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CF63A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CF63AA" w:rsidRPr="00CF63AA">
          <w:rPr>
            <w:rFonts w:ascii="Times New Roman" w:hAnsi="Times New Roman" w:cs="Times New Roman"/>
            <w:sz w:val="28"/>
            <w:szCs w:val="28"/>
          </w:rPr>
          <w:tab/>
        </w:r>
        <w:r w:rsidR="00CF63AA" w:rsidRPr="00CF63AA">
          <w:rPr>
            <w:rFonts w:ascii="Times New Roman" w:hAnsi="Times New Roman" w:cs="Times New Roman"/>
            <w:sz w:val="28"/>
            <w:szCs w:val="28"/>
          </w:rPr>
          <w:tab/>
          <w:t xml:space="preserve">Продолжение </w:t>
        </w:r>
        <w:r w:rsidR="00CD0DCC">
          <w:rPr>
            <w:rFonts w:ascii="Times New Roman" w:hAnsi="Times New Roman" w:cs="Times New Roman"/>
            <w:sz w:val="28"/>
            <w:szCs w:val="28"/>
          </w:rPr>
          <w:t>п</w:t>
        </w:r>
        <w:r w:rsidR="00CF63AA" w:rsidRPr="00CF63AA">
          <w:rPr>
            <w:rFonts w:ascii="Times New Roman" w:hAnsi="Times New Roman" w:cs="Times New Roman"/>
            <w:sz w:val="28"/>
            <w:szCs w:val="28"/>
          </w:rPr>
          <w:t xml:space="preserve">риложения </w:t>
        </w:r>
        <w:r w:rsidR="00DE0F66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52EA"/>
    <w:rsid w:val="00003DA1"/>
    <w:rsid w:val="0002362B"/>
    <w:rsid w:val="000352F8"/>
    <w:rsid w:val="00060DF6"/>
    <w:rsid w:val="00082232"/>
    <w:rsid w:val="000875E5"/>
    <w:rsid w:val="00113C63"/>
    <w:rsid w:val="001213F5"/>
    <w:rsid w:val="0015164F"/>
    <w:rsid w:val="0015731C"/>
    <w:rsid w:val="001A169B"/>
    <w:rsid w:val="001D641F"/>
    <w:rsid w:val="002628F1"/>
    <w:rsid w:val="00274094"/>
    <w:rsid w:val="002C6AB3"/>
    <w:rsid w:val="002D7A18"/>
    <w:rsid w:val="003101FE"/>
    <w:rsid w:val="00334F02"/>
    <w:rsid w:val="003A66C6"/>
    <w:rsid w:val="003C0D49"/>
    <w:rsid w:val="003C64C6"/>
    <w:rsid w:val="00402C11"/>
    <w:rsid w:val="00445FD6"/>
    <w:rsid w:val="00454810"/>
    <w:rsid w:val="00485ECE"/>
    <w:rsid w:val="0049429A"/>
    <w:rsid w:val="00496CD3"/>
    <w:rsid w:val="004F7507"/>
    <w:rsid w:val="00505E2C"/>
    <w:rsid w:val="005873A7"/>
    <w:rsid w:val="00594D04"/>
    <w:rsid w:val="005A66CB"/>
    <w:rsid w:val="005D0832"/>
    <w:rsid w:val="005D6FC6"/>
    <w:rsid w:val="005D7EFA"/>
    <w:rsid w:val="005F29B8"/>
    <w:rsid w:val="006032BF"/>
    <w:rsid w:val="0062184E"/>
    <w:rsid w:val="00631D5F"/>
    <w:rsid w:val="00633C72"/>
    <w:rsid w:val="00641C5C"/>
    <w:rsid w:val="006717C9"/>
    <w:rsid w:val="00676A3E"/>
    <w:rsid w:val="006B208D"/>
    <w:rsid w:val="006B2CFA"/>
    <w:rsid w:val="00731960"/>
    <w:rsid w:val="007409DC"/>
    <w:rsid w:val="00763730"/>
    <w:rsid w:val="007823BD"/>
    <w:rsid w:val="007C3B9F"/>
    <w:rsid w:val="007E2E94"/>
    <w:rsid w:val="007F0D98"/>
    <w:rsid w:val="00804C95"/>
    <w:rsid w:val="00805AE9"/>
    <w:rsid w:val="00813CE0"/>
    <w:rsid w:val="00873AE0"/>
    <w:rsid w:val="00877DFD"/>
    <w:rsid w:val="008B1C33"/>
    <w:rsid w:val="008E3EA7"/>
    <w:rsid w:val="008E4C31"/>
    <w:rsid w:val="008F3640"/>
    <w:rsid w:val="0093570A"/>
    <w:rsid w:val="00955DEA"/>
    <w:rsid w:val="00A662CF"/>
    <w:rsid w:val="00A92853"/>
    <w:rsid w:val="00AA3146"/>
    <w:rsid w:val="00AD7BD7"/>
    <w:rsid w:val="00B22770"/>
    <w:rsid w:val="00B43DAE"/>
    <w:rsid w:val="00B94BD8"/>
    <w:rsid w:val="00BA6206"/>
    <w:rsid w:val="00BE04E0"/>
    <w:rsid w:val="00C27B26"/>
    <w:rsid w:val="00C61866"/>
    <w:rsid w:val="00C7303C"/>
    <w:rsid w:val="00CC43AF"/>
    <w:rsid w:val="00CD0DCC"/>
    <w:rsid w:val="00CE3656"/>
    <w:rsid w:val="00CF63AA"/>
    <w:rsid w:val="00D24A1D"/>
    <w:rsid w:val="00D61658"/>
    <w:rsid w:val="00DA5CCC"/>
    <w:rsid w:val="00DE094B"/>
    <w:rsid w:val="00DE0F66"/>
    <w:rsid w:val="00DE52D5"/>
    <w:rsid w:val="00DE52EA"/>
    <w:rsid w:val="00EB18E8"/>
    <w:rsid w:val="00EF109B"/>
    <w:rsid w:val="00F37439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6A393-B4CF-413A-9220-8DC01BCE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52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3AA"/>
  </w:style>
  <w:style w:type="paragraph" w:styleId="a5">
    <w:name w:val="footer"/>
    <w:basedOn w:val="a"/>
    <w:link w:val="a6"/>
    <w:uiPriority w:val="99"/>
    <w:semiHidden/>
    <w:unhideWhenUsed/>
    <w:rsid w:val="00CF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63AA"/>
  </w:style>
  <w:style w:type="paragraph" w:customStyle="1" w:styleId="ConsPlusCell">
    <w:name w:val="ConsPlusCell"/>
    <w:uiPriority w:val="99"/>
    <w:rsid w:val="00496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5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5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B4B58-9FDD-4D03-83C7-C5418D06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Главный специалист отдела ГРНПА Глушко Н.С.</cp:lastModifiedBy>
  <cp:revision>39</cp:revision>
  <cp:lastPrinted>2018-08-17T12:21:00Z</cp:lastPrinted>
  <dcterms:created xsi:type="dcterms:W3CDTF">2017-11-15T08:38:00Z</dcterms:created>
  <dcterms:modified xsi:type="dcterms:W3CDTF">2018-08-20T13:15:00Z</dcterms:modified>
</cp:coreProperties>
</file>