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487" w:type="dxa"/>
        <w:tblLook w:val="00A0" w:firstRow="1" w:lastRow="0" w:firstColumn="1" w:lastColumn="0" w:noHBand="0" w:noVBand="0"/>
      </w:tblPr>
      <w:tblGrid>
        <w:gridCol w:w="3260"/>
      </w:tblGrid>
      <w:tr w:rsidR="00455533" w:rsidRPr="008B6E60" w:rsidTr="002C1112">
        <w:trPr>
          <w:trHeight w:val="992"/>
        </w:trPr>
        <w:tc>
          <w:tcPr>
            <w:tcW w:w="3260" w:type="dxa"/>
          </w:tcPr>
          <w:p w:rsidR="00455533" w:rsidRDefault="00455533" w:rsidP="002C111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:rsidR="00455533" w:rsidRPr="008B6E60" w:rsidRDefault="00455533" w:rsidP="00D54BC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D54BC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риказу от 13.07.2018 № 202/220</w:t>
            </w:r>
          </w:p>
        </w:tc>
      </w:tr>
    </w:tbl>
    <w:p w:rsidR="006A4366" w:rsidRPr="00C1567C" w:rsidRDefault="006A4366" w:rsidP="001670D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33B6" w:rsidRPr="00C1567C" w:rsidRDefault="002E79B2" w:rsidP="001670D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567C">
        <w:rPr>
          <w:rFonts w:ascii="Times New Roman" w:hAnsi="Times New Roman"/>
          <w:b/>
          <w:sz w:val="28"/>
          <w:szCs w:val="28"/>
          <w:lang w:eastAsia="ru-RU"/>
        </w:rPr>
        <w:t>Техническое оснащение</w:t>
      </w:r>
      <w:r w:rsidR="00DC33B6" w:rsidRPr="00C1567C">
        <w:rPr>
          <w:rFonts w:ascii="Times New Roman" w:hAnsi="Times New Roman"/>
          <w:b/>
          <w:sz w:val="28"/>
          <w:szCs w:val="28"/>
          <w:lang w:eastAsia="ru-RU"/>
        </w:rPr>
        <w:t xml:space="preserve"> учебно-тренировочного полигона </w:t>
      </w:r>
      <w:r w:rsidR="00A9429D" w:rsidRPr="00C1567C">
        <w:rPr>
          <w:rFonts w:ascii="Times New Roman" w:hAnsi="Times New Roman"/>
          <w:b/>
          <w:sz w:val="28"/>
          <w:szCs w:val="28"/>
          <w:lang w:eastAsia="ru-RU"/>
        </w:rPr>
        <w:t>ШГС</w:t>
      </w:r>
    </w:p>
    <w:p w:rsidR="00DC33B6" w:rsidRPr="00C1567C" w:rsidRDefault="00DC33B6" w:rsidP="00A10C7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1559"/>
        <w:gridCol w:w="1701"/>
      </w:tblGrid>
      <w:tr w:rsidR="00C1567C" w:rsidRPr="00C1567C" w:rsidTr="00F861BF">
        <w:trPr>
          <w:trHeight w:val="1100"/>
        </w:trPr>
        <w:tc>
          <w:tcPr>
            <w:tcW w:w="709" w:type="dxa"/>
            <w:vAlign w:val="center"/>
          </w:tcPr>
          <w:p w:rsidR="00DC33B6" w:rsidRPr="00C1567C" w:rsidRDefault="00DC33B6" w:rsidP="002507FC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DC33B6" w:rsidRPr="00C1567C" w:rsidRDefault="00DC33B6" w:rsidP="002507FC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0" w:type="dxa"/>
            <w:vAlign w:val="center"/>
          </w:tcPr>
          <w:p w:rsidR="00DC33B6" w:rsidRPr="00C1567C" w:rsidRDefault="00DC33B6" w:rsidP="002507FC">
            <w:pPr>
              <w:tabs>
                <w:tab w:val="left" w:pos="0"/>
              </w:tabs>
              <w:spacing w:after="0" w:line="22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аппаратуры и оборудования</w:t>
            </w:r>
          </w:p>
        </w:tc>
        <w:tc>
          <w:tcPr>
            <w:tcW w:w="1559" w:type="dxa"/>
            <w:vAlign w:val="center"/>
          </w:tcPr>
          <w:p w:rsidR="00DC33B6" w:rsidRPr="00C1567C" w:rsidRDefault="00DC33B6" w:rsidP="00A10C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DC33B6" w:rsidRPr="00C1567C" w:rsidRDefault="00DC33B6" w:rsidP="00A10C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DC33B6" w:rsidRPr="00C1567C" w:rsidRDefault="00DC33B6" w:rsidP="00A10C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C1567C" w:rsidRPr="00C1567C" w:rsidTr="00F861BF">
        <w:trPr>
          <w:trHeight w:val="299"/>
        </w:trPr>
        <w:tc>
          <w:tcPr>
            <w:tcW w:w="709" w:type="dxa"/>
          </w:tcPr>
          <w:p w:rsidR="00DC33B6" w:rsidRPr="00C1567C" w:rsidRDefault="00DC33B6" w:rsidP="002507FC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DC33B6" w:rsidRPr="00C1567C" w:rsidRDefault="0023661C" w:rsidP="002507FC">
            <w:pPr>
              <w:tabs>
                <w:tab w:val="left" w:pos="0"/>
              </w:tabs>
              <w:spacing w:after="0" w:line="228" w:lineRule="auto"/>
              <w:ind w:firstLine="3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DC33B6"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ункт переклю</w:t>
            </w:r>
            <w:r w:rsidR="008F6232"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чения в резервные </w:t>
            </w:r>
            <w:proofErr w:type="spellStart"/>
            <w:r w:rsidR="008F6232"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самоспасатели</w:t>
            </w:r>
            <w:proofErr w:type="spellEnd"/>
            <w:r w:rsidR="00F861BF"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(при наличии в горных выработках шахты пунктов переключения в резервные </w:t>
            </w:r>
            <w:proofErr w:type="spellStart"/>
            <w:r w:rsidR="00F861BF"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самоспасатели</w:t>
            </w:r>
            <w:proofErr w:type="spellEnd"/>
            <w:r w:rsidR="00F861BF"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</w:tcPr>
          <w:p w:rsidR="00DC33B6" w:rsidRPr="00C1567C" w:rsidRDefault="00DC33B6" w:rsidP="00A10C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01" w:type="dxa"/>
          </w:tcPr>
          <w:p w:rsidR="00DC33B6" w:rsidRPr="00C1567C" w:rsidRDefault="00F861BF" w:rsidP="006A64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1567C" w:rsidRPr="00C1567C" w:rsidTr="00F861BF">
        <w:trPr>
          <w:trHeight w:val="1133"/>
        </w:trPr>
        <w:tc>
          <w:tcPr>
            <w:tcW w:w="709" w:type="dxa"/>
          </w:tcPr>
          <w:p w:rsidR="00DC33B6" w:rsidRPr="00C1567C" w:rsidRDefault="00DC33B6" w:rsidP="002507FC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DC33B6" w:rsidRPr="00C1567C" w:rsidRDefault="00F6461F" w:rsidP="002507FC">
            <w:pPr>
              <w:tabs>
                <w:tab w:val="left" w:pos="0"/>
                <w:tab w:val="left" w:pos="633"/>
                <w:tab w:val="left" w:pos="1134"/>
                <w:tab w:val="left" w:pos="2220"/>
              </w:tabs>
              <w:spacing w:after="0" w:line="228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Пожарный трубопровод диаметром 100 мм, заканчивающийся двумя отводами с вентилями и соединительными гайками с возможностью подключения к поверхностной сети пожаротушения и созданием давления воды 4 – 10 кгс/см</w:t>
            </w:r>
            <w:r w:rsidRPr="00C1567C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C15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559" w:type="dxa"/>
          </w:tcPr>
          <w:p w:rsidR="00DC33B6" w:rsidRPr="00C1567C" w:rsidRDefault="00DC33B6" w:rsidP="00A10C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01" w:type="dxa"/>
          </w:tcPr>
          <w:p w:rsidR="00DC33B6" w:rsidRPr="00C1567C" w:rsidRDefault="00DC33B6" w:rsidP="00A10C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1567C" w:rsidRPr="00C1567C" w:rsidTr="001C3CAF">
        <w:trPr>
          <w:trHeight w:val="411"/>
        </w:trPr>
        <w:tc>
          <w:tcPr>
            <w:tcW w:w="709" w:type="dxa"/>
          </w:tcPr>
          <w:p w:rsidR="00DC33B6" w:rsidRPr="00C1567C" w:rsidRDefault="00DC33B6" w:rsidP="002507FC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DC33B6" w:rsidRPr="00C1567C" w:rsidRDefault="001C3CAF" w:rsidP="00E30528">
            <w:pPr>
              <w:tabs>
                <w:tab w:val="left" w:pos="0"/>
                <w:tab w:val="left" w:pos="633"/>
                <w:tab w:val="left" w:pos="1134"/>
                <w:tab w:val="left" w:pos="2220"/>
              </w:tabs>
              <w:spacing w:after="0" w:line="228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Металлический противень размером 1,0×1,0×0,1 м, установленный внутри макета горной выработки;</w:t>
            </w:r>
          </w:p>
        </w:tc>
        <w:tc>
          <w:tcPr>
            <w:tcW w:w="1559" w:type="dxa"/>
          </w:tcPr>
          <w:p w:rsidR="00DC33B6" w:rsidRPr="00C1567C" w:rsidRDefault="00DC33B6" w:rsidP="00A44D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DC33B6" w:rsidRPr="00C1567C" w:rsidRDefault="00DC33B6" w:rsidP="00A10C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1567C" w:rsidRPr="00C1567C" w:rsidTr="00F861BF">
        <w:trPr>
          <w:trHeight w:val="786"/>
        </w:trPr>
        <w:tc>
          <w:tcPr>
            <w:tcW w:w="709" w:type="dxa"/>
          </w:tcPr>
          <w:p w:rsidR="00DC33B6" w:rsidRPr="00C1567C" w:rsidRDefault="00DC33B6" w:rsidP="002507FC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</w:tcPr>
          <w:p w:rsidR="00DC33B6" w:rsidRPr="00C1567C" w:rsidRDefault="00DC33B6" w:rsidP="002507FC">
            <w:pPr>
              <w:tabs>
                <w:tab w:val="left" w:pos="0"/>
              </w:tabs>
              <w:spacing w:after="0" w:line="228" w:lineRule="auto"/>
              <w:ind w:firstLine="3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Лесоматериалы для разжигания пожаров (не снижаемый запас)</w:t>
            </w:r>
          </w:p>
        </w:tc>
        <w:tc>
          <w:tcPr>
            <w:tcW w:w="1559" w:type="dxa"/>
          </w:tcPr>
          <w:p w:rsidR="00DC33B6" w:rsidRPr="00C1567C" w:rsidRDefault="00DC33B6" w:rsidP="00A10C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C1567C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DC33B6" w:rsidRPr="00C1567C" w:rsidRDefault="00DC33B6" w:rsidP="00A10C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0,5 </w:t>
            </w:r>
          </w:p>
        </w:tc>
      </w:tr>
      <w:tr w:rsidR="00C1567C" w:rsidRPr="00C1567C" w:rsidTr="00F861BF">
        <w:trPr>
          <w:trHeight w:val="800"/>
        </w:trPr>
        <w:tc>
          <w:tcPr>
            <w:tcW w:w="709" w:type="dxa"/>
          </w:tcPr>
          <w:p w:rsidR="00DC33B6" w:rsidRPr="00C1567C" w:rsidRDefault="00DC33B6" w:rsidP="002507FC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</w:tcPr>
          <w:p w:rsidR="00DC33B6" w:rsidRPr="00C1567C" w:rsidRDefault="00693CDB" w:rsidP="002507FC">
            <w:pPr>
              <w:tabs>
                <w:tab w:val="left" w:pos="0"/>
              </w:tabs>
              <w:spacing w:after="0" w:line="228" w:lineRule="auto"/>
              <w:ind w:firstLine="3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Сыпучие материалы: песок или</w:t>
            </w:r>
            <w:r w:rsidR="00DC33B6"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инертная пыль (не снижаемый запас)</w:t>
            </w:r>
          </w:p>
        </w:tc>
        <w:tc>
          <w:tcPr>
            <w:tcW w:w="1559" w:type="dxa"/>
          </w:tcPr>
          <w:p w:rsidR="00DC33B6" w:rsidRPr="00C1567C" w:rsidRDefault="00DC33B6" w:rsidP="00A10C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C1567C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DC33B6" w:rsidRPr="00C1567C" w:rsidRDefault="00DC33B6" w:rsidP="00A10C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0,5 </w:t>
            </w:r>
          </w:p>
        </w:tc>
      </w:tr>
      <w:tr w:rsidR="00C1567C" w:rsidRPr="00C1567C" w:rsidTr="00F861BF">
        <w:trPr>
          <w:trHeight w:val="826"/>
        </w:trPr>
        <w:tc>
          <w:tcPr>
            <w:tcW w:w="709" w:type="dxa"/>
          </w:tcPr>
          <w:p w:rsidR="00DC33B6" w:rsidRPr="00C1567C" w:rsidRDefault="004F1E61" w:rsidP="002507FC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</w:tcPr>
          <w:p w:rsidR="00DC33B6" w:rsidRPr="00C1567C" w:rsidRDefault="00DC33B6" w:rsidP="002507FC">
            <w:pPr>
              <w:tabs>
                <w:tab w:val="left" w:pos="0"/>
              </w:tabs>
              <w:spacing w:after="0" w:line="228" w:lineRule="auto"/>
              <w:ind w:firstLine="3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Тепловая камера, укомплектованная:</w:t>
            </w:r>
          </w:p>
          <w:p w:rsidR="00DC33B6" w:rsidRPr="00C1567C" w:rsidRDefault="009C319A" w:rsidP="002507FC">
            <w:pPr>
              <w:tabs>
                <w:tab w:val="left" w:pos="0"/>
              </w:tabs>
              <w:spacing w:after="0" w:line="228" w:lineRule="auto"/>
              <w:ind w:firstLine="3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динамометрами;</w:t>
            </w:r>
          </w:p>
          <w:p w:rsidR="00DC33B6" w:rsidRPr="00C1567C" w:rsidRDefault="00DC33B6" w:rsidP="002507FC">
            <w:pPr>
              <w:tabs>
                <w:tab w:val="left" w:pos="0"/>
              </w:tabs>
              <w:spacing w:after="0" w:line="228" w:lineRule="auto"/>
              <w:ind w:firstLine="3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нагревательным приспособлением, обеспечивающим нагрев воздуха в камере от </w:t>
            </w:r>
            <w:r w:rsidR="00A9429D"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="001A30B8"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40 до </w:t>
            </w:r>
            <w:r w:rsidR="00A9429D"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="003634B6"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60 ºС</w:t>
            </w:r>
            <w:r w:rsidR="009C319A"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C33B6" w:rsidRPr="00C1567C" w:rsidRDefault="00DC33B6" w:rsidP="002507FC">
            <w:pPr>
              <w:tabs>
                <w:tab w:val="left" w:pos="0"/>
              </w:tabs>
              <w:spacing w:after="0" w:line="228" w:lineRule="auto"/>
              <w:ind w:firstLine="3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увлажнителем воздуха, поддержив</w:t>
            </w:r>
            <w:r w:rsidR="009C319A"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ающим влажность в камере от 90</w:t>
            </w: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100 %</w:t>
            </w:r>
            <w:r w:rsidR="009C319A"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C33B6" w:rsidRPr="00C1567C" w:rsidRDefault="00DC33B6" w:rsidP="002507FC">
            <w:pPr>
              <w:tabs>
                <w:tab w:val="left" w:pos="0"/>
              </w:tabs>
              <w:spacing w:after="0" w:line="228" w:lineRule="auto"/>
              <w:ind w:firstLine="3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средствами принудительной вентиляции </w:t>
            </w:r>
          </w:p>
        </w:tc>
        <w:tc>
          <w:tcPr>
            <w:tcW w:w="1559" w:type="dxa"/>
          </w:tcPr>
          <w:p w:rsidR="00DC33B6" w:rsidRPr="00C1567C" w:rsidRDefault="00DC33B6" w:rsidP="004B43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33B6" w:rsidRPr="00C1567C" w:rsidRDefault="00DC33B6" w:rsidP="004B43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DC33B6" w:rsidRPr="00C1567C" w:rsidRDefault="00DC33B6" w:rsidP="004B43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DC33B6" w:rsidRPr="00C1567C" w:rsidRDefault="00DC33B6" w:rsidP="004B43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61BF" w:rsidRPr="00C1567C" w:rsidRDefault="00F861BF" w:rsidP="004B43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33B6" w:rsidRPr="00C1567C" w:rsidRDefault="00DC33B6" w:rsidP="004B43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9C319A" w:rsidRPr="00C1567C" w:rsidRDefault="009C319A" w:rsidP="004B43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33B6" w:rsidRPr="00C1567C" w:rsidRDefault="00DC33B6" w:rsidP="004B43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01" w:type="dxa"/>
          </w:tcPr>
          <w:p w:rsidR="00DC33B6" w:rsidRPr="00C1567C" w:rsidRDefault="00DC33B6" w:rsidP="004B43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33B6" w:rsidRPr="00C1567C" w:rsidRDefault="009C319A" w:rsidP="004B43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="00DC33B6"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DC33B6" w:rsidRPr="00C1567C" w:rsidRDefault="00DC33B6" w:rsidP="004B43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DC33B6" w:rsidRPr="00C1567C" w:rsidRDefault="00DC33B6" w:rsidP="004B43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61BF" w:rsidRPr="00C1567C" w:rsidRDefault="00F861BF" w:rsidP="004B43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33B6" w:rsidRPr="00C1567C" w:rsidRDefault="00DC33B6" w:rsidP="004B43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9C319A" w:rsidRPr="00C1567C" w:rsidRDefault="009C319A" w:rsidP="004B43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33B6" w:rsidRPr="00C1567C" w:rsidRDefault="00DC33B6" w:rsidP="004B43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1567C" w:rsidRPr="00C1567C" w:rsidTr="00F861BF">
        <w:trPr>
          <w:trHeight w:val="826"/>
        </w:trPr>
        <w:tc>
          <w:tcPr>
            <w:tcW w:w="709" w:type="dxa"/>
          </w:tcPr>
          <w:p w:rsidR="00DC33B6" w:rsidRPr="00C1567C" w:rsidRDefault="004F1E61" w:rsidP="002507FC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</w:tcPr>
          <w:p w:rsidR="00DC33B6" w:rsidRPr="00C1567C" w:rsidRDefault="00DC33B6" w:rsidP="002507FC">
            <w:pPr>
              <w:tabs>
                <w:tab w:val="left" w:pos="0"/>
              </w:tabs>
              <w:spacing w:after="0" w:line="228" w:lineRule="auto"/>
              <w:ind w:firstLine="3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Макет горной выработки</w:t>
            </w:r>
            <w:r w:rsidR="00AF7EB6"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состоящ</w:t>
            </w:r>
            <w:r w:rsidR="00AF7EB6"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менее чем из четырех рам </w:t>
            </w:r>
            <w:proofErr w:type="spellStart"/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метал</w:t>
            </w:r>
            <w:r w:rsidR="007C7451"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оарочной</w:t>
            </w:r>
            <w:proofErr w:type="spellEnd"/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крепи с деревянными затяжками с возможностью замены выгоревшей затяжки</w:t>
            </w:r>
          </w:p>
        </w:tc>
        <w:tc>
          <w:tcPr>
            <w:tcW w:w="1559" w:type="dxa"/>
          </w:tcPr>
          <w:p w:rsidR="00DC33B6" w:rsidRPr="00C1567C" w:rsidRDefault="00DC33B6" w:rsidP="006A64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DC33B6" w:rsidRPr="00C1567C" w:rsidRDefault="00DC33B6" w:rsidP="006A64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507FC" w:rsidRPr="00C1567C" w:rsidTr="00F861BF">
        <w:trPr>
          <w:trHeight w:val="826"/>
        </w:trPr>
        <w:tc>
          <w:tcPr>
            <w:tcW w:w="709" w:type="dxa"/>
          </w:tcPr>
          <w:p w:rsidR="002507FC" w:rsidRPr="00C1567C" w:rsidRDefault="002507FC" w:rsidP="002507FC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</w:tcPr>
          <w:p w:rsidR="002507FC" w:rsidRPr="00C1567C" w:rsidRDefault="002507FC" w:rsidP="00D17F9A">
            <w:pPr>
              <w:tabs>
                <w:tab w:val="left" w:pos="0"/>
                <w:tab w:val="left" w:pos="633"/>
                <w:tab w:val="left" w:pos="1134"/>
                <w:tab w:val="left" w:pos="2220"/>
              </w:tabs>
              <w:spacing w:after="0" w:line="228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Макет ленточного конвейера, состоящий из двух секций и установленный внутри макета </w:t>
            </w:r>
            <w:r w:rsidR="00D17F9A" w:rsidRPr="00C15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горной выработки</w:t>
            </w:r>
            <w:r w:rsidRPr="00C15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(для шахт эксплуатирующие ленточные конвейера);</w:t>
            </w:r>
          </w:p>
        </w:tc>
        <w:tc>
          <w:tcPr>
            <w:tcW w:w="1559" w:type="dxa"/>
          </w:tcPr>
          <w:p w:rsidR="002507FC" w:rsidRPr="00C1567C" w:rsidRDefault="002507FC" w:rsidP="006A64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2507FC" w:rsidRPr="00C1567C" w:rsidRDefault="002507FC" w:rsidP="006A64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67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D6551" w:rsidRDefault="006D6551" w:rsidP="006D6551">
      <w:pPr>
        <w:spacing w:after="0"/>
        <w:rPr>
          <w:rFonts w:ascii="Times New Roman" w:hAnsi="Times New Roman"/>
          <w:sz w:val="28"/>
          <w:szCs w:val="28"/>
        </w:rPr>
      </w:pPr>
    </w:p>
    <w:p w:rsidR="006D6551" w:rsidRPr="00C1567C" w:rsidRDefault="006D6551" w:rsidP="006D65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 ГВГСС МЧС ДНР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Коробкин</w:t>
      </w:r>
      <w:bookmarkStart w:id="0" w:name="_GoBack"/>
      <w:bookmarkEnd w:id="0"/>
    </w:p>
    <w:sectPr w:rsidR="006D6551" w:rsidRPr="00C1567C" w:rsidSect="002507FC">
      <w:headerReference w:type="default" r:id="rId8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35A" w:rsidRDefault="00EA435A" w:rsidP="00354A78">
      <w:pPr>
        <w:spacing w:after="0" w:line="240" w:lineRule="auto"/>
      </w:pPr>
      <w:r>
        <w:separator/>
      </w:r>
    </w:p>
  </w:endnote>
  <w:endnote w:type="continuationSeparator" w:id="0">
    <w:p w:rsidR="00EA435A" w:rsidRDefault="00EA435A" w:rsidP="0035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35A" w:rsidRDefault="00EA435A" w:rsidP="00354A78">
      <w:pPr>
        <w:spacing w:after="0" w:line="240" w:lineRule="auto"/>
      </w:pPr>
      <w:r>
        <w:separator/>
      </w:r>
    </w:p>
  </w:footnote>
  <w:footnote w:type="continuationSeparator" w:id="0">
    <w:p w:rsidR="00EA435A" w:rsidRDefault="00EA435A" w:rsidP="0035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3B6" w:rsidRPr="006B43D9" w:rsidRDefault="00DC33B6" w:rsidP="006B43D9">
    <w:pPr>
      <w:pStyle w:val="a4"/>
      <w:jc w:val="center"/>
      <w:rPr>
        <w:rFonts w:ascii="Times New Roman" w:hAnsi="Times New Roman"/>
        <w:sz w:val="24"/>
        <w:szCs w:val="24"/>
      </w:rPr>
    </w:pPr>
    <w:r w:rsidRPr="006B43D9">
      <w:rPr>
        <w:rFonts w:ascii="Times New Roman" w:hAnsi="Times New Roman"/>
        <w:sz w:val="24"/>
        <w:szCs w:val="24"/>
      </w:rPr>
      <w:t>2</w:t>
    </w:r>
  </w:p>
  <w:p w:rsidR="00DC33B6" w:rsidRPr="00354A78" w:rsidRDefault="00DC33B6" w:rsidP="00A44D3F">
    <w:pPr>
      <w:pStyle w:val="a4"/>
      <w:spacing w:after="12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Продолжение приложения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66B38"/>
    <w:multiLevelType w:val="hybridMultilevel"/>
    <w:tmpl w:val="15B06364"/>
    <w:lvl w:ilvl="0" w:tplc="55C495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877"/>
    <w:rsid w:val="00031242"/>
    <w:rsid w:val="00096D53"/>
    <w:rsid w:val="000A271B"/>
    <w:rsid w:val="000C2804"/>
    <w:rsid w:val="000E6877"/>
    <w:rsid w:val="000F2473"/>
    <w:rsid w:val="001109DA"/>
    <w:rsid w:val="00125211"/>
    <w:rsid w:val="0014536F"/>
    <w:rsid w:val="0016395F"/>
    <w:rsid w:val="001670D5"/>
    <w:rsid w:val="001A15D5"/>
    <w:rsid w:val="001A30B8"/>
    <w:rsid w:val="001C3CAF"/>
    <w:rsid w:val="001C59FB"/>
    <w:rsid w:val="001D2F73"/>
    <w:rsid w:val="0023661C"/>
    <w:rsid w:val="00237DAA"/>
    <w:rsid w:val="00244EFA"/>
    <w:rsid w:val="002507FC"/>
    <w:rsid w:val="002558D7"/>
    <w:rsid w:val="00276432"/>
    <w:rsid w:val="002830AF"/>
    <w:rsid w:val="002E79B2"/>
    <w:rsid w:val="00317A9F"/>
    <w:rsid w:val="00327994"/>
    <w:rsid w:val="00330494"/>
    <w:rsid w:val="00346EDD"/>
    <w:rsid w:val="00354A78"/>
    <w:rsid w:val="003634B6"/>
    <w:rsid w:val="003661BC"/>
    <w:rsid w:val="003A4766"/>
    <w:rsid w:val="003B1EAF"/>
    <w:rsid w:val="003B3306"/>
    <w:rsid w:val="00400E61"/>
    <w:rsid w:val="00406BFC"/>
    <w:rsid w:val="00454EA9"/>
    <w:rsid w:val="00455533"/>
    <w:rsid w:val="00472E5D"/>
    <w:rsid w:val="00484A18"/>
    <w:rsid w:val="0049569A"/>
    <w:rsid w:val="004B4397"/>
    <w:rsid w:val="004D6CC5"/>
    <w:rsid w:val="004F1E61"/>
    <w:rsid w:val="00510F34"/>
    <w:rsid w:val="00524EDF"/>
    <w:rsid w:val="005432B9"/>
    <w:rsid w:val="00590490"/>
    <w:rsid w:val="00592549"/>
    <w:rsid w:val="00593236"/>
    <w:rsid w:val="005B3126"/>
    <w:rsid w:val="005C1797"/>
    <w:rsid w:val="005C2A46"/>
    <w:rsid w:val="005D1436"/>
    <w:rsid w:val="005D434D"/>
    <w:rsid w:val="00603867"/>
    <w:rsid w:val="00607784"/>
    <w:rsid w:val="00611343"/>
    <w:rsid w:val="0061396A"/>
    <w:rsid w:val="006276D2"/>
    <w:rsid w:val="00630ED3"/>
    <w:rsid w:val="00643E82"/>
    <w:rsid w:val="00654C08"/>
    <w:rsid w:val="00667314"/>
    <w:rsid w:val="00674665"/>
    <w:rsid w:val="006905FA"/>
    <w:rsid w:val="00693CDB"/>
    <w:rsid w:val="006A18BD"/>
    <w:rsid w:val="006A4366"/>
    <w:rsid w:val="006A6407"/>
    <w:rsid w:val="006B40DC"/>
    <w:rsid w:val="006B43D9"/>
    <w:rsid w:val="006D1E8B"/>
    <w:rsid w:val="006D3834"/>
    <w:rsid w:val="006D6551"/>
    <w:rsid w:val="00707428"/>
    <w:rsid w:val="0071525D"/>
    <w:rsid w:val="00716DE6"/>
    <w:rsid w:val="00784A25"/>
    <w:rsid w:val="007909F8"/>
    <w:rsid w:val="007A0D01"/>
    <w:rsid w:val="007B2867"/>
    <w:rsid w:val="007B361A"/>
    <w:rsid w:val="007C4AEE"/>
    <w:rsid w:val="007C7451"/>
    <w:rsid w:val="007D5A69"/>
    <w:rsid w:val="007E08B6"/>
    <w:rsid w:val="007E3623"/>
    <w:rsid w:val="007F0EF5"/>
    <w:rsid w:val="0080148A"/>
    <w:rsid w:val="00801584"/>
    <w:rsid w:val="00817489"/>
    <w:rsid w:val="00830DC9"/>
    <w:rsid w:val="00857779"/>
    <w:rsid w:val="00872BE2"/>
    <w:rsid w:val="008935BD"/>
    <w:rsid w:val="0089462A"/>
    <w:rsid w:val="00894C2F"/>
    <w:rsid w:val="008B61C4"/>
    <w:rsid w:val="008B7085"/>
    <w:rsid w:val="008C30F6"/>
    <w:rsid w:val="008D3A61"/>
    <w:rsid w:val="008E6E40"/>
    <w:rsid w:val="008F3CCE"/>
    <w:rsid w:val="008F6232"/>
    <w:rsid w:val="00916CC1"/>
    <w:rsid w:val="009460B6"/>
    <w:rsid w:val="009A3B7D"/>
    <w:rsid w:val="009C319A"/>
    <w:rsid w:val="009D2C00"/>
    <w:rsid w:val="009D3335"/>
    <w:rsid w:val="009D4D23"/>
    <w:rsid w:val="009F2E68"/>
    <w:rsid w:val="00A10C7F"/>
    <w:rsid w:val="00A178C8"/>
    <w:rsid w:val="00A44D3F"/>
    <w:rsid w:val="00A90C1B"/>
    <w:rsid w:val="00A9429D"/>
    <w:rsid w:val="00A952CB"/>
    <w:rsid w:val="00AB4B4E"/>
    <w:rsid w:val="00AC03A5"/>
    <w:rsid w:val="00AD5719"/>
    <w:rsid w:val="00AE5698"/>
    <w:rsid w:val="00AE5DAE"/>
    <w:rsid w:val="00AF7911"/>
    <w:rsid w:val="00AF7EB6"/>
    <w:rsid w:val="00B137A9"/>
    <w:rsid w:val="00B362FA"/>
    <w:rsid w:val="00B515CC"/>
    <w:rsid w:val="00B52A79"/>
    <w:rsid w:val="00B70EBD"/>
    <w:rsid w:val="00B70F80"/>
    <w:rsid w:val="00B76F94"/>
    <w:rsid w:val="00BA0A78"/>
    <w:rsid w:val="00BA5569"/>
    <w:rsid w:val="00BD3072"/>
    <w:rsid w:val="00BD7B1A"/>
    <w:rsid w:val="00C1567C"/>
    <w:rsid w:val="00C67EB2"/>
    <w:rsid w:val="00C75382"/>
    <w:rsid w:val="00C90958"/>
    <w:rsid w:val="00C95721"/>
    <w:rsid w:val="00CE2BA8"/>
    <w:rsid w:val="00D17F9A"/>
    <w:rsid w:val="00D43615"/>
    <w:rsid w:val="00D54BC5"/>
    <w:rsid w:val="00D62860"/>
    <w:rsid w:val="00D72F30"/>
    <w:rsid w:val="00D81E4F"/>
    <w:rsid w:val="00D85F67"/>
    <w:rsid w:val="00DC33B6"/>
    <w:rsid w:val="00E206DC"/>
    <w:rsid w:val="00E24268"/>
    <w:rsid w:val="00E30528"/>
    <w:rsid w:val="00E3096E"/>
    <w:rsid w:val="00E555EF"/>
    <w:rsid w:val="00E62975"/>
    <w:rsid w:val="00E845A7"/>
    <w:rsid w:val="00E941C3"/>
    <w:rsid w:val="00EA435A"/>
    <w:rsid w:val="00EA4C26"/>
    <w:rsid w:val="00EB54D3"/>
    <w:rsid w:val="00EB56EC"/>
    <w:rsid w:val="00EB6B6F"/>
    <w:rsid w:val="00F34C39"/>
    <w:rsid w:val="00F56E0A"/>
    <w:rsid w:val="00F6461F"/>
    <w:rsid w:val="00F66756"/>
    <w:rsid w:val="00F861BF"/>
    <w:rsid w:val="00FD1368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A5C15"/>
  <w15:docId w15:val="{8C3442F3-CE45-40A1-828B-F7EF1904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E5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0C7F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354A78"/>
    <w:rPr>
      <w:rFonts w:cs="Times New Roman"/>
    </w:rPr>
  </w:style>
  <w:style w:type="paragraph" w:styleId="a6">
    <w:name w:val="footer"/>
    <w:basedOn w:val="a"/>
    <w:link w:val="a7"/>
    <w:uiPriority w:val="99"/>
    <w:rsid w:val="0035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54A78"/>
    <w:rPr>
      <w:rFonts w:cs="Times New Roman"/>
    </w:rPr>
  </w:style>
  <w:style w:type="paragraph" w:styleId="a8">
    <w:name w:val="List Paragraph"/>
    <w:basedOn w:val="a"/>
    <w:uiPriority w:val="99"/>
    <w:qFormat/>
    <w:rsid w:val="006A6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9776436-7320-4835-A0E0-C952AB7E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gs2_reestrnpa</cp:lastModifiedBy>
  <cp:revision>89</cp:revision>
  <cp:lastPrinted>2016-12-14T06:49:00Z</cp:lastPrinted>
  <dcterms:created xsi:type="dcterms:W3CDTF">2016-07-11T08:31:00Z</dcterms:created>
  <dcterms:modified xsi:type="dcterms:W3CDTF">2018-08-01T13:35:00Z</dcterms:modified>
</cp:coreProperties>
</file>