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76" w:rsidRPr="00017A49" w:rsidRDefault="00584276" w:rsidP="00584276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D66C5">
        <w:rPr>
          <w:rFonts w:ascii="Times New Roman" w:hAnsi="Times New Roman" w:cs="Times New Roman"/>
          <w:sz w:val="28"/>
          <w:szCs w:val="28"/>
        </w:rPr>
        <w:t>4</w:t>
      </w:r>
    </w:p>
    <w:p w:rsidR="00584276" w:rsidRPr="00017A49" w:rsidRDefault="00584276" w:rsidP="00584276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584276" w:rsidRPr="00017A49" w:rsidRDefault="00584276" w:rsidP="00584276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584276" w:rsidRPr="00017A49" w:rsidRDefault="00584276" w:rsidP="005842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4276" w:rsidRPr="00017A49" w:rsidRDefault="00584276" w:rsidP="005842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4276" w:rsidRPr="00017A49" w:rsidRDefault="00584276" w:rsidP="005842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49">
        <w:rPr>
          <w:rFonts w:ascii="Times New Roman" w:hAnsi="Times New Roman" w:cs="Times New Roman"/>
          <w:b/>
          <w:sz w:val="28"/>
          <w:szCs w:val="28"/>
        </w:rPr>
        <w:t>О ДИАГНОСТИЧЕСКИХ ОТДЕЛЕНИЯХ (КАБИНЕТАХ) ОНКОЛОГИЧЕСКОГО ДИСПАНСЕРА</w:t>
      </w:r>
    </w:p>
    <w:p w:rsidR="00584276" w:rsidRPr="00017A49" w:rsidRDefault="00584276" w:rsidP="0058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</w:t>
      </w:r>
      <w:r w:rsidR="00574BB6">
        <w:rPr>
          <w:rFonts w:ascii="Times New Roman" w:hAnsi="Times New Roman" w:cs="Times New Roman"/>
          <w:sz w:val="28"/>
          <w:szCs w:val="28"/>
        </w:rPr>
        <w:t>статус</w:t>
      </w:r>
      <w:r w:rsidRPr="00017A49">
        <w:rPr>
          <w:rFonts w:ascii="Times New Roman" w:hAnsi="Times New Roman" w:cs="Times New Roman"/>
          <w:sz w:val="28"/>
          <w:szCs w:val="28"/>
        </w:rPr>
        <w:t xml:space="preserve"> диагностических отделений (кабинетов)</w:t>
      </w:r>
      <w:r w:rsidR="008F5DC4"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онкологического диспансера.</w:t>
      </w:r>
    </w:p>
    <w:p w:rsidR="00584276" w:rsidRPr="00017A49" w:rsidRDefault="00584276" w:rsidP="0058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2. Диагностические отделения (кабинеты) онкологического диспансера (далее – Отделение, </w:t>
      </w:r>
      <w:r w:rsidR="00D63989">
        <w:rPr>
          <w:rFonts w:ascii="Times New Roman" w:hAnsi="Times New Roman" w:cs="Times New Roman"/>
          <w:sz w:val="28"/>
          <w:szCs w:val="28"/>
        </w:rPr>
        <w:t>к</w:t>
      </w:r>
      <w:r w:rsidRPr="00017A49">
        <w:rPr>
          <w:rFonts w:ascii="Times New Roman" w:hAnsi="Times New Roman" w:cs="Times New Roman"/>
          <w:sz w:val="28"/>
          <w:szCs w:val="28"/>
        </w:rPr>
        <w:t>абинет) создаются как структурные подразделения онкологического диспансера (далее – Диспансер)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В структуре Отделения </w:t>
      </w:r>
      <w:r w:rsidRPr="00D63989">
        <w:rPr>
          <w:rFonts w:ascii="Times New Roman" w:hAnsi="Times New Roman" w:cs="Times New Roman"/>
          <w:sz w:val="28"/>
          <w:szCs w:val="28"/>
        </w:rPr>
        <w:t>(</w:t>
      </w:r>
      <w:r w:rsidR="00D63989" w:rsidRPr="00D63989">
        <w:rPr>
          <w:rFonts w:ascii="Times New Roman" w:hAnsi="Times New Roman" w:cs="Times New Roman"/>
          <w:sz w:val="28"/>
          <w:szCs w:val="28"/>
        </w:rPr>
        <w:t>к</w:t>
      </w:r>
      <w:r w:rsidR="002A6BC9" w:rsidRPr="00D63989">
        <w:rPr>
          <w:rFonts w:ascii="Times New Roman" w:hAnsi="Times New Roman" w:cs="Times New Roman"/>
          <w:sz w:val="28"/>
          <w:szCs w:val="28"/>
        </w:rPr>
        <w:t>абинета</w:t>
      </w:r>
      <w:r w:rsidRPr="00D63989">
        <w:rPr>
          <w:rFonts w:ascii="Times New Roman" w:hAnsi="Times New Roman" w:cs="Times New Roman"/>
          <w:sz w:val="28"/>
          <w:szCs w:val="28"/>
        </w:rPr>
        <w:t>)</w:t>
      </w:r>
      <w:r w:rsidR="00D639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рекомендуется предусмотреть:</w:t>
      </w:r>
    </w:p>
    <w:p w:rsidR="00584276" w:rsidRPr="00017A49" w:rsidRDefault="00666803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="00584276" w:rsidRPr="00017A49">
        <w:rPr>
          <w:rFonts w:ascii="Times New Roman" w:hAnsi="Times New Roman" w:cs="Times New Roman"/>
          <w:sz w:val="28"/>
          <w:szCs w:val="28"/>
        </w:rPr>
        <w:t>тделение (кабинет) рентгенодиагностики;</w:t>
      </w: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2) </w:t>
      </w:r>
      <w:r w:rsidR="006668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тделение (кабинеты) к</w:t>
      </w:r>
      <w:r w:rsidR="00D555F5">
        <w:rPr>
          <w:rFonts w:ascii="Times New Roman" w:hAnsi="Times New Roman" w:cs="Times New Roman"/>
          <w:color w:val="000000"/>
          <w:sz w:val="28"/>
          <w:szCs w:val="28"/>
        </w:rPr>
        <w:t>омпьютерной и магнитно-резона</w:t>
      </w:r>
      <w:r w:rsidR="00D555F5" w:rsidRPr="00D5584B">
        <w:rPr>
          <w:rFonts w:ascii="Times New Roman" w:hAnsi="Times New Roman" w:cs="Times New Roman"/>
          <w:color w:val="000000"/>
          <w:sz w:val="28"/>
          <w:szCs w:val="28"/>
        </w:rPr>
        <w:t>нс</w:t>
      </w:r>
      <w:r w:rsidRPr="00D5584B">
        <w:rPr>
          <w:rFonts w:ascii="Times New Roman" w:hAnsi="Times New Roman" w:cs="Times New Roman"/>
          <w:color w:val="000000"/>
          <w:sz w:val="28"/>
          <w:szCs w:val="28"/>
        </w:rPr>
        <w:t>ной</w:t>
      </w:r>
      <w:bookmarkStart w:id="0" w:name="_GoBack"/>
      <w:bookmarkEnd w:id="0"/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 томографии</w:t>
      </w:r>
      <w:r w:rsidRPr="00017A49">
        <w:rPr>
          <w:rFonts w:ascii="Times New Roman" w:hAnsi="Times New Roman" w:cs="Times New Roman"/>
          <w:sz w:val="28"/>
          <w:szCs w:val="28"/>
        </w:rPr>
        <w:t>;</w:t>
      </w: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3) </w:t>
      </w:r>
      <w:r w:rsidR="00666803">
        <w:rPr>
          <w:rFonts w:ascii="Times New Roman" w:hAnsi="Times New Roman" w:cs="Times New Roman"/>
          <w:sz w:val="28"/>
          <w:szCs w:val="28"/>
        </w:rPr>
        <w:t>О</w:t>
      </w:r>
      <w:r w:rsidRPr="00017A49">
        <w:rPr>
          <w:rFonts w:ascii="Times New Roman" w:hAnsi="Times New Roman" w:cs="Times New Roman"/>
          <w:sz w:val="28"/>
          <w:szCs w:val="28"/>
        </w:rPr>
        <w:t xml:space="preserve">тделение радионуклидной диагностики; </w:t>
      </w: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4) </w:t>
      </w:r>
      <w:r w:rsidR="00666803">
        <w:rPr>
          <w:rFonts w:ascii="Times New Roman" w:hAnsi="Times New Roman" w:cs="Times New Roman"/>
          <w:sz w:val="28"/>
          <w:szCs w:val="28"/>
        </w:rPr>
        <w:t>К</w:t>
      </w:r>
      <w:r w:rsidRPr="00017A49">
        <w:rPr>
          <w:rFonts w:ascii="Times New Roman" w:hAnsi="Times New Roman" w:cs="Times New Roman"/>
          <w:sz w:val="28"/>
          <w:szCs w:val="28"/>
        </w:rPr>
        <w:t>линико-диагностическую лабораторию с кабинетом для цитологической диагностики;</w:t>
      </w: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6668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атологоанатомическое отделение</w:t>
      </w:r>
    </w:p>
    <w:p w:rsidR="00584276" w:rsidRPr="00017A49" w:rsidRDefault="00584276" w:rsidP="0058427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666803">
        <w:rPr>
          <w:rFonts w:ascii="Times New Roman" w:hAnsi="Times New Roman"/>
          <w:color w:val="000000"/>
          <w:sz w:val="28"/>
          <w:szCs w:val="28"/>
        </w:rPr>
        <w:t>К</w:t>
      </w:r>
      <w:r w:rsidRPr="00017A49">
        <w:rPr>
          <w:rFonts w:ascii="Times New Roman" w:hAnsi="Times New Roman"/>
          <w:color w:val="000000"/>
          <w:sz w:val="28"/>
          <w:szCs w:val="28"/>
        </w:rPr>
        <w:t>абинет функциональной диагностики</w:t>
      </w:r>
      <w:r w:rsidRPr="00017A49">
        <w:rPr>
          <w:rFonts w:ascii="Times New Roman" w:hAnsi="Times New Roman"/>
          <w:sz w:val="28"/>
          <w:szCs w:val="28"/>
        </w:rPr>
        <w:t>.</w:t>
      </w:r>
    </w:p>
    <w:p w:rsidR="00584276" w:rsidRPr="00017A49" w:rsidRDefault="00584276" w:rsidP="0058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3. Руководство Отделением осуществляет заведующий, который назначается на должность и освобождается от должности руководителем Диспансера, в составе которого оно создано.</w:t>
      </w: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4. На должность заведующего и врача-специалиста Отделения назначается специалист, соответствующий действующим квалификационным требованиям по одной из следующих специальностей «Рентгенология», «Радиология», «Ультразвуковая диагностика», «Эндоскопия», «Патологическая анатомия», «Клинико-лабораторная диагностика».</w:t>
      </w:r>
    </w:p>
    <w:p w:rsidR="00BD5BD0" w:rsidRPr="00017A49" w:rsidRDefault="00BD5BD0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5. Штатная численность Отделения устанавливается в зависимости от объемов проводимой лечебно-диагностической работы с учетом </w:t>
      </w:r>
      <w:r w:rsidR="00605088">
        <w:rPr>
          <w:rFonts w:ascii="Times New Roman" w:hAnsi="Times New Roman" w:cs="Times New Roman"/>
          <w:sz w:val="28"/>
          <w:szCs w:val="28"/>
        </w:rPr>
        <w:t>р</w:t>
      </w:r>
      <w:r w:rsidRPr="00017A49">
        <w:rPr>
          <w:rFonts w:ascii="Times New Roman" w:hAnsi="Times New Roman" w:cs="Times New Roman"/>
          <w:sz w:val="28"/>
          <w:szCs w:val="28"/>
        </w:rPr>
        <w:t>екомендуемых штатных нормативов</w:t>
      </w:r>
      <w:r w:rsidR="00D63989">
        <w:rPr>
          <w:rFonts w:ascii="Times New Roman" w:hAnsi="Times New Roman" w:cs="Times New Roman"/>
          <w:sz w:val="28"/>
          <w:szCs w:val="28"/>
        </w:rPr>
        <w:t xml:space="preserve"> диагностических отделений (кабинетов) </w:t>
      </w:r>
      <w:r w:rsidR="00D63989">
        <w:rPr>
          <w:rFonts w:ascii="Times New Roman" w:hAnsi="Times New Roman" w:cs="Times New Roman"/>
          <w:sz w:val="28"/>
          <w:szCs w:val="28"/>
        </w:rPr>
        <w:lastRenderedPageBreak/>
        <w:t>онкологического диспансера</w:t>
      </w:r>
      <w:r w:rsidR="006050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6095"/>
      </w:tblGrid>
      <w:tr w:rsidR="00F066F1" w:rsidRPr="00B60053" w:rsidTr="00F066F1">
        <w:trPr>
          <w:trHeight w:val="878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F1" w:rsidRPr="00F066F1" w:rsidRDefault="00F066F1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F06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F1" w:rsidRPr="00F066F1" w:rsidRDefault="00F066F1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F066F1" w:rsidRPr="00F066F1" w:rsidRDefault="00F066F1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должности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F1" w:rsidRPr="00F066F1" w:rsidRDefault="00F066F1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F066F1" w:rsidRPr="00B60053" w:rsidTr="00F066F1">
        <w:trPr>
          <w:trHeight w:val="346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F1" w:rsidRPr="00F066F1" w:rsidRDefault="00F066F1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F1" w:rsidRPr="00F066F1" w:rsidRDefault="00F066F1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F1" w:rsidRPr="00F066F1" w:rsidRDefault="00F066F1" w:rsidP="00F066F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066F1" w:rsidRPr="00231532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066F1" w:rsidRPr="00F066F1" w:rsidRDefault="00F066F1" w:rsidP="00F06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(кабинет) рентгенодиагностики</w:t>
            </w:r>
          </w:p>
        </w:tc>
      </w:tr>
      <w:tr w:rsidR="00F066F1" w:rsidRPr="00231532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-врач-рентгенолог       </w:t>
            </w:r>
          </w:p>
        </w:tc>
        <w:tc>
          <w:tcPr>
            <w:tcW w:w="6095" w:type="dxa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вместо 0,5 должности врача-рентгенолога</w:t>
            </w:r>
          </w:p>
        </w:tc>
      </w:tr>
      <w:tr w:rsidR="00F066F1" w:rsidRPr="00231532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6095" w:type="dxa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3 должности врача амбулаторного приема;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200 коек стационара;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должность на 2000 маммографических исследований в год                               </w:t>
            </w:r>
          </w:p>
        </w:tc>
      </w:tr>
      <w:tr w:rsidR="00F066F1" w:rsidRPr="00231532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4"/>
        </w:trPr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6095" w:type="dxa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1 должность врачарентгенолога, включая заведующего                                </w:t>
            </w:r>
          </w:p>
        </w:tc>
      </w:tr>
      <w:tr w:rsidR="00F066F1" w:rsidRPr="00231532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95" w:type="dxa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в каждом отделении</w:t>
            </w:r>
          </w:p>
        </w:tc>
      </w:tr>
      <w:tr w:rsidR="00F066F1" w:rsidRPr="00231532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6095" w:type="dxa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на рентгеновский кабинет в смену</w:t>
            </w:r>
          </w:p>
        </w:tc>
      </w:tr>
      <w:tr w:rsidR="00F066F1" w:rsidRPr="0069573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39" w:type="dxa"/>
            <w:gridSpan w:val="3"/>
          </w:tcPr>
          <w:p w:rsidR="00F066F1" w:rsidRPr="00F066F1" w:rsidRDefault="00F066F1" w:rsidP="00F0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Отделение (кабинеты) компьютерной и магнитно-резонанскной томографии</w:t>
            </w:r>
          </w:p>
        </w:tc>
      </w:tr>
      <w:tr w:rsidR="00F066F1" w:rsidRPr="0069573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отделением, 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врач-рентгенолог       </w:t>
            </w:r>
          </w:p>
        </w:tc>
        <w:tc>
          <w:tcPr>
            <w:tcW w:w="6095" w:type="dxa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вместо 0,5 должности врача-рентгенолога</w:t>
            </w:r>
          </w:p>
        </w:tc>
      </w:tr>
      <w:tr w:rsidR="00F066F1" w:rsidRPr="00DC2951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Врач-рентгенолог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1 аппарат в смену</w:t>
            </w:r>
          </w:p>
        </w:tc>
      </w:tr>
      <w:tr w:rsidR="00F066F1" w:rsidRPr="00DC2951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Рентгенолаборант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должности на 1 кабинет КТ 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МРТ в смену</w:t>
            </w: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                 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должность на МРТ в смену</w:t>
            </w: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Соответственно должности заведующего</w:t>
            </w: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Младшая  медицинская сестра по уходу за больными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КТ: соответственно должности врача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МРТ :1 должность  в смену  </w:t>
            </w: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Инженер-радиолог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КТ: 1 должность  в смену  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МРТ: 1 должность  в смену  </w:t>
            </w:r>
          </w:p>
        </w:tc>
      </w:tr>
      <w:tr w:rsidR="00F066F1" w:rsidRPr="0069573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39" w:type="dxa"/>
            <w:gridSpan w:val="3"/>
          </w:tcPr>
          <w:p w:rsidR="00F066F1" w:rsidRPr="00F066F1" w:rsidRDefault="00F066F1" w:rsidP="00F06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Клинико-диагностическая лаборатория </w:t>
            </w: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лабораторией - врач - лаборант</w:t>
            </w:r>
          </w:p>
        </w:tc>
        <w:tc>
          <w:tcPr>
            <w:tcW w:w="6095" w:type="dxa"/>
            <w:vAlign w:val="center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вместо 1 должности врача-лаборанта</w:t>
            </w: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Врач - лаборант</w:t>
            </w:r>
          </w:p>
        </w:tc>
        <w:tc>
          <w:tcPr>
            <w:tcW w:w="6095" w:type="dxa"/>
            <w:vAlign w:val="center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на 150 коек стационара,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на 5 врачебных должностей амбулаторного приема,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на 40 000 биохимических исследований (биохимический отдел),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должность на иммунологические исследования (иммунологический отдел)</w:t>
            </w: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F066F1" w:rsidRPr="00F066F1" w:rsidRDefault="00F066F1" w:rsidP="009D0882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Фельдшер -  лаборант  (лаборант)</w:t>
            </w:r>
          </w:p>
        </w:tc>
        <w:tc>
          <w:tcPr>
            <w:tcW w:w="6095" w:type="dxa"/>
            <w:vAlign w:val="center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на 8 должностей врачей амбулаторного приема,;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на 50 коек;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3 должности на 1 должность врача-лаборанта (биохимический отдел);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 xml:space="preserve"> 2 должности на 1 должность врача-лаборанта иммунологических исследований (иммунологический отдел);</w:t>
            </w: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лаборатории</w:t>
            </w:r>
          </w:p>
        </w:tc>
        <w:tc>
          <w:tcPr>
            <w:tcW w:w="6095" w:type="dxa"/>
            <w:vAlign w:val="center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должностей врачей-лаборантов, включая должность заведующего лабораторией                                </w:t>
            </w:r>
          </w:p>
        </w:tc>
      </w:tr>
      <w:tr w:rsidR="00F066F1" w:rsidRPr="0069573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F066F1" w:rsidRPr="00F066F1" w:rsidRDefault="00F066F1" w:rsidP="009D08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6F1" w:rsidRPr="00F066F1" w:rsidRDefault="00F066F1" w:rsidP="009D08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b/>
                <w:sz w:val="28"/>
                <w:szCs w:val="28"/>
              </w:rPr>
              <w:t>Цитологическая лаборатория</w:t>
            </w:r>
          </w:p>
          <w:p w:rsidR="00F066F1" w:rsidRPr="00F066F1" w:rsidRDefault="00F066F1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лабораторией,  врач- лаборант</w:t>
            </w:r>
          </w:p>
        </w:tc>
        <w:tc>
          <w:tcPr>
            <w:tcW w:w="6095" w:type="dxa"/>
            <w:vAlign w:val="center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вместо 1 должности врача-лаборанта</w:t>
            </w: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 xml:space="preserve">Врач-лаборант </w:t>
            </w:r>
          </w:p>
        </w:tc>
        <w:tc>
          <w:tcPr>
            <w:tcW w:w="6095" w:type="dxa"/>
            <w:vAlign w:val="center"/>
          </w:tcPr>
          <w:p w:rsidR="00F066F1" w:rsidRPr="00F066F1" w:rsidRDefault="00F066F1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при проведении 6000 диагностических исследований в год;</w:t>
            </w:r>
          </w:p>
          <w:p w:rsidR="00F066F1" w:rsidRPr="00F066F1" w:rsidRDefault="00F066F1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при проведении 50000 диагностических цитологических исследований при проведении профосмотров.</w:t>
            </w: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Pr="00F066F1" w:rsidRDefault="00F066F1" w:rsidP="00F06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Фельдшер-лаборант (лаборант)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Pr="00F066F1" w:rsidRDefault="00F066F1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при проведении 6000 диагностических исследований в год</w:t>
            </w:r>
          </w:p>
        </w:tc>
      </w:tr>
      <w:tr w:rsidR="00F066F1" w:rsidRPr="00870A6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Pr="00F066F1" w:rsidRDefault="00F066F1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должность при проведении 6000 диагностических исследований в год</w:t>
            </w:r>
          </w:p>
        </w:tc>
      </w:tr>
      <w:tr w:rsidR="00F066F1" w:rsidRPr="00DC2951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Pr="00F066F1" w:rsidRDefault="00F066F1" w:rsidP="00F06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 xml:space="preserve">Врач функциональной диагностики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Pr="00F066F1" w:rsidRDefault="00F066F1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1 на 200 коек</w:t>
            </w: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Pr="00F066F1" w:rsidRDefault="00F066F1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должности врачей функциональной диагностики         </w:t>
            </w:r>
          </w:p>
        </w:tc>
      </w:tr>
      <w:tr w:rsidR="00F066F1" w:rsidRPr="00342AE8" w:rsidTr="00F066F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F1" w:rsidRPr="00F066F1" w:rsidRDefault="00F066F1" w:rsidP="009D0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Pr="00F066F1" w:rsidRDefault="00F066F1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F1" w:rsidRPr="00F066F1" w:rsidRDefault="00F066F1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1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1 должность врача функциональной диагностики </w:t>
            </w:r>
          </w:p>
        </w:tc>
      </w:tr>
    </w:tbl>
    <w:p w:rsidR="00584276" w:rsidRDefault="00584276" w:rsidP="00584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6. Отделение оснащается оборудованием в соответствии с </w:t>
      </w:r>
      <w:r w:rsidR="00605088">
        <w:rPr>
          <w:rFonts w:ascii="Times New Roman" w:hAnsi="Times New Roman" w:cs="Times New Roman"/>
          <w:sz w:val="28"/>
          <w:szCs w:val="28"/>
        </w:rPr>
        <w:t>п</w:t>
      </w:r>
      <w:r w:rsidRPr="00017A49">
        <w:rPr>
          <w:rFonts w:ascii="Times New Roman" w:hAnsi="Times New Roman" w:cs="Times New Roman"/>
          <w:sz w:val="28"/>
          <w:szCs w:val="28"/>
        </w:rPr>
        <w:t xml:space="preserve">римерным табелем </w:t>
      </w:r>
      <w:r w:rsidR="00177F30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017A49">
        <w:rPr>
          <w:rFonts w:ascii="Times New Roman" w:hAnsi="Times New Roman" w:cs="Times New Roman"/>
          <w:sz w:val="28"/>
          <w:szCs w:val="28"/>
        </w:rPr>
        <w:t>оснащения</w:t>
      </w:r>
      <w:r w:rsidR="00D63989" w:rsidRPr="00D63989">
        <w:rPr>
          <w:rFonts w:ascii="Times New Roman" w:hAnsi="Times New Roman" w:cs="Times New Roman"/>
          <w:sz w:val="28"/>
          <w:szCs w:val="28"/>
        </w:rPr>
        <w:t xml:space="preserve"> </w:t>
      </w:r>
      <w:r w:rsidR="00D63989">
        <w:rPr>
          <w:rFonts w:ascii="Times New Roman" w:hAnsi="Times New Roman" w:cs="Times New Roman"/>
          <w:sz w:val="28"/>
          <w:szCs w:val="28"/>
        </w:rPr>
        <w:t>диагностических отделений (кабинетов) онкологического диспансера</w:t>
      </w:r>
      <w:r w:rsidR="006050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5249"/>
        <w:gridCol w:w="6"/>
        <w:gridCol w:w="10"/>
        <w:gridCol w:w="16"/>
        <w:gridCol w:w="3653"/>
      </w:tblGrid>
      <w:tr w:rsidR="009E0AB2" w:rsidRPr="00017A49" w:rsidTr="009E0AB2">
        <w:trPr>
          <w:trHeight w:val="133"/>
          <w:tblCellSpacing w:w="5" w:type="nil"/>
        </w:trPr>
        <w:tc>
          <w:tcPr>
            <w:tcW w:w="705" w:type="dxa"/>
          </w:tcPr>
          <w:p w:rsidR="009E0AB2" w:rsidRPr="00017A49" w:rsidRDefault="009E0AB2" w:rsidP="007E36E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255" w:type="dxa"/>
            <w:gridSpan w:val="2"/>
          </w:tcPr>
          <w:p w:rsidR="009E0AB2" w:rsidRPr="00017A49" w:rsidRDefault="0050391C" w:rsidP="007E36EC">
            <w:pPr>
              <w:pStyle w:val="ConsPlusCell"/>
              <w:ind w:left="-7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9E0AB2"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отделений (кабинетов)</w:t>
            </w:r>
          </w:p>
        </w:tc>
        <w:tc>
          <w:tcPr>
            <w:tcW w:w="3679" w:type="dxa"/>
            <w:gridSpan w:val="3"/>
          </w:tcPr>
          <w:p w:rsidR="009E0AB2" w:rsidRPr="00017A49" w:rsidRDefault="009E0AB2" w:rsidP="007E36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Требуемое количество,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</w:t>
            </w:r>
          </w:p>
        </w:tc>
      </w:tr>
      <w:tr w:rsidR="0050391C" w:rsidRPr="00017A49" w:rsidTr="009E0AB2">
        <w:trPr>
          <w:trHeight w:val="133"/>
          <w:tblCellSpacing w:w="5" w:type="nil"/>
        </w:trPr>
        <w:tc>
          <w:tcPr>
            <w:tcW w:w="705" w:type="dxa"/>
          </w:tcPr>
          <w:p w:rsidR="0050391C" w:rsidRPr="00017A49" w:rsidRDefault="0050391C" w:rsidP="005039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55" w:type="dxa"/>
            <w:gridSpan w:val="2"/>
          </w:tcPr>
          <w:p w:rsidR="0050391C" w:rsidRDefault="0050391C" w:rsidP="0050391C">
            <w:pPr>
              <w:pStyle w:val="ConsPlusCell"/>
              <w:ind w:left="-7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79" w:type="dxa"/>
            <w:gridSpan w:val="3"/>
          </w:tcPr>
          <w:p w:rsidR="0050391C" w:rsidRDefault="0050391C" w:rsidP="005039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5088" w:rsidRPr="00017A49" w:rsidTr="009E0AB2">
        <w:trPr>
          <w:trHeight w:val="201"/>
          <w:tblCellSpacing w:w="5" w:type="nil"/>
        </w:trPr>
        <w:tc>
          <w:tcPr>
            <w:tcW w:w="9639" w:type="dxa"/>
            <w:gridSpan w:val="6"/>
          </w:tcPr>
          <w:p w:rsidR="00605088" w:rsidRPr="00017A49" w:rsidRDefault="00605088" w:rsidP="006050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рентгенодиагностики</w:t>
            </w:r>
          </w:p>
        </w:tc>
      </w:tr>
      <w:tr w:rsidR="00605088" w:rsidRPr="00017A49" w:rsidTr="009E0AB2">
        <w:trPr>
          <w:trHeight w:val="133"/>
          <w:tblCellSpacing w:w="5" w:type="nil"/>
        </w:trPr>
        <w:tc>
          <w:tcPr>
            <w:tcW w:w="705" w:type="dxa"/>
          </w:tcPr>
          <w:p w:rsidR="00605088" w:rsidRPr="00017A49" w:rsidRDefault="00605088" w:rsidP="005039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5" w:type="dxa"/>
            <w:gridSpan w:val="2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Проявочная машина </w:t>
            </w:r>
          </w:p>
        </w:tc>
        <w:tc>
          <w:tcPr>
            <w:tcW w:w="3679" w:type="dxa"/>
            <w:gridSpan w:val="3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аппарат</w:t>
            </w:r>
          </w:p>
        </w:tc>
      </w:tr>
      <w:tr w:rsidR="00605088" w:rsidRPr="00017A49" w:rsidTr="009E0AB2">
        <w:trPr>
          <w:trHeight w:val="371"/>
          <w:tblCellSpacing w:w="5" w:type="nil"/>
        </w:trPr>
        <w:tc>
          <w:tcPr>
            <w:tcW w:w="705" w:type="dxa"/>
          </w:tcPr>
          <w:p w:rsidR="00605088" w:rsidRPr="00017A49" w:rsidRDefault="00605088" w:rsidP="005039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5" w:type="dxa"/>
            <w:gridSpan w:val="2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Рентгенодиагностический комплекс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рабочих места </w:t>
            </w:r>
          </w:p>
        </w:tc>
        <w:tc>
          <w:tcPr>
            <w:tcW w:w="3679" w:type="dxa"/>
            <w:gridSpan w:val="3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605088" w:rsidRPr="00017A49" w:rsidTr="009E0AB2">
        <w:trPr>
          <w:trHeight w:val="133"/>
          <w:tblCellSpacing w:w="5" w:type="nil"/>
        </w:trPr>
        <w:tc>
          <w:tcPr>
            <w:tcW w:w="705" w:type="dxa"/>
          </w:tcPr>
          <w:p w:rsidR="00605088" w:rsidRPr="00017A49" w:rsidRDefault="00605088" w:rsidP="005039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5" w:type="dxa"/>
            <w:gridSpan w:val="2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Маммограф</w:t>
            </w:r>
          </w:p>
        </w:tc>
        <w:tc>
          <w:tcPr>
            <w:tcW w:w="3679" w:type="dxa"/>
            <w:gridSpan w:val="3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605088" w:rsidRPr="00017A49" w:rsidTr="009E0AB2">
        <w:trPr>
          <w:trHeight w:val="133"/>
          <w:tblCellSpacing w:w="5" w:type="nil"/>
        </w:trPr>
        <w:tc>
          <w:tcPr>
            <w:tcW w:w="9639" w:type="dxa"/>
            <w:gridSpan w:val="6"/>
          </w:tcPr>
          <w:p w:rsidR="00605088" w:rsidRPr="00017A49" w:rsidRDefault="00605088" w:rsidP="006050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ультразвуковой диагностики</w:t>
            </w:r>
          </w:p>
        </w:tc>
      </w:tr>
      <w:tr w:rsidR="00605088" w:rsidRPr="00017A49" w:rsidTr="009E0AB2">
        <w:trPr>
          <w:trHeight w:val="133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55" w:type="dxa"/>
            <w:gridSpan w:val="2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УЗИ-аппарат среднего класса</w:t>
            </w:r>
          </w:p>
        </w:tc>
        <w:tc>
          <w:tcPr>
            <w:tcW w:w="3679" w:type="dxa"/>
            <w:gridSpan w:val="3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не менее 2 на отделение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9639" w:type="dxa"/>
            <w:gridSpan w:val="6"/>
          </w:tcPr>
          <w:p w:rsidR="00605088" w:rsidRPr="00017A49" w:rsidRDefault="00605088" w:rsidP="006050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внутрипросветной эндоскопической диагностики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Видеоэндоскопический комплекс 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605088" w:rsidRPr="00017A49" w:rsidTr="009E0AB2">
        <w:trPr>
          <w:trHeight w:val="324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Видеодуоденоскоп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5039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Эндоскопический отсасыватель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605088" w:rsidRPr="00017A49" w:rsidTr="009E0AB2">
        <w:trPr>
          <w:trHeight w:val="631"/>
          <w:tblCellSpacing w:w="5" w:type="nil"/>
        </w:trPr>
        <w:tc>
          <w:tcPr>
            <w:tcW w:w="705" w:type="dxa"/>
          </w:tcPr>
          <w:p w:rsidR="00605088" w:rsidRPr="00017A49" w:rsidRDefault="00605088" w:rsidP="005039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Видеоэндоскопический комплекс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для ректо - и колоноскопии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Видеоколоноскоп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Эндоскопический отсасыватель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</w:tr>
      <w:tr w:rsidR="00605088" w:rsidRPr="00017A49" w:rsidTr="009E0AB2">
        <w:trPr>
          <w:trHeight w:val="375"/>
          <w:tblCellSpacing w:w="5" w:type="nil"/>
        </w:trPr>
        <w:tc>
          <w:tcPr>
            <w:tcW w:w="9639" w:type="dxa"/>
            <w:gridSpan w:val="6"/>
          </w:tcPr>
          <w:p w:rsidR="00605088" w:rsidRPr="00017A49" w:rsidRDefault="00605088" w:rsidP="006050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Клинико-диагностическая лаборатория</w:t>
            </w:r>
          </w:p>
        </w:tc>
      </w:tr>
      <w:tr w:rsidR="00605088" w:rsidRPr="00017A49" w:rsidTr="009E0AB2">
        <w:trPr>
          <w:trHeight w:val="783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Автоматизированный иммуноферментный    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>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324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Центрифуга настольная лабораторная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лабораторию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Встряхиватель типа вортекс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392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Тест-наборы для определения опухолевых 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маркеров 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Биохимический анализатор 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392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Гематологический анализатор (для экспресс-лаборатории) 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Анализатор газов крови и электролитов 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Термостат водяной 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324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бинокулярный 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Гематологический счетчик 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Сушильный шкаф (термошкаф) 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Стерилизатор воздушный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Коагулометр четырехканальный 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Анализатор мочи 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309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5281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Вытяжной шкаф </w:t>
            </w:r>
          </w:p>
        </w:tc>
        <w:tc>
          <w:tcPr>
            <w:tcW w:w="3653" w:type="dxa"/>
          </w:tcPr>
          <w:p w:rsidR="00605088" w:rsidRPr="00017A49" w:rsidRDefault="00605088" w:rsidP="0021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243"/>
          <w:tblCellSpacing w:w="5" w:type="nil"/>
        </w:trPr>
        <w:tc>
          <w:tcPr>
            <w:tcW w:w="9639" w:type="dxa"/>
            <w:gridSpan w:val="6"/>
          </w:tcPr>
          <w:p w:rsidR="00605088" w:rsidRPr="00017A49" w:rsidRDefault="00605088" w:rsidP="006050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 цитологической диагностики</w:t>
            </w:r>
          </w:p>
        </w:tc>
      </w:tr>
      <w:tr w:rsidR="00605088" w:rsidRPr="00017A49" w:rsidTr="009E0AB2">
        <w:trPr>
          <w:trHeight w:val="741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49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</w:t>
            </w:r>
          </w:p>
        </w:tc>
        <w:tc>
          <w:tcPr>
            <w:tcW w:w="3685" w:type="dxa"/>
            <w:gridSpan w:val="4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количеству врачей,  проводящих цитологическую диагностику</w:t>
            </w:r>
          </w:p>
        </w:tc>
      </w:tr>
      <w:tr w:rsidR="00605088" w:rsidRPr="00017A49" w:rsidTr="009E0AB2">
        <w:trPr>
          <w:trHeight w:val="332"/>
          <w:tblCellSpacing w:w="5" w:type="nil"/>
        </w:trPr>
        <w:tc>
          <w:tcPr>
            <w:tcW w:w="705" w:type="dxa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49" w:type="dxa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Вытяжной шкаф </w:t>
            </w:r>
          </w:p>
        </w:tc>
        <w:tc>
          <w:tcPr>
            <w:tcW w:w="3685" w:type="dxa"/>
            <w:gridSpan w:val="4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250"/>
          <w:tblCellSpacing w:w="5" w:type="nil"/>
        </w:trPr>
        <w:tc>
          <w:tcPr>
            <w:tcW w:w="705" w:type="dxa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49" w:type="dxa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Стерилизатор воздушный (от 30 до </w:t>
            </w:r>
            <w:smartTag w:uri="urn:schemas-microsoft-com:office:smarttags" w:element="metricconverter">
              <w:smartTagPr>
                <w:attr w:name="ProductID" w:val="200 ﾰC"/>
              </w:smartTagPr>
              <w:r w:rsidRPr="00017A49">
                <w:rPr>
                  <w:rFonts w:ascii="Times New Roman" w:hAnsi="Times New Roman" w:cs="Times New Roman"/>
                  <w:sz w:val="28"/>
                  <w:szCs w:val="28"/>
                </w:rPr>
                <w:t xml:space="preserve">200 </w:t>
              </w:r>
              <w:r w:rsidRPr="00017A4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°C</w:t>
              </w:r>
            </w:smartTag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685" w:type="dxa"/>
            <w:gridSpan w:val="4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 лабораторию</w:t>
            </w:r>
          </w:p>
        </w:tc>
      </w:tr>
      <w:tr w:rsidR="00605088" w:rsidRPr="00017A49" w:rsidTr="009E0AB2">
        <w:trPr>
          <w:trHeight w:val="285"/>
          <w:tblCellSpacing w:w="5" w:type="nil"/>
        </w:trPr>
        <w:tc>
          <w:tcPr>
            <w:tcW w:w="705" w:type="dxa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249" w:type="dxa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Центрифуга до 3000 об./мин. </w:t>
            </w:r>
          </w:p>
        </w:tc>
        <w:tc>
          <w:tcPr>
            <w:tcW w:w="3685" w:type="dxa"/>
            <w:gridSpan w:val="4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лабораторию</w:t>
            </w:r>
          </w:p>
        </w:tc>
      </w:tr>
      <w:tr w:rsidR="00605088" w:rsidRPr="00017A49" w:rsidTr="009E0AB2">
        <w:trPr>
          <w:trHeight w:val="245"/>
          <w:tblCellSpacing w:w="5" w:type="nil"/>
        </w:trPr>
        <w:tc>
          <w:tcPr>
            <w:tcW w:w="705" w:type="dxa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249" w:type="dxa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Весы электронные (до 0,000 гр) </w:t>
            </w:r>
          </w:p>
        </w:tc>
        <w:tc>
          <w:tcPr>
            <w:tcW w:w="3685" w:type="dxa"/>
            <w:gridSpan w:val="4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251"/>
          <w:tblCellSpacing w:w="5" w:type="nil"/>
        </w:trPr>
        <w:tc>
          <w:tcPr>
            <w:tcW w:w="705" w:type="dxa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249" w:type="dxa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PH-метр </w:t>
            </w:r>
          </w:p>
        </w:tc>
        <w:tc>
          <w:tcPr>
            <w:tcW w:w="3685" w:type="dxa"/>
            <w:gridSpan w:val="4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rHeight w:val="224"/>
          <w:tblCellSpacing w:w="5" w:type="nil"/>
        </w:trPr>
        <w:tc>
          <w:tcPr>
            <w:tcW w:w="705" w:type="dxa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249" w:type="dxa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Дистиллятор (на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017A49">
                <w:rPr>
                  <w:rFonts w:ascii="Times New Roman" w:hAnsi="Times New Roman" w:cs="Times New Roman"/>
                  <w:sz w:val="28"/>
                  <w:szCs w:val="28"/>
                </w:rPr>
                <w:t>20 литров</w:t>
              </w:r>
            </w:smartTag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685" w:type="dxa"/>
            <w:gridSpan w:val="4"/>
            <w:vAlign w:val="center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лабораторию</w:t>
            </w:r>
          </w:p>
        </w:tc>
      </w:tr>
      <w:tr w:rsidR="00605088" w:rsidRPr="00017A49" w:rsidTr="009E0AB2">
        <w:trPr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265" w:type="dxa"/>
            <w:gridSpan w:val="3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архивирования стекол </w:t>
            </w:r>
          </w:p>
        </w:tc>
        <w:tc>
          <w:tcPr>
            <w:tcW w:w="3669" w:type="dxa"/>
            <w:gridSpan w:val="2"/>
          </w:tcPr>
          <w:p w:rsidR="00605088" w:rsidRPr="00017A49" w:rsidRDefault="00605088" w:rsidP="00211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 на лабораторию</w:t>
            </w:r>
          </w:p>
        </w:tc>
      </w:tr>
      <w:tr w:rsidR="00605088" w:rsidRPr="00017A49" w:rsidTr="009E0AB2">
        <w:trPr>
          <w:trHeight w:val="400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265" w:type="dxa"/>
            <w:gridSpan w:val="3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Стекла с силанизированным покрытием (для иммуноцитохимических исследований) </w:t>
            </w:r>
          </w:p>
        </w:tc>
        <w:tc>
          <w:tcPr>
            <w:tcW w:w="3669" w:type="dxa"/>
            <w:gridSpan w:val="2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605088" w:rsidRPr="00017A49" w:rsidTr="009E0AB2">
        <w:trPr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265" w:type="dxa"/>
            <w:gridSpan w:val="3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Набор для срочной цитологической окраски</w:t>
            </w:r>
          </w:p>
        </w:tc>
        <w:tc>
          <w:tcPr>
            <w:tcW w:w="3669" w:type="dxa"/>
            <w:gridSpan w:val="2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605088" w:rsidRPr="00017A49" w:rsidTr="009E0AB2">
        <w:trPr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65" w:type="dxa"/>
            <w:gridSpan w:val="3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Набор реактивов для PAP-теста </w:t>
            </w:r>
          </w:p>
        </w:tc>
        <w:tc>
          <w:tcPr>
            <w:tcW w:w="3669" w:type="dxa"/>
            <w:gridSpan w:val="2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605088" w:rsidRPr="00017A49" w:rsidTr="009E0AB2">
        <w:trPr>
          <w:trHeight w:val="400"/>
          <w:tblCellSpacing w:w="5" w:type="nil"/>
        </w:trPr>
        <w:tc>
          <w:tcPr>
            <w:tcW w:w="705" w:type="dxa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65" w:type="dxa"/>
            <w:gridSpan w:val="3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Набор сывороток и реактивов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иммуноцитохимических исследований</w:t>
            </w:r>
          </w:p>
        </w:tc>
        <w:tc>
          <w:tcPr>
            <w:tcW w:w="3669" w:type="dxa"/>
            <w:gridSpan w:val="2"/>
          </w:tcPr>
          <w:p w:rsidR="00605088" w:rsidRPr="00017A49" w:rsidRDefault="00605088" w:rsidP="0021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</w:tbl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 Отделение осуществляет следующие функции:</w:t>
      </w: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7.1. </w:t>
      </w:r>
      <w:r w:rsidR="00666803" w:rsidRPr="00D63989">
        <w:rPr>
          <w:rFonts w:ascii="Times New Roman" w:hAnsi="Times New Roman" w:cs="Times New Roman"/>
          <w:sz w:val="28"/>
          <w:szCs w:val="28"/>
        </w:rPr>
        <w:t>П</w:t>
      </w:r>
      <w:r w:rsidRPr="00D63989">
        <w:rPr>
          <w:rFonts w:ascii="Times New Roman" w:hAnsi="Times New Roman" w:cs="Times New Roman"/>
          <w:sz w:val="28"/>
          <w:szCs w:val="28"/>
        </w:rPr>
        <w:t>роведение уточняющей диагностики злокачественных новообразований;</w:t>
      </w: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7.2. </w:t>
      </w:r>
      <w:r w:rsidR="00666803">
        <w:rPr>
          <w:rFonts w:ascii="Times New Roman" w:hAnsi="Times New Roman" w:cs="Times New Roman"/>
          <w:sz w:val="28"/>
          <w:szCs w:val="28"/>
        </w:rPr>
        <w:t>О</w:t>
      </w:r>
      <w:r w:rsidRPr="00017A49">
        <w:rPr>
          <w:rFonts w:ascii="Times New Roman" w:hAnsi="Times New Roman" w:cs="Times New Roman"/>
          <w:sz w:val="28"/>
          <w:szCs w:val="28"/>
        </w:rPr>
        <w:t>существление мониторинга и оценки эффективности проведенного лечения;</w:t>
      </w: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Pr="00017A49" w:rsidRDefault="00584276" w:rsidP="0058427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7.3.</w:t>
      </w:r>
      <w:r w:rsidR="00666803">
        <w:rPr>
          <w:rFonts w:ascii="Times New Roman" w:hAnsi="Times New Roman" w:cs="Times New Roman"/>
          <w:sz w:val="28"/>
          <w:szCs w:val="28"/>
        </w:rPr>
        <w:t>В</w:t>
      </w:r>
      <w:r w:rsidRPr="00017A49">
        <w:rPr>
          <w:rFonts w:ascii="Times New Roman" w:hAnsi="Times New Roman" w:cs="Times New Roman"/>
          <w:sz w:val="28"/>
          <w:szCs w:val="28"/>
        </w:rPr>
        <w:t>недрение в практику новых методов диагностики злокачественных новообразований</w:t>
      </w:r>
      <w:r w:rsidR="00666803">
        <w:rPr>
          <w:rFonts w:ascii="Times New Roman" w:hAnsi="Times New Roman" w:cs="Times New Roman"/>
          <w:sz w:val="28"/>
          <w:szCs w:val="28"/>
        </w:rPr>
        <w:t>;</w:t>
      </w:r>
    </w:p>
    <w:p w:rsidR="00584276" w:rsidRPr="00017A49" w:rsidRDefault="00584276" w:rsidP="00584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76" w:rsidRPr="00017A49" w:rsidRDefault="00584276" w:rsidP="0058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 xml:space="preserve">7.4. </w:t>
      </w:r>
      <w:r w:rsidR="00666803">
        <w:rPr>
          <w:rFonts w:ascii="Times New Roman" w:hAnsi="Times New Roman"/>
          <w:sz w:val="28"/>
          <w:szCs w:val="28"/>
        </w:rPr>
        <w:t>С</w:t>
      </w:r>
      <w:r w:rsidRPr="00017A49">
        <w:rPr>
          <w:rFonts w:ascii="Times New Roman" w:hAnsi="Times New Roman"/>
          <w:sz w:val="28"/>
          <w:szCs w:val="28"/>
        </w:rPr>
        <w:t>овершенствование технологии диагностического процесса, новых организационных форм работы с учетом действующего хозяйственного механизма;</w:t>
      </w:r>
    </w:p>
    <w:p w:rsidR="00584276" w:rsidRPr="00017A49" w:rsidRDefault="00584276" w:rsidP="0058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276" w:rsidRPr="00017A49" w:rsidRDefault="00584276" w:rsidP="0058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7.</w:t>
      </w:r>
      <w:r w:rsidR="00D63989">
        <w:rPr>
          <w:rFonts w:ascii="Times New Roman" w:hAnsi="Times New Roman"/>
          <w:sz w:val="28"/>
          <w:szCs w:val="28"/>
        </w:rPr>
        <w:t>5</w:t>
      </w:r>
      <w:r w:rsidRPr="00017A49">
        <w:rPr>
          <w:rFonts w:ascii="Times New Roman" w:hAnsi="Times New Roman"/>
          <w:sz w:val="28"/>
          <w:szCs w:val="28"/>
        </w:rPr>
        <w:t xml:space="preserve">. </w:t>
      </w:r>
      <w:r w:rsidR="00666803">
        <w:rPr>
          <w:rFonts w:ascii="Times New Roman" w:hAnsi="Times New Roman"/>
          <w:sz w:val="28"/>
          <w:szCs w:val="28"/>
        </w:rPr>
        <w:t>П</w:t>
      </w:r>
      <w:r w:rsidRPr="00017A49">
        <w:rPr>
          <w:rFonts w:ascii="Times New Roman" w:hAnsi="Times New Roman"/>
          <w:sz w:val="28"/>
          <w:szCs w:val="28"/>
        </w:rPr>
        <w:t>роведение анализа качественных и количественных показателей деятельности диагностических служб и разработка на их основе мероприятий по совершенствованию их деятельности;</w:t>
      </w:r>
    </w:p>
    <w:p w:rsidR="00584276" w:rsidRPr="00017A49" w:rsidRDefault="00584276" w:rsidP="0058427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4276" w:rsidRPr="00017A49" w:rsidRDefault="00D63989" w:rsidP="0058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584276" w:rsidRPr="00017A49">
        <w:rPr>
          <w:rFonts w:ascii="Times New Roman" w:hAnsi="Times New Roman"/>
          <w:sz w:val="28"/>
          <w:szCs w:val="28"/>
        </w:rPr>
        <w:t xml:space="preserve">. </w:t>
      </w:r>
      <w:r w:rsidR="00666803">
        <w:rPr>
          <w:rFonts w:ascii="Times New Roman" w:hAnsi="Times New Roman"/>
          <w:sz w:val="28"/>
          <w:szCs w:val="28"/>
        </w:rPr>
        <w:t>О</w:t>
      </w:r>
      <w:r w:rsidR="00584276" w:rsidRPr="00017A49">
        <w:rPr>
          <w:rFonts w:ascii="Times New Roman" w:hAnsi="Times New Roman"/>
          <w:sz w:val="28"/>
          <w:szCs w:val="28"/>
        </w:rPr>
        <w:t>беспечение преемственности и координации в деятельности диагностических служб, их доступности;</w:t>
      </w:r>
    </w:p>
    <w:p w:rsidR="00584276" w:rsidRPr="00017A49" w:rsidRDefault="00584276" w:rsidP="0058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276" w:rsidRPr="00017A49" w:rsidRDefault="00666803" w:rsidP="0058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6398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К</w:t>
      </w:r>
      <w:r w:rsidR="00584276" w:rsidRPr="00017A49">
        <w:rPr>
          <w:rFonts w:ascii="Times New Roman" w:hAnsi="Times New Roman"/>
          <w:sz w:val="28"/>
          <w:szCs w:val="28"/>
        </w:rPr>
        <w:t>онтроль за эффективностью использования диагностического оборудования;</w:t>
      </w:r>
    </w:p>
    <w:p w:rsidR="00584276" w:rsidRPr="00017A49" w:rsidRDefault="00584276" w:rsidP="0058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276" w:rsidRPr="00017A49" w:rsidRDefault="00584276" w:rsidP="0058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7.</w:t>
      </w:r>
      <w:r w:rsidR="00D63989">
        <w:rPr>
          <w:rFonts w:ascii="Times New Roman" w:hAnsi="Times New Roman"/>
          <w:sz w:val="28"/>
          <w:szCs w:val="28"/>
        </w:rPr>
        <w:t>8</w:t>
      </w:r>
      <w:r w:rsidRPr="00017A49">
        <w:rPr>
          <w:rFonts w:ascii="Times New Roman" w:hAnsi="Times New Roman"/>
          <w:sz w:val="28"/>
          <w:szCs w:val="28"/>
        </w:rPr>
        <w:t xml:space="preserve">. </w:t>
      </w:r>
      <w:r w:rsidR="00666803">
        <w:rPr>
          <w:rFonts w:ascii="Times New Roman" w:hAnsi="Times New Roman"/>
          <w:sz w:val="28"/>
          <w:szCs w:val="28"/>
        </w:rPr>
        <w:t>О</w:t>
      </w:r>
      <w:r w:rsidRPr="00017A49">
        <w:rPr>
          <w:rFonts w:ascii="Times New Roman" w:hAnsi="Times New Roman"/>
          <w:sz w:val="28"/>
          <w:szCs w:val="28"/>
        </w:rPr>
        <w:t>рганизация проведения профилактических работ по плановому обслуживанию медицинской  диагностической техники;</w:t>
      </w:r>
    </w:p>
    <w:p w:rsidR="00584276" w:rsidRPr="00017A49" w:rsidRDefault="00584276" w:rsidP="0058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276" w:rsidRDefault="00584276" w:rsidP="0058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7.</w:t>
      </w:r>
      <w:r w:rsidR="00D63989">
        <w:rPr>
          <w:rFonts w:ascii="Times New Roman" w:hAnsi="Times New Roman"/>
          <w:sz w:val="28"/>
          <w:szCs w:val="28"/>
        </w:rPr>
        <w:t>9</w:t>
      </w:r>
      <w:r w:rsidRPr="00017A49">
        <w:rPr>
          <w:rFonts w:ascii="Times New Roman" w:hAnsi="Times New Roman"/>
          <w:sz w:val="28"/>
          <w:szCs w:val="28"/>
        </w:rPr>
        <w:t xml:space="preserve">. </w:t>
      </w:r>
      <w:r w:rsidR="00666803">
        <w:rPr>
          <w:rFonts w:ascii="Times New Roman" w:hAnsi="Times New Roman"/>
          <w:sz w:val="28"/>
          <w:szCs w:val="28"/>
        </w:rPr>
        <w:t>О</w:t>
      </w:r>
      <w:r w:rsidRPr="00017A49">
        <w:rPr>
          <w:rFonts w:ascii="Times New Roman" w:hAnsi="Times New Roman"/>
          <w:sz w:val="28"/>
          <w:szCs w:val="28"/>
        </w:rPr>
        <w:t>беспечение метрологического контроля медицинской техники.</w:t>
      </w:r>
    </w:p>
    <w:sectPr w:rsidR="00584276" w:rsidSect="0060508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8C" w:rsidRDefault="005B188C" w:rsidP="00666803">
      <w:pPr>
        <w:spacing w:after="0" w:line="240" w:lineRule="auto"/>
      </w:pPr>
      <w:r>
        <w:separator/>
      </w:r>
    </w:p>
  </w:endnote>
  <w:endnote w:type="continuationSeparator" w:id="0">
    <w:p w:rsidR="005B188C" w:rsidRDefault="005B188C" w:rsidP="0066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8C" w:rsidRDefault="005B188C" w:rsidP="00666803">
      <w:pPr>
        <w:spacing w:after="0" w:line="240" w:lineRule="auto"/>
      </w:pPr>
      <w:r>
        <w:separator/>
      </w:r>
    </w:p>
  </w:footnote>
  <w:footnote w:type="continuationSeparator" w:id="0">
    <w:p w:rsidR="005B188C" w:rsidRDefault="005B188C" w:rsidP="0066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61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6803" w:rsidRPr="00605088" w:rsidRDefault="00BE5DFF" w:rsidP="00605088">
        <w:pPr>
          <w:pStyle w:val="a3"/>
          <w:ind w:firstLine="424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68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6803" w:rsidRPr="006668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68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58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680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66680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66803">
          <w:rPr>
            <w:rFonts w:ascii="Times New Roman" w:hAnsi="Times New Roman" w:cs="Times New Roman"/>
            <w:sz w:val="28"/>
            <w:szCs w:val="28"/>
          </w:rPr>
          <w:tab/>
        </w:r>
        <w:r w:rsidR="00666803">
          <w:rPr>
            <w:rFonts w:ascii="Times New Roman" w:hAnsi="Times New Roman" w:cs="Times New Roman"/>
            <w:sz w:val="28"/>
            <w:szCs w:val="28"/>
          </w:rPr>
          <w:tab/>
          <w:t xml:space="preserve">Продолжение </w:t>
        </w:r>
        <w:r w:rsidR="00C21152">
          <w:rPr>
            <w:rFonts w:ascii="Times New Roman" w:hAnsi="Times New Roman" w:cs="Times New Roman"/>
            <w:sz w:val="28"/>
            <w:szCs w:val="28"/>
          </w:rPr>
          <w:t>п</w:t>
        </w:r>
        <w:r w:rsidR="00666803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5D66C5"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4276"/>
    <w:rsid w:val="00177F30"/>
    <w:rsid w:val="001F2DCB"/>
    <w:rsid w:val="002A6BC9"/>
    <w:rsid w:val="002F54FE"/>
    <w:rsid w:val="00361790"/>
    <w:rsid w:val="00406E6D"/>
    <w:rsid w:val="00415417"/>
    <w:rsid w:val="00417AC4"/>
    <w:rsid w:val="00452919"/>
    <w:rsid w:val="004C2DAB"/>
    <w:rsid w:val="0050391C"/>
    <w:rsid w:val="00514F97"/>
    <w:rsid w:val="00574BB6"/>
    <w:rsid w:val="00584276"/>
    <w:rsid w:val="005B188C"/>
    <w:rsid w:val="005D66C5"/>
    <w:rsid w:val="00605088"/>
    <w:rsid w:val="00666803"/>
    <w:rsid w:val="006727CA"/>
    <w:rsid w:val="007772B9"/>
    <w:rsid w:val="00861D0A"/>
    <w:rsid w:val="00896AEC"/>
    <w:rsid w:val="008D464C"/>
    <w:rsid w:val="008F5DC4"/>
    <w:rsid w:val="009E0AB2"/>
    <w:rsid w:val="00B30F1D"/>
    <w:rsid w:val="00BD5BD0"/>
    <w:rsid w:val="00BE5DFF"/>
    <w:rsid w:val="00BE6B11"/>
    <w:rsid w:val="00C2054A"/>
    <w:rsid w:val="00C21152"/>
    <w:rsid w:val="00C525CD"/>
    <w:rsid w:val="00C85A36"/>
    <w:rsid w:val="00D05F1F"/>
    <w:rsid w:val="00D555F5"/>
    <w:rsid w:val="00D5584B"/>
    <w:rsid w:val="00D63989"/>
    <w:rsid w:val="00D846B6"/>
    <w:rsid w:val="00E13974"/>
    <w:rsid w:val="00E6119B"/>
    <w:rsid w:val="00E863E8"/>
    <w:rsid w:val="00EC42CD"/>
    <w:rsid w:val="00EC4A11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9E2DF0-11DA-411B-8449-7C4E9628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6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803"/>
  </w:style>
  <w:style w:type="paragraph" w:styleId="a5">
    <w:name w:val="footer"/>
    <w:basedOn w:val="a"/>
    <w:link w:val="a6"/>
    <w:uiPriority w:val="99"/>
    <w:semiHidden/>
    <w:unhideWhenUsed/>
    <w:rsid w:val="00666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803"/>
  </w:style>
  <w:style w:type="paragraph" w:customStyle="1" w:styleId="ConsPlusCell">
    <w:name w:val="ConsPlusCell"/>
    <w:uiPriority w:val="99"/>
    <w:rsid w:val="00605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21</cp:revision>
  <cp:lastPrinted>2018-08-17T12:31:00Z</cp:lastPrinted>
  <dcterms:created xsi:type="dcterms:W3CDTF">2017-11-15T08:50:00Z</dcterms:created>
  <dcterms:modified xsi:type="dcterms:W3CDTF">2018-08-17T12:32:00Z</dcterms:modified>
</cp:coreProperties>
</file>