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C550" w14:textId="77777777" w:rsidR="006722AB" w:rsidRDefault="006722AB" w:rsidP="006722AB">
      <w:pPr>
        <w:pStyle w:val="1"/>
        <w:shd w:val="clear" w:color="auto" w:fill="auto"/>
        <w:ind w:left="5680" w:firstLine="0"/>
      </w:pPr>
      <w:r>
        <w:rPr>
          <w:color w:val="000000"/>
        </w:rPr>
        <w:t>Приложение 6</w:t>
      </w:r>
    </w:p>
    <w:p w14:paraId="16DD4450" w14:textId="77777777" w:rsidR="006722AB" w:rsidRDefault="006722AB" w:rsidP="006722AB">
      <w:pPr>
        <w:pStyle w:val="1"/>
        <w:shd w:val="clear" w:color="auto" w:fill="auto"/>
        <w:spacing w:after="300"/>
        <w:ind w:left="5680" w:firstLine="0"/>
      </w:pPr>
      <w:r>
        <w:rPr>
          <w:color w:val="000000"/>
        </w:rPr>
        <w:t>к Типовой учебной программе</w:t>
      </w:r>
    </w:p>
    <w:p w14:paraId="41927805" w14:textId="77777777" w:rsidR="006722AB" w:rsidRDefault="006722AB" w:rsidP="006722AB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ТИПОВОЙ ТЕМАТИЧЕСКИЙ ПЛАН</w:t>
      </w:r>
    </w:p>
    <w:p w14:paraId="2B13322E" w14:textId="77777777" w:rsidR="006722AB" w:rsidRDefault="006722AB" w:rsidP="006722AB">
      <w:pPr>
        <w:pStyle w:val="1"/>
        <w:shd w:val="clear" w:color="auto" w:fill="auto"/>
        <w:ind w:firstLine="0"/>
      </w:pPr>
      <w:r>
        <w:rPr>
          <w:b/>
          <w:bCs/>
          <w:color w:val="000000"/>
        </w:rPr>
        <w:t>подготовки и переподготовки водителей транспортных средств по разделу</w:t>
      </w:r>
    </w:p>
    <w:p w14:paraId="1A78EACD" w14:textId="77777777" w:rsidR="006722AB" w:rsidRDefault="006722AB" w:rsidP="006722A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</w:rPr>
        <w:t>"Практическое управление транспортными средствами”</w:t>
      </w:r>
    </w:p>
    <w:p w14:paraId="2BD47704" w14:textId="77777777" w:rsidR="006722AB" w:rsidRDefault="006722AB" w:rsidP="006722AB">
      <w:pPr>
        <w:pStyle w:val="a7"/>
        <w:shd w:val="clear" w:color="auto" w:fill="auto"/>
        <w:ind w:left="2016"/>
      </w:pPr>
      <w:r>
        <w:rPr>
          <w:color w:val="000000"/>
        </w:rPr>
        <w:t>Транспортные средства категорий А, А1, В1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6722AB" w14:paraId="399421E2" w14:textId="77777777" w:rsidTr="006722AB">
        <w:trPr>
          <w:trHeight w:hRule="exact" w:val="1061"/>
          <w:jc w:val="center"/>
        </w:trPr>
        <w:tc>
          <w:tcPr>
            <w:tcW w:w="7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E6A54E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60546F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6722AB" w14:paraId="6B3B718E" w14:textId="77777777" w:rsidTr="006722AB">
        <w:trPr>
          <w:trHeight w:val="403"/>
          <w:jc w:val="center"/>
        </w:trPr>
        <w:tc>
          <w:tcPr>
            <w:tcW w:w="7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E4A2D0" w14:textId="77777777" w:rsidR="006722AB" w:rsidRDefault="006722A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46B286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А, А1, В1</w:t>
            </w:r>
          </w:p>
        </w:tc>
      </w:tr>
      <w:tr w:rsidR="006722AB" w14:paraId="7A8F110F" w14:textId="77777777" w:rsidTr="006722AB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0523D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FDF86" w14:textId="77777777" w:rsidR="006722AB" w:rsidRDefault="006722AB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6722AB" w14:paraId="4CDFABD9" w14:textId="77777777" w:rsidTr="006722AB">
        <w:trPr>
          <w:trHeight w:hRule="exact" w:val="49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8E768A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Посадка на транспортное средство, ознакомление с органами управления, регулировка зеркал заднего вида;</w:t>
            </w:r>
          </w:p>
          <w:p w14:paraId="3D668358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удержание равновесия на неподвижном транспортном средстве; действия органами управления сцеплением' и подачей топлива; взаимодействие между органами управления сцеплением и подачей топлива;</w:t>
            </w:r>
          </w:p>
          <w:p w14:paraId="20C9A06F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сцеплением и переключением передач;</w:t>
            </w:r>
          </w:p>
          <w:p w14:paraId="721C9784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</w:t>
            </w:r>
          </w:p>
          <w:p w14:paraId="4DED90F3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органами управления передним и задним тормозами; взаимодействие между органами управления сцеплением, переключением передач, подачей топлива, передним и задним тормозами.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DE86A1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5A4BDEC5" w14:textId="77777777" w:rsidTr="006722AB">
        <w:trPr>
          <w:trHeight w:hRule="exact" w:val="105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D08A1C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2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F2BB0" w14:textId="77777777" w:rsidR="006722AB" w:rsidRDefault="006722AB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2</w:t>
            </w:r>
          </w:p>
        </w:tc>
      </w:tr>
      <w:tr w:rsidR="006722AB" w14:paraId="131BA7AF" w14:textId="77777777" w:rsidTr="006722AB">
        <w:trPr>
          <w:trHeight w:hRule="exact" w:val="2981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AE119F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</w:t>
            </w:r>
          </w:p>
          <w:p w14:paraId="4FE6C35F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со 2-й передачи на 1-ю, остановке, выключении двигателя.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E1FFB5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61746894" w14:textId="77777777" w:rsidTr="006722AB">
        <w:trPr>
          <w:trHeight w:hRule="exact" w:val="73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FCB1C1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Начало движения, движение по кольцевому маршруту, остановка с применением: различных способов торможения.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BF009" w14:textId="77777777" w:rsidR="006722AB" w:rsidRDefault="006722AB">
            <w:pPr>
              <w:pStyle w:val="a5"/>
              <w:shd w:val="clear" w:color="auto" w:fill="auto"/>
              <w:ind w:firstLine="760"/>
            </w:pPr>
            <w:r>
              <w:rPr>
                <w:color w:val="000000"/>
              </w:rPr>
              <w:t>6</w:t>
            </w:r>
          </w:p>
        </w:tc>
      </w:tr>
    </w:tbl>
    <w:p w14:paraId="49DCD167" w14:textId="77777777" w:rsidR="006722AB" w:rsidRDefault="006722AB" w:rsidP="006722AB">
      <w:pPr>
        <w:widowControl/>
        <w:sectPr w:rsidR="006722AB">
          <w:pgSz w:w="11900" w:h="16840"/>
          <w:pgMar w:top="1038" w:right="557" w:bottom="542" w:left="1614" w:header="610" w:footer="114" w:gutter="0"/>
          <w:pgNumType w:start="35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67"/>
      </w:tblGrid>
      <w:tr w:rsidR="006722AB" w14:paraId="7996E67E" w14:textId="77777777" w:rsidTr="006722AB">
        <w:trPr>
          <w:trHeight w:hRule="exact" w:val="529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5A3BE1" w14:textId="77777777" w:rsidR="006722AB" w:rsidRDefault="006722AB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заданном: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B7E9F4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348D21F6" w14:textId="77777777" w:rsidTr="006722AB">
        <w:trPr>
          <w:trHeight w:hRule="exact" w:val="72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155A19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4. Повороты в движении, разворот для движения в обратном направлении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E4155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722AB" w14:paraId="6058BE23" w14:textId="77777777" w:rsidTr="006722AB">
        <w:trPr>
          <w:trHeight w:hRule="exact" w:val="426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CAA2B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F8F841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024B1A81" w14:textId="77777777" w:rsidTr="006722AB">
        <w:trPr>
          <w:trHeight w:hRule="exact" w:val="73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832D8A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5. Движение в ограниченных проездах, сложное маневрирование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6E565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722AB" w14:paraId="3E97E2C2" w14:textId="77777777" w:rsidTr="006722AB">
        <w:trPr>
          <w:trHeight w:hRule="exact" w:val="233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446CEE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13A46D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57BE818B" w14:textId="77777777" w:rsidTr="006722AB">
        <w:trPr>
          <w:trHeight w:hRule="exact" w:val="40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E2FB4D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5CF961D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722AB" w14:paraId="5881DEBF" w14:textId="77777777" w:rsidTr="006722AB">
        <w:trPr>
          <w:trHeight w:hRule="exact" w:val="418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7C9560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7B6296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20</w:t>
            </w:r>
          </w:p>
        </w:tc>
      </w:tr>
    </w:tbl>
    <w:p w14:paraId="094B1F74" w14:textId="77777777" w:rsidR="006722AB" w:rsidRDefault="006722AB" w:rsidP="006722AB">
      <w:pPr>
        <w:pStyle w:val="a7"/>
        <w:shd w:val="clear" w:color="auto" w:fill="auto"/>
        <w:spacing w:line="228" w:lineRule="auto"/>
        <w:jc w:val="both"/>
        <w:rPr>
          <w:lang w:bidi="ru-RU"/>
        </w:rPr>
      </w:pPr>
      <w:r>
        <w:rPr>
          <w:b w:val="0"/>
          <w:bCs w:val="0"/>
          <w:color w:val="000000"/>
        </w:rPr>
        <w:t>Примечание: Занятия по практическому управлению транспортными средствами категорий А, А1, В1 проводятся на площадке для обучения начальным навыкам управления.</w:t>
      </w:r>
    </w:p>
    <w:p w14:paraId="2202655B" w14:textId="77777777" w:rsidR="006722AB" w:rsidRDefault="006722AB" w:rsidP="006722AB">
      <w:pPr>
        <w:spacing w:line="1" w:lineRule="exact"/>
      </w:pPr>
      <w:r>
        <w:br w:type="page"/>
      </w:r>
    </w:p>
    <w:p w14:paraId="50F72116" w14:textId="77777777" w:rsidR="006722AB" w:rsidRDefault="006722AB" w:rsidP="006722AB">
      <w:pPr>
        <w:pStyle w:val="a7"/>
        <w:shd w:val="clear" w:color="auto" w:fill="auto"/>
        <w:ind w:left="1430"/>
      </w:pPr>
      <w:r>
        <w:rPr>
          <w:color w:val="000000"/>
        </w:rPr>
        <w:lastRenderedPageBreak/>
        <w:t>Транспортные средства категорий Б, С, €1, П, П1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898"/>
        <w:gridCol w:w="902"/>
        <w:gridCol w:w="902"/>
        <w:gridCol w:w="1147"/>
      </w:tblGrid>
      <w:tr w:rsidR="006722AB" w14:paraId="6F753E6B" w14:textId="77777777" w:rsidTr="006722AB">
        <w:trPr>
          <w:trHeight w:hRule="exact" w:val="418"/>
          <w:jc w:val="center"/>
        </w:trPr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BD1858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38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5BA927" w14:textId="77777777" w:rsidR="006722AB" w:rsidRDefault="006722AB">
            <w:pPr>
              <w:pStyle w:val="a5"/>
              <w:shd w:val="clear" w:color="auto" w:fill="auto"/>
              <w:ind w:firstLine="220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6722AB" w14:paraId="5C7E0363" w14:textId="77777777" w:rsidTr="006722AB">
        <w:trPr>
          <w:trHeight w:hRule="exact" w:val="1046"/>
          <w:jc w:val="center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87572" w14:textId="77777777" w:rsidR="006722AB" w:rsidRDefault="006722A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EE89E2" w14:textId="77777777" w:rsidR="006722AB" w:rsidRDefault="006722AB">
            <w:pPr>
              <w:pStyle w:val="a5"/>
              <w:shd w:val="clear" w:color="auto" w:fill="auto"/>
              <w:ind w:firstLine="140"/>
            </w:pPr>
            <w:r>
              <w:rPr>
                <w:color w:val="000000"/>
              </w:rPr>
              <w:t>подготовка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5321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переподготовка</w:t>
            </w:r>
          </w:p>
        </w:tc>
      </w:tr>
      <w:tr w:rsidR="006722AB" w14:paraId="50C32AD8" w14:textId="77777777" w:rsidTr="006722AB">
        <w:trPr>
          <w:trHeight w:hRule="exact" w:val="408"/>
          <w:jc w:val="center"/>
        </w:trPr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54C41B" w14:textId="77777777" w:rsidR="006722AB" w:rsidRDefault="006722A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42329" w14:textId="77777777" w:rsidR="006722AB" w:rsidRDefault="006722AB">
            <w:pPr>
              <w:pStyle w:val="a5"/>
              <w:shd w:val="clear" w:color="auto" w:fill="auto"/>
              <w:ind w:firstLine="220"/>
            </w:pPr>
            <w:r>
              <w:rPr>
                <w:color w:val="000000"/>
              </w:rPr>
              <w:t>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F5D68D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С, С1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34C667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С, С1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C158A" w14:textId="77777777" w:rsidR="006722AB" w:rsidRDefault="006722AB">
            <w:pPr>
              <w:pStyle w:val="a5"/>
              <w:shd w:val="clear" w:color="auto" w:fill="auto"/>
              <w:ind w:left="120"/>
              <w:jc w:val="center"/>
            </w:pPr>
            <w:r>
              <w:rPr>
                <w:color w:val="000000"/>
              </w:rPr>
              <w:t>П, П1</w:t>
            </w:r>
          </w:p>
        </w:tc>
      </w:tr>
      <w:tr w:rsidR="006722AB" w14:paraId="5A901C6C" w14:textId="77777777" w:rsidTr="006722AB">
        <w:trPr>
          <w:trHeight w:hRule="exact" w:val="730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F86E5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Посадка, действия органами 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F6E4A6" w14:textId="77777777" w:rsidR="006722AB" w:rsidRDefault="006722AB">
            <w:pPr>
              <w:pStyle w:val="a5"/>
              <w:shd w:val="clear" w:color="auto" w:fill="auto"/>
              <w:ind w:firstLine="220"/>
            </w:pPr>
            <w:r>
              <w:rPr>
                <w:color w:val="000000"/>
              </w:rPr>
              <w:t>2*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AE6589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9F936" w14:textId="77777777" w:rsidR="006722AB" w:rsidRDefault="006722AB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</w:rPr>
              <w:t>2*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A4830" w14:textId="77777777" w:rsidR="006722AB" w:rsidRDefault="006722AB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</w:rPr>
              <w:t>2*</w:t>
            </w:r>
          </w:p>
        </w:tc>
      </w:tr>
      <w:tr w:rsidR="006722AB" w14:paraId="51A99815" w14:textId="77777777" w:rsidTr="006722AB">
        <w:trPr>
          <w:trHeight w:hRule="exact" w:val="74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9F43E8" w14:textId="77777777" w:rsidR="006722AB" w:rsidRDefault="006722AB">
            <w:pPr>
              <w:pStyle w:val="a5"/>
              <w:shd w:val="clear" w:color="auto" w:fill="auto"/>
              <w:tabs>
                <w:tab w:val="right" w:pos="5702"/>
              </w:tabs>
              <w:ind w:firstLine="560"/>
              <w:jc w:val="both"/>
            </w:pPr>
            <w:r>
              <w:rPr>
                <w:color w:val="000000"/>
              </w:rPr>
              <w:t>Посадка, действия органами управления: ознакомление с органами управления и контрольно-измерительными</w:t>
            </w:r>
            <w:r>
              <w:rPr>
                <w:color w:val="000000"/>
              </w:rPr>
              <w:tab/>
              <w:t>приборами</w:t>
            </w:r>
          </w:p>
          <w:p w14:paraId="29FD11F8" w14:textId="77777777" w:rsidR="006722AB" w:rsidRDefault="006722AB">
            <w:pPr>
              <w:pStyle w:val="a5"/>
              <w:shd w:val="clear" w:color="auto" w:fill="auto"/>
              <w:tabs>
                <w:tab w:val="left" w:pos="2126"/>
                <w:tab w:val="left" w:pos="2990"/>
                <w:tab w:val="right" w:pos="5698"/>
              </w:tabs>
              <w:jc w:val="both"/>
            </w:pPr>
            <w:r>
              <w:rPr>
                <w:color w:val="000000"/>
              </w:rPr>
              <w:t>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подачей</w:t>
            </w:r>
            <w:r>
              <w:rPr>
                <w:color w:val="000000"/>
              </w:rPr>
              <w:tab/>
              <w:t>топлива;</w:t>
            </w:r>
          </w:p>
          <w:p w14:paraId="6CA72624" w14:textId="77777777" w:rsidR="006722AB" w:rsidRDefault="006722AB">
            <w:pPr>
              <w:pStyle w:val="a5"/>
              <w:shd w:val="clear" w:color="auto" w:fill="auto"/>
              <w:tabs>
                <w:tab w:val="left" w:pos="1661"/>
                <w:tab w:val="left" w:pos="3600"/>
                <w:tab w:val="right" w:pos="5702"/>
              </w:tabs>
              <w:jc w:val="both"/>
            </w:pPr>
            <w:r>
              <w:rPr>
                <w:color w:val="000000"/>
              </w:rPr>
              <w:t>взаимодействие между органами управления сцеплением и подачей топлива; действия органами</w:t>
            </w:r>
            <w:r>
              <w:rPr>
                <w:color w:val="000000"/>
              </w:rPr>
              <w:tab/>
              <w:t>управления</w:t>
            </w:r>
            <w:r>
              <w:rPr>
                <w:color w:val="000000"/>
              </w:rPr>
              <w:tab/>
              <w:t>сцеплением</w:t>
            </w:r>
            <w:r>
              <w:rPr>
                <w:color w:val="000000"/>
              </w:rPr>
              <w:tab/>
              <w:t>и</w:t>
            </w:r>
          </w:p>
          <w:p w14:paraId="636F251E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переключением передач; взаимодействие между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между органами управления подачей топлива и рабочим: тормозом; взаимодействие между органами управления сцеплением:, подачей топлива, переключением передач, рабочим и стояночным тормозами; отработка приемов руления.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FDB6C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18AD0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71977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98C424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1208611F" w14:textId="77777777" w:rsidTr="006722AB">
        <w:trPr>
          <w:trHeight w:hRule="exact" w:val="137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3C32F8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C5007" w14:textId="77777777" w:rsidR="006722AB" w:rsidRDefault="006722AB">
            <w:pPr>
              <w:pStyle w:val="a5"/>
              <w:shd w:val="clear" w:color="auto" w:fill="auto"/>
              <w:ind w:firstLine="220"/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6E0CD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BB0485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9394F" w14:textId="77777777" w:rsidR="006722AB" w:rsidRDefault="006722AB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</w:rPr>
              <w:t>2</w:t>
            </w:r>
          </w:p>
        </w:tc>
      </w:tr>
      <w:tr w:rsidR="006722AB" w14:paraId="1C0EC99D" w14:textId="77777777" w:rsidTr="006722AB">
        <w:trPr>
          <w:trHeight w:hRule="exact" w:val="2957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682986F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1EC0AD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28B56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381798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E249" w14:textId="77777777" w:rsidR="006722AB" w:rsidRDefault="006722AB">
            <w:pPr>
              <w:rPr>
                <w:sz w:val="10"/>
                <w:szCs w:val="10"/>
              </w:rPr>
            </w:pPr>
          </w:p>
        </w:tc>
      </w:tr>
    </w:tbl>
    <w:p w14:paraId="7E593D42" w14:textId="77777777" w:rsidR="006722AB" w:rsidRDefault="006722AB" w:rsidP="006722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3"/>
        <w:gridCol w:w="898"/>
        <w:gridCol w:w="902"/>
        <w:gridCol w:w="902"/>
        <w:gridCol w:w="1147"/>
      </w:tblGrid>
      <w:tr w:rsidR="006722AB" w14:paraId="5951FB2F" w14:textId="77777777" w:rsidTr="006722AB">
        <w:trPr>
          <w:trHeight w:hRule="exact" w:val="1310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901A24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начале движения, переключении передач в восходящем порядке, переключении передач в нисходящем порядке, остановке, выключении двигателя.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47B902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16B14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5A0BA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B3DDD4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74E5447B" w14:textId="77777777" w:rsidTr="006722AB">
        <w:trPr>
          <w:trHeight w:hRule="exact" w:val="408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1E2CDD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Контрольная проверка - зачет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ABFE9D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53AF31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74C2B2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5DDC9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6722AB" w14:paraId="093B2790" w14:textId="77777777" w:rsidTr="006722AB">
        <w:trPr>
          <w:trHeight w:hRule="exact" w:val="137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810D89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3. 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F0F524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F96502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A4CC07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3FB43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722AB" w14:paraId="4546FD07" w14:textId="77777777" w:rsidTr="006722AB">
        <w:trPr>
          <w:trHeight w:hRule="exact" w:val="7483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697A48" w14:textId="77777777" w:rsidR="006722AB" w:rsidRDefault="006722AB">
            <w:pPr>
              <w:pStyle w:val="a5"/>
              <w:shd w:val="clear" w:color="auto" w:fill="auto"/>
              <w:tabs>
                <w:tab w:val="left" w:pos="2477"/>
                <w:tab w:val="left" w:pos="4627"/>
              </w:tabs>
              <w:jc w:val="both"/>
            </w:pPr>
            <w:r>
              <w:rPr>
                <w:color w:val="000000"/>
              </w:rPr>
              <w:t>Начало движения, движение по кольцевому маршруту, остановка в заданном месте с применением</w:t>
            </w:r>
            <w:r>
              <w:rPr>
                <w:color w:val="000000"/>
              </w:rPr>
              <w:tab/>
              <w:t>различных</w:t>
            </w:r>
            <w:r>
              <w:rPr>
                <w:color w:val="000000"/>
              </w:rPr>
              <w:tab/>
              <w:t>способов</w:t>
            </w:r>
          </w:p>
          <w:p w14:paraId="1284F420" w14:textId="77777777" w:rsidR="006722AB" w:rsidRDefault="006722AB">
            <w:pPr>
              <w:pStyle w:val="a5"/>
              <w:shd w:val="clear" w:color="auto" w:fill="auto"/>
              <w:tabs>
                <w:tab w:val="left" w:pos="2198"/>
                <w:tab w:val="left" w:pos="4248"/>
              </w:tabs>
              <w:jc w:val="both"/>
            </w:pPr>
            <w:r>
              <w:rPr>
                <w:color w:val="000000"/>
              </w:rPr>
              <w:t>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</w:t>
            </w:r>
            <w:r>
              <w:rPr>
                <w:color w:val="000000"/>
              </w:rPr>
              <w:tab/>
              <w:t>маршруту,</w:t>
            </w:r>
            <w:r>
              <w:rPr>
                <w:color w:val="000000"/>
              </w:rPr>
              <w:tab/>
              <w:t>торможение</w:t>
            </w:r>
          </w:p>
          <w:p w14:paraId="11962C8B" w14:textId="77777777" w:rsidR="006722AB" w:rsidRDefault="006722AB">
            <w:pPr>
              <w:pStyle w:val="a5"/>
              <w:shd w:val="clear" w:color="auto" w:fill="auto"/>
              <w:tabs>
                <w:tab w:val="left" w:pos="1224"/>
                <w:tab w:val="left" w:pos="1896"/>
                <w:tab w:val="right" w:pos="5707"/>
              </w:tabs>
              <w:jc w:val="both"/>
            </w:pPr>
            <w:r>
              <w:rPr>
                <w:color w:val="000000"/>
              </w:rPr>
              <w:t>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заданном: месте</w:t>
            </w:r>
            <w:r>
              <w:rPr>
                <w:color w:val="000000"/>
              </w:rPr>
              <w:tab/>
              <w:t>с</w:t>
            </w:r>
            <w:r>
              <w:rPr>
                <w:color w:val="000000"/>
              </w:rPr>
              <w:tab/>
              <w:t>применением</w:t>
            </w:r>
            <w:r>
              <w:rPr>
                <w:color w:val="000000"/>
              </w:rPr>
              <w:tab/>
              <w:t>прерывистого</w:t>
            </w:r>
          </w:p>
          <w:p w14:paraId="49379DD2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применением: экстренного торможения.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AE6C82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5B4A8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06D92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283A06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53E7B64C" w14:textId="77777777" w:rsidTr="006722AB">
        <w:trPr>
          <w:trHeight w:hRule="exact" w:val="1051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65D154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Тема 4. Повороты: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1C70EA" w14:textId="77777777" w:rsidR="006722AB" w:rsidRDefault="006722AB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47BFA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B4FDC9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EB4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722AB" w14:paraId="5DDD552B" w14:textId="77777777" w:rsidTr="006722AB">
        <w:trPr>
          <w:trHeight w:hRule="exact" w:val="3634"/>
          <w:jc w:val="center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496CD4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E0FE72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8E37F4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054BA1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3DFA" w14:textId="77777777" w:rsidR="006722AB" w:rsidRDefault="006722AB">
            <w:pPr>
              <w:rPr>
                <w:sz w:val="10"/>
                <w:szCs w:val="10"/>
              </w:rPr>
            </w:pPr>
          </w:p>
        </w:tc>
      </w:tr>
    </w:tbl>
    <w:p w14:paraId="0F19390D" w14:textId="77777777" w:rsidR="006722AB" w:rsidRDefault="006722AB" w:rsidP="006722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893"/>
        <w:gridCol w:w="902"/>
        <w:gridCol w:w="902"/>
        <w:gridCol w:w="1147"/>
      </w:tblGrid>
      <w:tr w:rsidR="006722AB" w14:paraId="005459B9" w14:textId="77777777" w:rsidTr="006722AB">
        <w:trPr>
          <w:trHeight w:hRule="exact" w:val="266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AE66D0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lastRenderedPageBreak/>
              <w:t>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1128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BDEBF9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126B06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A0AE88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5B98BDD4" w14:textId="77777777" w:rsidTr="006722AB">
        <w:trPr>
          <w:trHeight w:hRule="exact" w:val="40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02B82B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Контрольная проверка - зачет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6018AB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9F588D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14D96F" w14:textId="77777777" w:rsidR="006722AB" w:rsidRDefault="006722AB">
            <w:pPr>
              <w:pStyle w:val="a5"/>
              <w:shd w:val="clear" w:color="auto" w:fill="auto"/>
              <w:ind w:firstLine="180"/>
            </w:pPr>
            <w:r>
              <w:rPr>
                <w:color w:val="000000"/>
              </w:rPr>
              <w:t>0,5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E66AB8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0,5</w:t>
            </w:r>
          </w:p>
        </w:tc>
      </w:tr>
      <w:tr w:rsidR="006722AB" w14:paraId="5BC222A1" w14:textId="77777777" w:rsidTr="006722AB">
        <w:trPr>
          <w:trHeight w:hRule="exact" w:val="403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75592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5. Движение задним ходом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5A7690" w14:textId="77777777" w:rsidR="006722AB" w:rsidRDefault="006722AB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358D1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F30FF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B90A04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722AB" w14:paraId="3B78A810" w14:textId="77777777" w:rsidTr="006722AB">
        <w:trPr>
          <w:trHeight w:hRule="exact" w:val="4589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758E6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DA444D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B0229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E9D9D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C144C9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602A9FD8" w14:textId="77777777" w:rsidTr="006722AB">
        <w:trPr>
          <w:trHeight w:hRule="exact" w:val="73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D44DDF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6. Движение в ограниченных проездах, сложное маневрирование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C389B" w14:textId="77777777" w:rsidR="006722AB" w:rsidRDefault="006722AB">
            <w:pPr>
              <w:pStyle w:val="a5"/>
              <w:shd w:val="clear" w:color="auto" w:fill="auto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D46EEC" w14:textId="77777777" w:rsidR="006722AB" w:rsidRDefault="006722AB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B01AB1" w14:textId="77777777" w:rsidR="006722AB" w:rsidRDefault="006722AB">
            <w:pPr>
              <w:pStyle w:val="a5"/>
              <w:shd w:val="clear" w:color="auto" w:fill="auto"/>
              <w:ind w:firstLine="360"/>
            </w:pPr>
            <w:r>
              <w:rPr>
                <w:color w:val="00000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CD2AA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722AB" w14:paraId="6BADFF8A" w14:textId="77777777" w:rsidTr="006722AB">
        <w:trPr>
          <w:trHeight w:hRule="exact" w:val="6206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43045F" w14:textId="77777777" w:rsidR="006722AB" w:rsidRDefault="006722AB">
            <w:pPr>
              <w:pStyle w:val="a5"/>
              <w:shd w:val="clear" w:color="auto" w:fill="auto"/>
              <w:tabs>
                <w:tab w:val="left" w:pos="1483"/>
                <w:tab w:val="left" w:pos="3706"/>
                <w:tab w:val="left" w:pos="5424"/>
              </w:tabs>
              <w:ind w:firstLine="560"/>
              <w:jc w:val="both"/>
            </w:pPr>
            <w:r>
              <w:rPr>
                <w:color w:val="000000"/>
              </w:rPr>
              <w:t>Движение в ограниченных проездах, сложное маневрирование: въезд в ворота с прилегающей и противоположной сторон дороги передним: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</w:t>
            </w:r>
            <w:r>
              <w:rPr>
                <w:color w:val="000000"/>
              </w:rPr>
              <w:tab/>
              <w:t>пространстве;</w:t>
            </w:r>
            <w:r>
              <w:rPr>
                <w:color w:val="000000"/>
              </w:rPr>
              <w:tab/>
              <w:t>движение</w:t>
            </w:r>
            <w:r>
              <w:rPr>
                <w:color w:val="000000"/>
              </w:rPr>
              <w:tab/>
              <w:t>по</w:t>
            </w:r>
          </w:p>
          <w:p w14:paraId="4C0BA7B9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2E3DAB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00C4AD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860EEB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720B0" w14:textId="77777777" w:rsidR="006722AB" w:rsidRDefault="006722AB">
            <w:pPr>
              <w:rPr>
                <w:sz w:val="10"/>
                <w:szCs w:val="10"/>
              </w:rPr>
            </w:pPr>
          </w:p>
        </w:tc>
      </w:tr>
    </w:tbl>
    <w:p w14:paraId="0D3137CA" w14:textId="77777777" w:rsidR="006722AB" w:rsidRDefault="006722AB" w:rsidP="006722A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8"/>
        <w:gridCol w:w="893"/>
        <w:gridCol w:w="902"/>
        <w:gridCol w:w="902"/>
        <w:gridCol w:w="1147"/>
      </w:tblGrid>
      <w:tr w:rsidR="006722AB" w14:paraId="297700EB" w14:textId="77777777" w:rsidTr="006722AB">
        <w:trPr>
          <w:trHeight w:hRule="exact" w:val="413"/>
          <w:jc w:val="center"/>
        </w:trPr>
        <w:tc>
          <w:tcPr>
            <w:tcW w:w="7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35EE2A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lastRenderedPageBreak/>
              <w:t>(налево).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FE9A6D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79A56904" w14:textId="77777777" w:rsidTr="006722AB">
        <w:trPr>
          <w:trHeight w:hRule="exact" w:val="40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B0F7C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7. Движение с прицепом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3DF944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06AC9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D8CFF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2**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6BC60" w14:textId="77777777" w:rsidR="006722AB" w:rsidRDefault="006722AB">
            <w:pPr>
              <w:pStyle w:val="a5"/>
              <w:shd w:val="clear" w:color="auto" w:fill="auto"/>
              <w:ind w:firstLine="240"/>
            </w:pPr>
            <w:r>
              <w:rPr>
                <w:color w:val="000000"/>
              </w:rPr>
              <w:t>2**</w:t>
            </w:r>
          </w:p>
        </w:tc>
      </w:tr>
      <w:tr w:rsidR="006722AB" w14:paraId="6B093BEE" w14:textId="77777777" w:rsidTr="006722AB">
        <w:trPr>
          <w:trHeight w:hRule="exact" w:val="233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ABCDB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Движение с прицепом: сцепка с прицепом, движение по прямой, расцепка;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поворотом: направо (налево).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C07E1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F73946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D1A0F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BD6CF1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4BABDE9E" w14:textId="77777777" w:rsidTr="006722AB">
        <w:trPr>
          <w:trHeight w:hRule="exact" w:val="730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4D0641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8. Обучение в условиях дорожного движения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F5E1EE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20***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E913A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30***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46768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14***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FC3EB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14***</w:t>
            </w:r>
          </w:p>
        </w:tc>
      </w:tr>
      <w:tr w:rsidR="006722AB" w14:paraId="03F55783" w14:textId="77777777" w:rsidTr="006722AB">
        <w:trPr>
          <w:trHeight w:hRule="exact" w:val="651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8841D8" w14:textId="77777777" w:rsidR="006722AB" w:rsidRDefault="006722AB">
            <w:pPr>
              <w:pStyle w:val="a5"/>
              <w:shd w:val="clear" w:color="auto" w:fill="auto"/>
              <w:tabs>
                <w:tab w:val="left" w:pos="2290"/>
                <w:tab w:val="left" w:pos="4747"/>
              </w:tabs>
              <w:ind w:firstLine="560"/>
              <w:jc w:val="both"/>
            </w:pPr>
            <w:r>
              <w:rPr>
                <w:color w:val="000000"/>
              </w:rPr>
      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</w:t>
            </w:r>
            <w:r>
              <w:rPr>
                <w:color w:val="000000"/>
              </w:rPr>
              <w:tab/>
              <w:t>транспортных</w:t>
            </w:r>
            <w:r>
              <w:rPr>
                <w:color w:val="000000"/>
              </w:rPr>
              <w:tab/>
              <w:t>средств,</w:t>
            </w:r>
          </w:p>
          <w:p w14:paraId="5552CB44" w14:textId="77777777" w:rsidR="006722AB" w:rsidRDefault="006722AB">
            <w:pPr>
              <w:pStyle w:val="a5"/>
              <w:shd w:val="clear" w:color="auto" w:fill="auto"/>
              <w:tabs>
                <w:tab w:val="left" w:pos="1853"/>
                <w:tab w:val="left" w:pos="3254"/>
                <w:tab w:val="left" w:pos="5568"/>
              </w:tabs>
              <w:jc w:val="both"/>
            </w:pPr>
            <w:r>
              <w:rPr>
                <w:color w:val="000000"/>
              </w:rPr>
              <w:t>пешеходных переходов и железнодорожных переездов;</w:t>
            </w:r>
            <w:r>
              <w:rPr>
                <w:color w:val="000000"/>
              </w:rPr>
              <w:tab/>
              <w:t>проезд</w:t>
            </w:r>
            <w:r>
              <w:rPr>
                <w:color w:val="000000"/>
              </w:rPr>
              <w:tab/>
              <w:t>регулируемых</w:t>
            </w:r>
            <w:r>
              <w:rPr>
                <w:color w:val="000000"/>
              </w:rPr>
              <w:tab/>
              <w:t>и</w:t>
            </w:r>
          </w:p>
          <w:p w14:paraId="644CDAB3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EED8D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C22FA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681E6" w14:textId="77777777" w:rsidR="006722AB" w:rsidRDefault="006722AB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22D6B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3BEA3653" w14:textId="77777777" w:rsidTr="006722AB">
        <w:trPr>
          <w:trHeight w:hRule="exact" w:val="40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2AF6CE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Экзамен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4B4235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37D163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68662F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24DAC9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722AB" w14:paraId="5A7D3940" w14:textId="77777777" w:rsidTr="006722AB">
        <w:trPr>
          <w:trHeight w:hRule="exact" w:val="418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32D7CF" w14:textId="77777777" w:rsidR="006722AB" w:rsidRDefault="006722AB">
            <w:pPr>
              <w:pStyle w:val="a5"/>
              <w:shd w:val="clear" w:color="auto" w:fill="auto"/>
              <w:jc w:val="both"/>
            </w:pPr>
            <w:r>
              <w:rPr>
                <w:color w:val="00000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8DE8E1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2BE0E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6087D7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80F3C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40</w:t>
            </w:r>
          </w:p>
        </w:tc>
      </w:tr>
    </w:tbl>
    <w:p w14:paraId="110A3EE5" w14:textId="77777777" w:rsidR="006722AB" w:rsidRDefault="006722AB" w:rsidP="006722AB">
      <w:pPr>
        <w:widowControl/>
        <w:sectPr w:rsidR="006722AB">
          <w:pgSz w:w="11900" w:h="16840"/>
          <w:pgMar w:top="1038" w:right="557" w:bottom="542" w:left="1614" w:header="0" w:footer="114" w:gutter="0"/>
          <w:pgNumType w:start="2"/>
          <w:cols w:space="720"/>
        </w:sectPr>
      </w:pPr>
    </w:p>
    <w:p w14:paraId="511B8738" w14:textId="77777777" w:rsidR="006722AB" w:rsidRDefault="006722AB" w:rsidP="006722AB">
      <w:pPr>
        <w:pStyle w:val="a7"/>
        <w:shd w:val="clear" w:color="auto" w:fill="auto"/>
        <w:ind w:left="1435"/>
        <w:rPr>
          <w:lang w:bidi="ru-RU"/>
        </w:rPr>
      </w:pPr>
      <w:r>
        <w:rPr>
          <w:color w:val="000000"/>
        </w:rPr>
        <w:lastRenderedPageBreak/>
        <w:t>Транспортные средства категорий ББ, СБ, С1Б, ВБ, В1Б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0"/>
        <w:gridCol w:w="1867"/>
      </w:tblGrid>
      <w:tr w:rsidR="006722AB" w14:paraId="27471F9D" w14:textId="77777777" w:rsidTr="006722AB">
        <w:trPr>
          <w:trHeight w:hRule="exact" w:val="1066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1F59BE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C2A52A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Количество учебных часов</w:t>
            </w:r>
          </w:p>
        </w:tc>
      </w:tr>
      <w:tr w:rsidR="006722AB" w14:paraId="294AFBD7" w14:textId="77777777" w:rsidTr="006722AB">
        <w:trPr>
          <w:trHeight w:hRule="exact" w:val="403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949E54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1. Приемы управления автопоездом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8AE39E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722AB" w14:paraId="3A00D44E" w14:textId="77777777" w:rsidTr="006722AB">
        <w:trPr>
          <w:trHeight w:hRule="exact" w:val="5237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AC3FF9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EF745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71D06742" w14:textId="77777777" w:rsidTr="006722AB">
        <w:trPr>
          <w:trHeight w:hRule="exact" w:val="403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DD7DB1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2. Управление автопоездом в ограниченных проездах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C278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722AB" w14:paraId="12962140" w14:textId="77777777" w:rsidTr="006722AB">
        <w:trPr>
          <w:trHeight w:hRule="exact" w:val="5232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163DDE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506741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2626AB34" w14:textId="77777777" w:rsidTr="006722AB">
        <w:trPr>
          <w:trHeight w:hRule="exact" w:val="408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8658A9" w14:textId="77777777" w:rsidR="006722AB" w:rsidRDefault="006722AB">
            <w:pPr>
              <w:pStyle w:val="a5"/>
              <w:shd w:val="clear" w:color="auto" w:fill="auto"/>
            </w:pPr>
            <w:r>
              <w:rPr>
                <w:color w:val="000000"/>
              </w:rPr>
              <w:t>Тема 3. Обучение вождению в условиях дорожного движения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41F04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6722AB" w14:paraId="2F0C050F" w14:textId="77777777" w:rsidTr="006722AB">
        <w:trPr>
          <w:trHeight w:hRule="exact" w:val="2026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482C00F" w14:textId="77777777" w:rsidR="006722AB" w:rsidRDefault="006722AB">
            <w:pPr>
              <w:pStyle w:val="a5"/>
              <w:shd w:val="clear" w:color="auto" w:fill="auto"/>
              <w:ind w:firstLine="560"/>
              <w:jc w:val="both"/>
            </w:pPr>
            <w:r>
              <w:rPr>
                <w:color w:val="000000"/>
              </w:rPr>
              <w:t>Вождение по учебным маршрутам: подготовка к началу движения, выезд на дорогу с прилегающей территории, движение в транспортном: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D4F2" w14:textId="77777777" w:rsidR="006722AB" w:rsidRDefault="006722AB">
            <w:pPr>
              <w:rPr>
                <w:sz w:val="10"/>
                <w:szCs w:val="10"/>
              </w:rPr>
            </w:pPr>
          </w:p>
        </w:tc>
      </w:tr>
    </w:tbl>
    <w:p w14:paraId="7B2ACC50" w14:textId="77777777" w:rsidR="006722AB" w:rsidRDefault="006722AB" w:rsidP="006722AB">
      <w:pPr>
        <w:widowControl/>
        <w:sectPr w:rsidR="006722AB">
          <w:pgSz w:w="11900" w:h="16840"/>
          <w:pgMar w:top="1038" w:right="557" w:bottom="542" w:left="1614" w:header="0" w:footer="114" w:gutter="0"/>
          <w:pgNumType w:start="41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0"/>
        <w:gridCol w:w="1867"/>
      </w:tblGrid>
      <w:tr w:rsidR="006722AB" w14:paraId="30D40DAE" w14:textId="77777777" w:rsidTr="006722AB">
        <w:trPr>
          <w:trHeight w:hRule="exact" w:val="3312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ED1E49" w14:textId="77777777" w:rsidR="006722AB" w:rsidRDefault="006722AB">
            <w:pPr>
              <w:pStyle w:val="a5"/>
              <w:shd w:val="clear" w:color="auto" w:fill="auto"/>
              <w:jc w:val="both"/>
              <w:rPr>
                <w:lang w:bidi="ru-RU"/>
              </w:rPr>
            </w:pPr>
            <w:r>
              <w:rPr>
                <w:color w:val="000000"/>
              </w:rPr>
              <w:lastRenderedPageBreak/>
              <w:t>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AFAEDD" w14:textId="77777777" w:rsidR="006722AB" w:rsidRDefault="006722AB">
            <w:pPr>
              <w:rPr>
                <w:sz w:val="10"/>
                <w:szCs w:val="10"/>
              </w:rPr>
            </w:pPr>
          </w:p>
        </w:tc>
      </w:tr>
      <w:tr w:rsidR="006722AB" w14:paraId="7EA77A6C" w14:textId="77777777" w:rsidTr="006722AB">
        <w:trPr>
          <w:trHeight w:hRule="exact" w:val="413"/>
          <w:jc w:val="center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1DAB4B" w14:textId="77777777" w:rsidR="006722AB" w:rsidRDefault="006722AB">
            <w:pPr>
              <w:pStyle w:val="a5"/>
              <w:shd w:val="clear" w:color="auto" w:fill="auto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414957" w14:textId="77777777" w:rsidR="006722AB" w:rsidRDefault="006722AB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color w:val="000000"/>
              </w:rPr>
              <w:t>20</w:t>
            </w:r>
          </w:p>
        </w:tc>
      </w:tr>
    </w:tbl>
    <w:p w14:paraId="729D6976" w14:textId="77777777" w:rsidR="006722AB" w:rsidRDefault="006722AB" w:rsidP="006722AB">
      <w:pPr>
        <w:pStyle w:val="1"/>
        <w:shd w:val="clear" w:color="auto" w:fill="auto"/>
        <w:ind w:firstLine="580"/>
        <w:jc w:val="both"/>
        <w:rPr>
          <w:color w:val="000000"/>
        </w:rPr>
      </w:pPr>
    </w:p>
    <w:p w14:paraId="0BF5A330" w14:textId="77777777" w:rsidR="006722AB" w:rsidRDefault="006722AB" w:rsidP="006722AB">
      <w:pPr>
        <w:pStyle w:val="1"/>
        <w:shd w:val="clear" w:color="auto" w:fill="auto"/>
        <w:ind w:firstLine="580"/>
        <w:jc w:val="both"/>
        <w:rPr>
          <w:color w:val="000000"/>
        </w:rPr>
      </w:pPr>
    </w:p>
    <w:p w14:paraId="6872FE4A" w14:textId="1BE3C47D" w:rsidR="006722AB" w:rsidRDefault="006722AB" w:rsidP="006722AB">
      <w:pPr>
        <w:pStyle w:val="1"/>
        <w:shd w:val="clear" w:color="auto" w:fill="auto"/>
        <w:ind w:firstLine="580"/>
        <w:jc w:val="both"/>
      </w:pPr>
      <w:r>
        <w:rPr>
          <w:color w:val="000000"/>
        </w:rPr>
        <w:t>*) Обучение проводится на учебном транспортном средстве и (или) тренажере.</w:t>
      </w:r>
    </w:p>
    <w:p w14:paraId="1E92464F" w14:textId="77777777" w:rsidR="006722AB" w:rsidRDefault="006722AB" w:rsidP="006722AB">
      <w:pPr>
        <w:pStyle w:val="1"/>
        <w:shd w:val="clear" w:color="auto" w:fill="auto"/>
        <w:ind w:firstLine="580"/>
        <w:jc w:val="both"/>
      </w:pPr>
      <w:r>
        <w:rPr>
          <w:color w:val="000000"/>
        </w:rPr>
        <w:t>**) Для выполнения задания используется прицеп, разрешенная максимальная' масса которого не превышает 750 кг.</w:t>
      </w:r>
    </w:p>
    <w:p w14:paraId="6CA00DFA" w14:textId="77777777" w:rsidR="006722AB" w:rsidRDefault="006722AB" w:rsidP="006722AB">
      <w:pPr>
        <w:pStyle w:val="1"/>
        <w:shd w:val="clear" w:color="auto" w:fill="auto"/>
        <w:ind w:firstLine="580"/>
        <w:jc w:val="both"/>
      </w:pPr>
      <w:r>
        <w:rPr>
          <w:color w:val="000000"/>
        </w:rPr>
        <w:t>**</w:t>
      </w:r>
      <w:proofErr w:type="gramStart"/>
      <w:r>
        <w:rPr>
          <w:color w:val="000000"/>
        </w:rPr>
        <w:t>*)Для</w:t>
      </w:r>
      <w:proofErr w:type="gramEnd"/>
      <w:r>
        <w:rPr>
          <w:color w:val="000000"/>
        </w:rPr>
        <w:t xml:space="preserve"> обучения вождению в условиях дорожного движения учреждением утверждаются маршруты, содержащие соответствующие участки дорог.</w:t>
      </w:r>
    </w:p>
    <w:p w14:paraId="2CD4633D" w14:textId="77777777" w:rsidR="006722AB" w:rsidRDefault="006722AB" w:rsidP="006722AB">
      <w:pPr>
        <w:widowControl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0E86417E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5B9B33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D329E0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0FC03F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F1D193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B8BF93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91EC30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D8B718" w14:textId="77777777" w:rsidR="006722AB" w:rsidRPr="006722AB" w:rsidRDefault="006722AB" w:rsidP="006722A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722AB" w:rsidRPr="0067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031B8" w14:textId="77777777" w:rsidR="00AF5B9A" w:rsidRDefault="00AF5B9A" w:rsidP="006722AB">
      <w:r>
        <w:separator/>
      </w:r>
    </w:p>
  </w:endnote>
  <w:endnote w:type="continuationSeparator" w:id="0">
    <w:p w14:paraId="4F87E34F" w14:textId="77777777" w:rsidR="00AF5B9A" w:rsidRDefault="00AF5B9A" w:rsidP="0067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55D1" w14:textId="77777777" w:rsidR="00AF5B9A" w:rsidRDefault="00AF5B9A" w:rsidP="006722AB">
      <w:r>
        <w:separator/>
      </w:r>
    </w:p>
  </w:footnote>
  <w:footnote w:type="continuationSeparator" w:id="0">
    <w:p w14:paraId="48917A4F" w14:textId="77777777" w:rsidR="00AF5B9A" w:rsidRDefault="00AF5B9A" w:rsidP="0067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34"/>
    <w:rsid w:val="004C1734"/>
    <w:rsid w:val="006722AB"/>
    <w:rsid w:val="007A7FB4"/>
    <w:rsid w:val="00A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5756"/>
  <w15:chartTrackingRefBased/>
  <w15:docId w15:val="{1ECCB34F-F8B0-4178-B083-B3B6B2FC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2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72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722AB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672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6722A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6722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722AB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6722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2A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6722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2A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2020-06-11T13:10:00Z</dcterms:created>
  <dcterms:modified xsi:type="dcterms:W3CDTF">2020-06-11T13:11:00Z</dcterms:modified>
</cp:coreProperties>
</file>