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91" w:rsidRPr="00780A91" w:rsidRDefault="00780A91" w:rsidP="0096143C">
      <w:pPr>
        <w:ind w:left="4820"/>
        <w:jc w:val="both"/>
        <w:rPr>
          <w:b/>
          <w:sz w:val="28"/>
          <w:lang w:val="ru-RU"/>
        </w:rPr>
      </w:pPr>
      <w:r>
        <w:rPr>
          <w:lang w:val="ru-RU"/>
        </w:rPr>
        <w:t>Приложение 23</w:t>
      </w:r>
    </w:p>
    <w:p w:rsidR="00780A91" w:rsidRPr="00780A91" w:rsidRDefault="00780A91" w:rsidP="0096143C">
      <w:pPr>
        <w:ind w:left="4820"/>
        <w:jc w:val="both"/>
        <w:rPr>
          <w:lang w:val="ru-RU"/>
        </w:rPr>
      </w:pPr>
      <w:r w:rsidRPr="00780A91">
        <w:rPr>
          <w:lang w:val="ru-RU"/>
        </w:rPr>
        <w:t xml:space="preserve">к </w:t>
      </w:r>
      <w:r w:rsidR="0096143C">
        <w:rPr>
          <w:lang w:val="ru-RU"/>
        </w:rPr>
        <w:t>Временным е</w:t>
      </w:r>
      <w:r w:rsidRPr="00780A91">
        <w:rPr>
          <w:lang w:val="ru-RU"/>
        </w:rPr>
        <w:t>диным правилам безопасности при обращении со взрывчатыми материалами промышленного назначения</w:t>
      </w:r>
    </w:p>
    <w:p w:rsidR="00780A91" w:rsidRPr="00780A91" w:rsidRDefault="00780A91" w:rsidP="0096143C">
      <w:pPr>
        <w:ind w:left="4820"/>
        <w:jc w:val="both"/>
        <w:rPr>
          <w:lang w:val="ru-RU"/>
        </w:rPr>
      </w:pPr>
      <w:r w:rsidRPr="00780A91">
        <w:rPr>
          <w:lang w:val="ru-RU"/>
        </w:rPr>
        <w:t>(</w:t>
      </w:r>
      <w:r w:rsidR="00A12532">
        <w:rPr>
          <w:lang w:val="ru-RU"/>
        </w:rPr>
        <w:t>пункт 2.1.5</w:t>
      </w:r>
      <w:r w:rsidRPr="00780A91">
        <w:rPr>
          <w:lang w:val="ru-RU"/>
        </w:rPr>
        <w:t>)</w:t>
      </w:r>
    </w:p>
    <w:p w:rsidR="00780A91" w:rsidRDefault="00780A91" w:rsidP="00780A91">
      <w:pPr>
        <w:pStyle w:val="a3"/>
        <w:spacing w:line="240" w:lineRule="auto"/>
        <w:ind w:left="0" w:firstLine="709"/>
        <w:jc w:val="center"/>
      </w:pPr>
    </w:p>
    <w:p w:rsidR="00780A91" w:rsidRPr="00EB799F" w:rsidRDefault="00780A91" w:rsidP="00780A91">
      <w:pPr>
        <w:pStyle w:val="a3"/>
        <w:tabs>
          <w:tab w:val="left" w:pos="8505"/>
        </w:tabs>
        <w:spacing w:line="240" w:lineRule="auto"/>
        <w:ind w:left="0" w:right="-1" w:firstLine="567"/>
        <w:jc w:val="center"/>
        <w:rPr>
          <w:b/>
          <w:szCs w:val="28"/>
        </w:rPr>
      </w:pPr>
      <w:r w:rsidRPr="00EB799F">
        <w:rPr>
          <w:b/>
          <w:szCs w:val="28"/>
        </w:rPr>
        <w:t>ИНСТРУКЦИЯ</w:t>
      </w:r>
    </w:p>
    <w:p w:rsidR="00780A91" w:rsidRPr="00EB799F" w:rsidRDefault="00780A91" w:rsidP="00780A91">
      <w:pPr>
        <w:pStyle w:val="a3"/>
        <w:tabs>
          <w:tab w:val="left" w:pos="8505"/>
        </w:tabs>
        <w:spacing w:line="240" w:lineRule="auto"/>
        <w:ind w:left="0" w:right="-1" w:firstLine="567"/>
        <w:jc w:val="center"/>
        <w:rPr>
          <w:b/>
          <w:szCs w:val="28"/>
        </w:rPr>
      </w:pPr>
      <w:r w:rsidRPr="00EB799F">
        <w:rPr>
          <w:b/>
          <w:szCs w:val="28"/>
        </w:rPr>
        <w:t>по созданию предохранительной среды в призабойном пространстве</w:t>
      </w:r>
      <w:r w:rsidR="000D5EAC">
        <w:rPr>
          <w:b/>
          <w:szCs w:val="28"/>
        </w:rPr>
        <w:t xml:space="preserve"> </w:t>
      </w:r>
      <w:r w:rsidRPr="00EB799F">
        <w:rPr>
          <w:b/>
          <w:szCs w:val="28"/>
        </w:rPr>
        <w:t>г</w:t>
      </w:r>
      <w:r>
        <w:rPr>
          <w:b/>
          <w:szCs w:val="28"/>
        </w:rPr>
        <w:t>орных выработок при проведении</w:t>
      </w:r>
      <w:r w:rsidRPr="00EB799F">
        <w:rPr>
          <w:b/>
          <w:szCs w:val="28"/>
        </w:rPr>
        <w:t xml:space="preserve"> взрывных работ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jc w:val="right"/>
        <w:rPr>
          <w:szCs w:val="28"/>
        </w:rPr>
      </w:pP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b/>
          <w:szCs w:val="28"/>
        </w:rPr>
      </w:pPr>
      <w:r w:rsidRPr="00EB799F">
        <w:rPr>
          <w:b/>
          <w:szCs w:val="28"/>
        </w:rPr>
        <w:t>1. Общие положения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1.1. Настоящая инструкция определяет область, условия и технологию применения способов создания предохранительной среды: водораспылительных, порошковых и водовоздушных завес при взрывании шпуровых зарядов.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 xml:space="preserve">1.2. </w:t>
      </w:r>
      <w:r w:rsidR="00FA749A">
        <w:t>Создание предохранительной среды в призабойном пространстве горных выработок является обязательным средством обеспечения безопасности ведения взрывных работ в забоях выработок шахт, отнесенных к III (и выше) катего</w:t>
      </w:r>
      <w:r w:rsidR="00122D08">
        <w:t>рии опасности по метану, и</w:t>
      </w:r>
      <w:r w:rsidR="00FA749A">
        <w:t xml:space="preserve"> в забоях выработок, опасных по взрывам угольной пыли</w:t>
      </w:r>
      <w:r w:rsidRPr="00EB799F">
        <w:rPr>
          <w:szCs w:val="28"/>
        </w:rPr>
        <w:t xml:space="preserve">. </w:t>
      </w:r>
    </w:p>
    <w:p w:rsidR="00780A91" w:rsidRPr="00EB799F" w:rsidRDefault="00F60BA5" w:rsidP="00780A91">
      <w:pPr>
        <w:pStyle w:val="a3"/>
        <w:spacing w:line="240" w:lineRule="auto"/>
        <w:ind w:left="0" w:right="-1" w:firstLine="567"/>
        <w:rPr>
          <w:szCs w:val="28"/>
        </w:rPr>
      </w:pPr>
      <w:r>
        <w:rPr>
          <w:szCs w:val="28"/>
        </w:rPr>
        <w:t>П</w:t>
      </w:r>
      <w:r w:rsidR="00780A91" w:rsidRPr="00EB799F">
        <w:rPr>
          <w:szCs w:val="28"/>
        </w:rPr>
        <w:t>рименение предохранительной среды должно осуществляться: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>
        <w:rPr>
          <w:szCs w:val="28"/>
        </w:rPr>
        <w:t>1</w:t>
      </w:r>
      <w:r w:rsidRPr="00EB799F">
        <w:rPr>
          <w:szCs w:val="28"/>
        </w:rPr>
        <w:t>) в угольных и смешанных за</w:t>
      </w:r>
      <w:r>
        <w:rPr>
          <w:szCs w:val="28"/>
        </w:rPr>
        <w:t>боях очистных и тупиковых</w:t>
      </w:r>
      <w:r w:rsidRPr="00EB799F">
        <w:rPr>
          <w:szCs w:val="28"/>
        </w:rPr>
        <w:t xml:space="preserve"> выработок, в которых имеется газовыделение и (или) присутствует взрывчатая угольная пыль, при ведении взрывных работ по углю и (или) породе, при использовании ВВ </w:t>
      </w:r>
      <w:r w:rsidRPr="00EB799F">
        <w:rPr>
          <w:szCs w:val="28"/>
          <w:lang w:val="en-US"/>
        </w:rPr>
        <w:t>IV</w:t>
      </w:r>
      <w:r w:rsidRPr="00EB799F">
        <w:rPr>
          <w:szCs w:val="28"/>
        </w:rPr>
        <w:t xml:space="preserve">-го класса, а также в забоях тупиковых выработок при использовании ВВ </w:t>
      </w:r>
      <w:r w:rsidRPr="00EB799F">
        <w:rPr>
          <w:szCs w:val="28"/>
          <w:lang w:val="en-US"/>
        </w:rPr>
        <w:t>V</w:t>
      </w:r>
      <w:r w:rsidRPr="00EB799F">
        <w:rPr>
          <w:szCs w:val="28"/>
        </w:rPr>
        <w:t>-го класса – при верхней и смешанной подрывке, а при нижней подрывке – если общее время замедления электродетонаторов превышает 80 мс;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>
        <w:rPr>
          <w:szCs w:val="28"/>
        </w:rPr>
        <w:t>2</w:t>
      </w:r>
      <w:r w:rsidRPr="00EB799F">
        <w:rPr>
          <w:szCs w:val="28"/>
        </w:rPr>
        <w:t>) при вскрытии выбросоопасных пластов;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>
        <w:rPr>
          <w:szCs w:val="28"/>
        </w:rPr>
        <w:t>3</w:t>
      </w:r>
      <w:r w:rsidRPr="00EB799F">
        <w:rPr>
          <w:szCs w:val="28"/>
        </w:rPr>
        <w:t xml:space="preserve">) при проведении выработок по выбросоопасным породам с использованием непредохранительных ВВ </w:t>
      </w:r>
      <w:r w:rsidRPr="00EB799F">
        <w:rPr>
          <w:szCs w:val="28"/>
          <w:lang w:val="en-US"/>
        </w:rPr>
        <w:t>II</w:t>
      </w:r>
      <w:r w:rsidR="00841B4A">
        <w:rPr>
          <w:szCs w:val="28"/>
        </w:rPr>
        <w:t>-го класса</w:t>
      </w:r>
      <w:r w:rsidRPr="00EB799F">
        <w:rPr>
          <w:szCs w:val="28"/>
        </w:rPr>
        <w:t>.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 xml:space="preserve">При вскрытии выбросоопасных пород и при проведении выработок по таким породам с использованием ВВ </w:t>
      </w:r>
      <w:r w:rsidRPr="00EB799F">
        <w:rPr>
          <w:szCs w:val="28"/>
          <w:lang w:val="en-US"/>
        </w:rPr>
        <w:t>II</w:t>
      </w:r>
      <w:r w:rsidRPr="00EB799F">
        <w:rPr>
          <w:szCs w:val="28"/>
        </w:rPr>
        <w:t>-го класса должны применяться водораспылительные завесы в сочетании с водовоздушными завесами.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В остальных случаях может применяться один из способов создания предохранительной среды.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>
        <w:rPr>
          <w:szCs w:val="28"/>
        </w:rPr>
        <w:t>1.3. Создание предохранительной среды в призабойном пространстве горных выработок при ведении взрывных работ должно осуществляться устройствами и материалами, допущенными к постоянному применению в установленном порядке.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b/>
          <w:szCs w:val="28"/>
        </w:rPr>
      </w:pPr>
      <w:r w:rsidRPr="00EB799F">
        <w:rPr>
          <w:b/>
          <w:szCs w:val="28"/>
        </w:rPr>
        <w:t>2. Водораспылительные и порошковые завесы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 xml:space="preserve">2.1.Водораспылительные и порошковые завесы создаются путем распыления воды или порошка-ингибитора из полиэтиленовых сосудов при помощи взрыва размещенного в них одного патрона ВВ </w:t>
      </w:r>
      <w:r w:rsidRPr="00EB799F">
        <w:rPr>
          <w:szCs w:val="28"/>
          <w:lang w:val="en-US"/>
        </w:rPr>
        <w:t>VI</w:t>
      </w:r>
      <w:r w:rsidRPr="00EB799F">
        <w:rPr>
          <w:szCs w:val="28"/>
        </w:rPr>
        <w:t>-го класса.</w:t>
      </w:r>
    </w:p>
    <w:p w:rsidR="00D229B3" w:rsidRDefault="00780A91" w:rsidP="00D229B3">
      <w:pPr>
        <w:pStyle w:val="a3"/>
        <w:spacing w:line="240" w:lineRule="auto"/>
        <w:ind w:left="0" w:right="-1" w:firstLine="567"/>
        <w:rPr>
          <w:sz w:val="24"/>
          <w:szCs w:val="24"/>
        </w:rPr>
      </w:pPr>
      <w:r w:rsidRPr="00EB799F">
        <w:rPr>
          <w:szCs w:val="28"/>
        </w:rPr>
        <w:t xml:space="preserve">2.2.Сосуды с водой емкостью более 20 л располагаются только на почве </w:t>
      </w:r>
    </w:p>
    <w:p w:rsidR="00D229B3" w:rsidRDefault="00D229B3" w:rsidP="00D229B3">
      <w:pPr>
        <w:pStyle w:val="a3"/>
        <w:spacing w:line="240" w:lineRule="auto"/>
        <w:ind w:left="0" w:right="-1" w:firstLine="567"/>
        <w:jc w:val="right"/>
        <w:rPr>
          <w:sz w:val="24"/>
          <w:szCs w:val="24"/>
        </w:rPr>
      </w:pPr>
    </w:p>
    <w:p w:rsidR="00D229B3" w:rsidRPr="00780A91" w:rsidRDefault="00D229B3" w:rsidP="00D229B3">
      <w:pPr>
        <w:pStyle w:val="a3"/>
        <w:spacing w:line="240" w:lineRule="auto"/>
        <w:ind w:left="0"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приложения 23</w:t>
      </w:r>
    </w:p>
    <w:p w:rsidR="00780A91" w:rsidRPr="00EB799F" w:rsidRDefault="00780A91" w:rsidP="00D229B3">
      <w:pPr>
        <w:pStyle w:val="a3"/>
        <w:spacing w:line="240" w:lineRule="auto"/>
        <w:ind w:left="0" w:right="-1" w:firstLine="0"/>
        <w:rPr>
          <w:szCs w:val="28"/>
        </w:rPr>
      </w:pPr>
      <w:r w:rsidRPr="00EB799F">
        <w:rPr>
          <w:szCs w:val="28"/>
        </w:rPr>
        <w:t>выработки, а остальные – как на почве, так и по сечению выработки.</w:t>
      </w:r>
    </w:p>
    <w:p w:rsidR="00F60BA5" w:rsidRDefault="00780A91" w:rsidP="00841B4A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 xml:space="preserve">2.3. При расчете необходимого количества сосудов с водой или порошком </w:t>
      </w:r>
    </w:p>
    <w:p w:rsidR="00780A91" w:rsidRPr="00EB799F" w:rsidRDefault="00780A91" w:rsidP="00F60BA5">
      <w:pPr>
        <w:pStyle w:val="a3"/>
        <w:spacing w:line="240" w:lineRule="auto"/>
        <w:ind w:left="0" w:right="-1" w:firstLine="0"/>
        <w:rPr>
          <w:szCs w:val="28"/>
        </w:rPr>
      </w:pPr>
      <w:r w:rsidRPr="00EB799F">
        <w:rPr>
          <w:szCs w:val="28"/>
        </w:rPr>
        <w:t>для завесы необходимо руководствоваться следующим: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>
        <w:rPr>
          <w:szCs w:val="28"/>
        </w:rPr>
        <w:t xml:space="preserve">1) </w:t>
      </w:r>
      <w:r w:rsidRPr="00EB799F">
        <w:rPr>
          <w:szCs w:val="28"/>
        </w:rPr>
        <w:t>при взрывании в забое с одной поверхностью расход воды должен составлять не менее 4 л/м</w:t>
      </w:r>
      <w:r w:rsidRPr="00EB799F">
        <w:rPr>
          <w:szCs w:val="28"/>
          <w:vertAlign w:val="superscript"/>
        </w:rPr>
        <w:t xml:space="preserve">2 </w:t>
      </w:r>
      <w:r w:rsidRPr="00EB799F">
        <w:rPr>
          <w:szCs w:val="28"/>
        </w:rPr>
        <w:t>поперечного сечения выработки в проходке, а порошка-ингибитора – не менее 1,5 кг/м</w:t>
      </w:r>
      <w:r w:rsidRPr="00EB799F">
        <w:rPr>
          <w:szCs w:val="28"/>
          <w:vertAlign w:val="superscript"/>
        </w:rPr>
        <w:t>2</w:t>
      </w:r>
      <w:r w:rsidRPr="00EB799F">
        <w:rPr>
          <w:szCs w:val="28"/>
        </w:rPr>
        <w:t>;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>
        <w:rPr>
          <w:szCs w:val="28"/>
        </w:rPr>
        <w:t xml:space="preserve">2) </w:t>
      </w:r>
      <w:r w:rsidRPr="00EB799F">
        <w:rPr>
          <w:szCs w:val="28"/>
        </w:rPr>
        <w:t>при проведении взрывных работ в режиме сотрясательного взрывания расход воды должен составлять не менее 8 л/м</w:t>
      </w:r>
      <w:r w:rsidRPr="00EB799F">
        <w:rPr>
          <w:szCs w:val="28"/>
          <w:vertAlign w:val="superscript"/>
        </w:rPr>
        <w:t xml:space="preserve">2 </w:t>
      </w:r>
      <w:r w:rsidRPr="00EB799F">
        <w:rPr>
          <w:szCs w:val="28"/>
        </w:rPr>
        <w:t>поперечного сечения выработки в проходке, а порошка-ингибитора – не менее 3 кг/м</w:t>
      </w:r>
      <w:r w:rsidRPr="00EB799F">
        <w:rPr>
          <w:szCs w:val="28"/>
          <w:vertAlign w:val="superscript"/>
        </w:rPr>
        <w:t>2</w:t>
      </w:r>
      <w:r w:rsidRPr="00EB799F">
        <w:rPr>
          <w:szCs w:val="28"/>
        </w:rPr>
        <w:t>;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>
        <w:rPr>
          <w:szCs w:val="28"/>
        </w:rPr>
        <w:t xml:space="preserve">3) </w:t>
      </w:r>
      <w:r w:rsidRPr="00EB799F">
        <w:rPr>
          <w:szCs w:val="28"/>
        </w:rPr>
        <w:t>при наличии в забое опережающей полости предохранительная среда должна создаваться с применением двухрядной завесы. В этом случае необходимый расход воды или порошка для сосудов первого ряда, располагаемых в опережающей полости, должен определяться, исходя из величины поперечного сечения полости, а во втором ряду – из величины площади поперечного сечения выработки в проходке.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Величина площади поперечного сечения выработки и его размеры принимаются согласно паспорту проведения и крепления выработки.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2.4.Для создания предохранительной среды во всем объеме призабойной части выработки снаряженные сосуды располагаются на расстоянии не более: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>
        <w:rPr>
          <w:szCs w:val="28"/>
        </w:rPr>
        <w:t>1</w:t>
      </w:r>
      <w:r w:rsidRPr="00EB799F">
        <w:rPr>
          <w:szCs w:val="28"/>
        </w:rPr>
        <w:t>) при применении водораспылительных завес: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1,5 м от забоя, подготовленного к взрыванию, и 1,5 м от стенок выработки;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1,5 м от кровли выработки для подвешиваемых сосудов;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3,5 м друг от друга в одном р</w:t>
      </w:r>
      <w:r>
        <w:rPr>
          <w:szCs w:val="28"/>
        </w:rPr>
        <w:t>яду по ширине (длине) выработки;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>
        <w:rPr>
          <w:szCs w:val="28"/>
        </w:rPr>
        <w:t>2</w:t>
      </w:r>
      <w:r w:rsidRPr="00EB799F">
        <w:rPr>
          <w:szCs w:val="28"/>
        </w:rPr>
        <w:t>) при применении порошковых завес: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1,0 м от забоя, подготовленного к взрыванию, и 1,5 м от стенок выработки;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1,5 м от кровли выработки;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не более 3,0 м между сосудами.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В выработках высотой до 2,0 м допускается применение только уложенных на почву выработки сосудов с водой (порошком-ингибитором).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2.5.</w:t>
      </w:r>
      <w:r w:rsidR="002D278A">
        <w:rPr>
          <w:szCs w:val="28"/>
        </w:rPr>
        <w:t xml:space="preserve"> </w:t>
      </w:r>
      <w:bookmarkStart w:id="0" w:name="_GoBack"/>
      <w:bookmarkEnd w:id="0"/>
      <w:r w:rsidRPr="00EB799F">
        <w:rPr>
          <w:szCs w:val="28"/>
        </w:rPr>
        <w:t>В забоях выработок, где предусмотрено применение предохранительной среды, при ликвидации отказавших зарядов сосуд с водой или порошком-ингибитором следует располагать не далее 1,0 м</w:t>
      </w:r>
      <w:r>
        <w:rPr>
          <w:szCs w:val="28"/>
        </w:rPr>
        <w:t xml:space="preserve"> от поверхности, прилегающей к «отказу»</w:t>
      </w:r>
      <w:r w:rsidRPr="00EB799F">
        <w:rPr>
          <w:szCs w:val="28"/>
        </w:rPr>
        <w:t>.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2.6. Время замедления между взрывом распыляющих зарядов и взрывом шпуровых зарядов должно быть не менее: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>
        <w:rPr>
          <w:szCs w:val="28"/>
        </w:rPr>
        <w:t xml:space="preserve">1) </w:t>
      </w:r>
      <w:r w:rsidRPr="00EB799F">
        <w:rPr>
          <w:szCs w:val="28"/>
        </w:rPr>
        <w:t>20 мс – в забоях подготовительных выработок с одной поверхностью, а также в нишах лав;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>
        <w:rPr>
          <w:szCs w:val="28"/>
        </w:rPr>
        <w:t xml:space="preserve">2) </w:t>
      </w:r>
      <w:r w:rsidRPr="00EB799F">
        <w:rPr>
          <w:szCs w:val="28"/>
        </w:rPr>
        <w:t>15 мс – в забоях выработок с двумя поверхностями.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При этом необходимо бра</w:t>
      </w:r>
      <w:r>
        <w:rPr>
          <w:szCs w:val="28"/>
        </w:rPr>
        <w:t>ть к учету предельное</w:t>
      </w:r>
      <w:r w:rsidRPr="00EB799F">
        <w:rPr>
          <w:szCs w:val="28"/>
        </w:rPr>
        <w:t xml:space="preserve"> отклонение от номинального времени замедления электродетонаторов, указанного заводом-изготовителем. </w:t>
      </w:r>
    </w:p>
    <w:p w:rsidR="00D229B3" w:rsidRDefault="00780A91" w:rsidP="00D229B3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 xml:space="preserve">2.7. В забоях подготовительных выработок с одной поверхностью разрешается применение электродетонаторов мгновенного действия в зарядах врубовых шпуров и в сосудах при двухрядном их расположении и удвоенном </w:t>
      </w:r>
    </w:p>
    <w:p w:rsidR="00D229B3" w:rsidRPr="00780A91" w:rsidRDefault="00D229B3" w:rsidP="00D229B3">
      <w:pPr>
        <w:pStyle w:val="a3"/>
        <w:spacing w:line="240" w:lineRule="auto"/>
        <w:ind w:left="0"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приложения 23</w:t>
      </w:r>
    </w:p>
    <w:p w:rsidR="00780A91" w:rsidRPr="00EB799F" w:rsidRDefault="00780A91" w:rsidP="00D229B3">
      <w:pPr>
        <w:pStyle w:val="a3"/>
        <w:spacing w:line="240" w:lineRule="auto"/>
        <w:ind w:left="0" w:right="-1" w:firstLine="0"/>
        <w:rPr>
          <w:szCs w:val="28"/>
        </w:rPr>
      </w:pPr>
      <w:r w:rsidRPr="00EB799F">
        <w:rPr>
          <w:szCs w:val="28"/>
        </w:rPr>
        <w:t>расходе воды или порошка-ингибитора. При этом расстояние между рядами сосудов должно составлять 2,0</w:t>
      </w:r>
      <w:r>
        <w:rPr>
          <w:szCs w:val="28"/>
        </w:rPr>
        <w:t xml:space="preserve"> м – </w:t>
      </w:r>
      <w:r w:rsidRPr="00EB799F">
        <w:rPr>
          <w:szCs w:val="28"/>
        </w:rPr>
        <w:t>2,5 м.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2.8. При введении зарядов ВВ в сосуды с водой или порошком должны соблюдаться следующие условия: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заряды ВВ должны располагаться вертикально в центре  подвешиваемых сосудов и горизонтально на дне сосудов – в укладываемых на почве выработки;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введение заряда в сосуд, заполненный водой (порошком), осуществляет мастер-взрывник после окончания всех операций по заряжанию шпуров перед монтажом взрывной сети.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2.9. Время нахождения ВВ в сосудах с водой должно исключать потерю детонационной способности его и составлять не более 0,5 часа.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2.10. После окончания взрывных работ мастер-взрывник должен тщательно осмотреть израсходованные полиэтиленовые сосуды с целью обнаружения возможных невзорвавшихся остатков ВМ. При обнаружении невзорвавшихся зарядов или остатков ВМ они должны быть сданы на расходный склад.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b/>
          <w:szCs w:val="28"/>
        </w:rPr>
      </w:pPr>
      <w:r w:rsidRPr="00EB799F">
        <w:rPr>
          <w:b/>
          <w:szCs w:val="28"/>
        </w:rPr>
        <w:t>3. Водовоздушные завесы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 xml:space="preserve">3.1. Водовоздушные завесы </w:t>
      </w:r>
      <w:r w:rsidR="00A111CA">
        <w:rPr>
          <w:szCs w:val="28"/>
        </w:rPr>
        <w:t>могут</w:t>
      </w:r>
      <w:r w:rsidRPr="00EB799F">
        <w:rPr>
          <w:szCs w:val="28"/>
        </w:rPr>
        <w:t xml:space="preserve"> создаваться с помощью генераторов водяного аэрозоля</w:t>
      </w:r>
      <w:r w:rsidR="00A111CA">
        <w:rPr>
          <w:szCs w:val="28"/>
        </w:rPr>
        <w:t xml:space="preserve"> (гидропневматического распылителя)</w:t>
      </w:r>
      <w:r w:rsidRPr="00EB799F">
        <w:rPr>
          <w:szCs w:val="28"/>
        </w:rPr>
        <w:t xml:space="preserve">, имеющих сертификат соответствия и допущенных </w:t>
      </w:r>
      <w:r>
        <w:rPr>
          <w:szCs w:val="28"/>
        </w:rPr>
        <w:t xml:space="preserve">Государственным </w:t>
      </w:r>
      <w:r w:rsidRPr="00EB799F">
        <w:rPr>
          <w:szCs w:val="28"/>
        </w:rPr>
        <w:t xml:space="preserve">Комитетом </w:t>
      </w:r>
      <w:r>
        <w:rPr>
          <w:szCs w:val="28"/>
        </w:rPr>
        <w:t xml:space="preserve">Гортехнадзора ДНР </w:t>
      </w:r>
      <w:r w:rsidRPr="00EB799F">
        <w:rPr>
          <w:szCs w:val="28"/>
        </w:rPr>
        <w:t>к применению по назначению в конкретных условиях. Такие установки могут применяться для обеспечения безопасности взрывных работ в забоях очистных и подготовительных выработок, сечением до 25 м</w:t>
      </w:r>
      <w:r w:rsidRPr="00EB799F">
        <w:rPr>
          <w:szCs w:val="28"/>
          <w:vertAlign w:val="superscript"/>
        </w:rPr>
        <w:t>2</w:t>
      </w:r>
      <w:r w:rsidRPr="00EB799F">
        <w:rPr>
          <w:szCs w:val="28"/>
        </w:rPr>
        <w:t xml:space="preserve">, в которых имеется сжатый воздух с давлением не менее 0,3 МПа и водопровод с давлением воды не менее 0,5 МПа. 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 xml:space="preserve">Расчет необходимого количества </w:t>
      </w:r>
      <w:r w:rsidR="00A111CA">
        <w:rPr>
          <w:szCs w:val="28"/>
        </w:rPr>
        <w:t>таких генераторов</w:t>
      </w:r>
      <w:r w:rsidRPr="00EB799F">
        <w:rPr>
          <w:szCs w:val="28"/>
        </w:rPr>
        <w:t xml:space="preserve"> для каждого забоя производится с учетом паспортных характеристик оборудования и площади поперечного сечения забоя в проходке. К использованию применяется ближайшее большее целое количество установок, полученное в результате расчетов.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3.2. Установка генератора в тупиковых забоях осуществляется на высоте не более 1 м от кровли выработки со стороны подвески вентиляционной трубы таким образом, чтобы факел водяной завесы был направлен к забою, в котором производятся взрывные работы. При этом расстояние от места установки генератора до забоя должно составлять не менее 2 м и не более 8 м.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>
        <w:rPr>
          <w:szCs w:val="28"/>
        </w:rPr>
        <w:t>3.3</w:t>
      </w:r>
      <w:r w:rsidRPr="00EB799F">
        <w:rPr>
          <w:szCs w:val="28"/>
        </w:rPr>
        <w:t>. Подвод воды и сжатого воздуха к генератору осуществляется от шахтных трубопроводов по гибким шлангам с внутренним диаметром не менее 20 мм и длиной до 60 м.</w:t>
      </w:r>
    </w:p>
    <w:p w:rsidR="00D229B3" w:rsidRDefault="00A111CA" w:rsidP="00401B46">
      <w:pPr>
        <w:ind w:firstLine="567"/>
        <w:jc w:val="both"/>
        <w:rPr>
          <w:sz w:val="28"/>
          <w:szCs w:val="28"/>
          <w:lang w:val="ru-RU" w:eastAsia="ru-RU"/>
        </w:rPr>
      </w:pPr>
      <w:r w:rsidRPr="00A111CA">
        <w:rPr>
          <w:sz w:val="28"/>
          <w:szCs w:val="28"/>
          <w:lang w:val="ru-RU"/>
        </w:rPr>
        <w:t xml:space="preserve">3.4. </w:t>
      </w:r>
      <w:r w:rsidRPr="00A111CA">
        <w:rPr>
          <w:sz w:val="28"/>
          <w:szCs w:val="28"/>
          <w:lang w:val="ru-RU" w:eastAsia="ru-RU"/>
        </w:rPr>
        <w:t>На каждый забой</w:t>
      </w:r>
      <w:r>
        <w:rPr>
          <w:sz w:val="28"/>
          <w:szCs w:val="28"/>
          <w:lang w:val="ru-RU" w:eastAsia="ru-RU"/>
        </w:rPr>
        <w:t>,</w:t>
      </w:r>
      <w:r w:rsidRPr="00A111CA">
        <w:rPr>
          <w:sz w:val="28"/>
          <w:szCs w:val="28"/>
          <w:lang w:val="ru-RU" w:eastAsia="ru-RU"/>
        </w:rPr>
        <w:t xml:space="preserve"> где </w:t>
      </w:r>
      <w:r>
        <w:rPr>
          <w:sz w:val="28"/>
          <w:szCs w:val="28"/>
          <w:lang w:val="ru-RU" w:eastAsia="ru-RU"/>
        </w:rPr>
        <w:t>установлен</w:t>
      </w:r>
      <w:r w:rsidRPr="00A111CA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такой </w:t>
      </w:r>
      <w:r w:rsidRPr="00A111CA">
        <w:rPr>
          <w:sz w:val="28"/>
          <w:szCs w:val="28"/>
          <w:lang w:val="ru-RU" w:eastAsia="ru-RU"/>
        </w:rPr>
        <w:t>генератор</w:t>
      </w:r>
      <w:r>
        <w:rPr>
          <w:sz w:val="28"/>
          <w:szCs w:val="28"/>
          <w:lang w:val="ru-RU" w:eastAsia="ru-RU"/>
        </w:rPr>
        <w:t>,</w:t>
      </w:r>
      <w:r w:rsidRPr="00A111CA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ввод его в эксплуатацию осуществляется путем составления</w:t>
      </w:r>
      <w:r w:rsidRPr="00A111CA">
        <w:rPr>
          <w:sz w:val="28"/>
          <w:szCs w:val="28"/>
          <w:lang w:val="ru-RU" w:eastAsia="ru-RU"/>
        </w:rPr>
        <w:t xml:space="preserve"> акт</w:t>
      </w:r>
      <w:r>
        <w:rPr>
          <w:sz w:val="28"/>
          <w:szCs w:val="28"/>
          <w:lang w:val="ru-RU" w:eastAsia="ru-RU"/>
        </w:rPr>
        <w:t xml:space="preserve">а </w:t>
      </w:r>
      <w:r w:rsidRPr="00A111CA">
        <w:rPr>
          <w:sz w:val="28"/>
          <w:szCs w:val="28"/>
          <w:lang w:val="ru-RU" w:eastAsia="ru-RU"/>
        </w:rPr>
        <w:t xml:space="preserve">о правильности </w:t>
      </w:r>
      <w:r>
        <w:rPr>
          <w:sz w:val="28"/>
          <w:szCs w:val="28"/>
          <w:lang w:val="ru-RU" w:eastAsia="ru-RU"/>
        </w:rPr>
        <w:t xml:space="preserve">его </w:t>
      </w:r>
      <w:r w:rsidRPr="00A111CA">
        <w:rPr>
          <w:sz w:val="28"/>
          <w:szCs w:val="28"/>
          <w:lang w:val="ru-RU" w:eastAsia="ru-RU"/>
        </w:rPr>
        <w:t>установки</w:t>
      </w:r>
      <w:r>
        <w:rPr>
          <w:sz w:val="28"/>
          <w:szCs w:val="28"/>
          <w:lang w:val="ru-RU" w:eastAsia="ru-RU"/>
        </w:rPr>
        <w:t>,</w:t>
      </w:r>
      <w:r w:rsidRPr="00A111CA">
        <w:rPr>
          <w:sz w:val="28"/>
          <w:szCs w:val="28"/>
          <w:lang w:val="ru-RU" w:eastAsia="ru-RU"/>
        </w:rPr>
        <w:t xml:space="preserve"> в котором</w:t>
      </w:r>
      <w:r>
        <w:rPr>
          <w:sz w:val="28"/>
          <w:szCs w:val="28"/>
          <w:lang w:val="ru-RU" w:eastAsia="ru-RU"/>
        </w:rPr>
        <w:t xml:space="preserve"> должн</w:t>
      </w:r>
      <w:r w:rsidR="00401B46">
        <w:rPr>
          <w:sz w:val="28"/>
          <w:szCs w:val="28"/>
          <w:lang w:val="ru-RU" w:eastAsia="ru-RU"/>
        </w:rPr>
        <w:t>а</w:t>
      </w:r>
      <w:r>
        <w:rPr>
          <w:sz w:val="28"/>
          <w:szCs w:val="28"/>
          <w:lang w:val="ru-RU" w:eastAsia="ru-RU"/>
        </w:rPr>
        <w:t xml:space="preserve"> быть отраж</w:t>
      </w:r>
      <w:r w:rsidR="00401B46">
        <w:rPr>
          <w:sz w:val="28"/>
          <w:szCs w:val="28"/>
          <w:lang w:val="ru-RU" w:eastAsia="ru-RU"/>
        </w:rPr>
        <w:t>ена</w:t>
      </w:r>
      <w:r w:rsidRPr="00A111CA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схема</w:t>
      </w:r>
      <w:r w:rsidRPr="00A111CA">
        <w:rPr>
          <w:sz w:val="28"/>
          <w:szCs w:val="28"/>
          <w:lang w:val="ru-RU" w:eastAsia="ru-RU"/>
        </w:rPr>
        <w:t xml:space="preserve"> подключения генератора к </w:t>
      </w:r>
      <w:r>
        <w:rPr>
          <w:sz w:val="28"/>
          <w:szCs w:val="28"/>
          <w:lang w:val="ru-RU" w:eastAsia="ru-RU"/>
        </w:rPr>
        <w:t xml:space="preserve">трубопроводу сжатого воздуха и </w:t>
      </w:r>
      <w:r w:rsidR="00401B46">
        <w:rPr>
          <w:sz w:val="28"/>
          <w:szCs w:val="28"/>
          <w:lang w:val="ru-RU" w:eastAsia="ru-RU"/>
        </w:rPr>
        <w:t>пожарооросительному трубопроводу.</w:t>
      </w:r>
      <w:r w:rsidRPr="00A111CA">
        <w:rPr>
          <w:sz w:val="28"/>
          <w:szCs w:val="28"/>
          <w:lang w:val="ru-RU" w:eastAsia="ru-RU"/>
        </w:rPr>
        <w:t xml:space="preserve"> </w:t>
      </w:r>
      <w:r w:rsidR="00401B46">
        <w:rPr>
          <w:sz w:val="28"/>
          <w:szCs w:val="28"/>
          <w:lang w:val="ru-RU" w:eastAsia="ru-RU"/>
        </w:rPr>
        <w:t>Акт подписывает</w:t>
      </w:r>
      <w:r w:rsidR="00D229B3">
        <w:rPr>
          <w:sz w:val="28"/>
          <w:szCs w:val="28"/>
          <w:lang w:val="ru-RU" w:eastAsia="ru-RU"/>
        </w:rPr>
        <w:t xml:space="preserve"> </w:t>
      </w:r>
      <w:r w:rsidR="00401B46">
        <w:rPr>
          <w:sz w:val="28"/>
          <w:szCs w:val="28"/>
          <w:lang w:val="ru-RU" w:eastAsia="ru-RU"/>
        </w:rPr>
        <w:t xml:space="preserve"> комиссия</w:t>
      </w:r>
      <w:r w:rsidR="00D229B3">
        <w:rPr>
          <w:sz w:val="28"/>
          <w:szCs w:val="28"/>
          <w:lang w:val="ru-RU" w:eastAsia="ru-RU"/>
        </w:rPr>
        <w:t xml:space="preserve"> </w:t>
      </w:r>
      <w:r w:rsidR="00401B46">
        <w:rPr>
          <w:sz w:val="28"/>
          <w:szCs w:val="28"/>
          <w:lang w:val="ru-RU" w:eastAsia="ru-RU"/>
        </w:rPr>
        <w:t xml:space="preserve"> в</w:t>
      </w:r>
      <w:r w:rsidR="00D229B3">
        <w:rPr>
          <w:sz w:val="28"/>
          <w:szCs w:val="28"/>
          <w:lang w:val="ru-RU" w:eastAsia="ru-RU"/>
        </w:rPr>
        <w:t xml:space="preserve"> </w:t>
      </w:r>
      <w:r w:rsidR="00401B46">
        <w:rPr>
          <w:sz w:val="28"/>
          <w:szCs w:val="28"/>
          <w:lang w:val="ru-RU" w:eastAsia="ru-RU"/>
        </w:rPr>
        <w:t xml:space="preserve"> составе</w:t>
      </w:r>
      <w:r w:rsidRPr="00A111CA">
        <w:rPr>
          <w:sz w:val="28"/>
          <w:szCs w:val="28"/>
          <w:lang w:val="ru-RU" w:eastAsia="ru-RU"/>
        </w:rPr>
        <w:t xml:space="preserve"> </w:t>
      </w:r>
      <w:r w:rsidR="00D229B3">
        <w:rPr>
          <w:sz w:val="28"/>
          <w:szCs w:val="28"/>
          <w:lang w:val="ru-RU" w:eastAsia="ru-RU"/>
        </w:rPr>
        <w:t xml:space="preserve"> </w:t>
      </w:r>
      <w:r w:rsidRPr="00A111CA">
        <w:rPr>
          <w:sz w:val="28"/>
          <w:szCs w:val="28"/>
          <w:lang w:val="ru-RU" w:eastAsia="ru-RU"/>
        </w:rPr>
        <w:t xml:space="preserve">начальника </w:t>
      </w:r>
      <w:r w:rsidR="00D229B3">
        <w:rPr>
          <w:sz w:val="28"/>
          <w:szCs w:val="28"/>
          <w:lang w:val="ru-RU" w:eastAsia="ru-RU"/>
        </w:rPr>
        <w:t xml:space="preserve"> </w:t>
      </w:r>
      <w:r w:rsidR="00401B46">
        <w:rPr>
          <w:sz w:val="28"/>
          <w:szCs w:val="28"/>
          <w:lang w:val="ru-RU" w:eastAsia="ru-RU"/>
        </w:rPr>
        <w:t>производственного</w:t>
      </w:r>
      <w:r w:rsidRPr="00A111CA">
        <w:rPr>
          <w:sz w:val="28"/>
          <w:szCs w:val="28"/>
          <w:lang w:val="ru-RU" w:eastAsia="ru-RU"/>
        </w:rPr>
        <w:t xml:space="preserve"> </w:t>
      </w:r>
      <w:r w:rsidR="00D229B3">
        <w:rPr>
          <w:sz w:val="28"/>
          <w:szCs w:val="28"/>
          <w:lang w:val="ru-RU" w:eastAsia="ru-RU"/>
        </w:rPr>
        <w:t xml:space="preserve"> </w:t>
      </w:r>
      <w:r w:rsidRPr="00A111CA">
        <w:rPr>
          <w:sz w:val="28"/>
          <w:szCs w:val="28"/>
          <w:lang w:val="ru-RU" w:eastAsia="ru-RU"/>
        </w:rPr>
        <w:t xml:space="preserve">участка, </w:t>
      </w:r>
    </w:p>
    <w:p w:rsidR="00D229B3" w:rsidRPr="00780A91" w:rsidRDefault="00D229B3" w:rsidP="00D229B3">
      <w:pPr>
        <w:pStyle w:val="a3"/>
        <w:spacing w:line="240" w:lineRule="auto"/>
        <w:ind w:left="0"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приложения 23</w:t>
      </w:r>
    </w:p>
    <w:p w:rsidR="00F60BA5" w:rsidRDefault="00A111CA" w:rsidP="00D229B3">
      <w:pPr>
        <w:jc w:val="both"/>
        <w:rPr>
          <w:sz w:val="28"/>
          <w:szCs w:val="28"/>
          <w:lang w:val="ru-RU"/>
        </w:rPr>
      </w:pPr>
      <w:r w:rsidRPr="00A111CA">
        <w:rPr>
          <w:sz w:val="28"/>
          <w:szCs w:val="28"/>
          <w:lang w:val="ru-RU" w:eastAsia="ru-RU"/>
        </w:rPr>
        <w:t>механик</w:t>
      </w:r>
      <w:r w:rsidR="00401B46">
        <w:rPr>
          <w:sz w:val="28"/>
          <w:szCs w:val="28"/>
          <w:lang w:val="ru-RU" w:eastAsia="ru-RU"/>
        </w:rPr>
        <w:t>а такого</w:t>
      </w:r>
      <w:r w:rsidRPr="00A111CA">
        <w:rPr>
          <w:sz w:val="28"/>
          <w:szCs w:val="28"/>
          <w:lang w:val="ru-RU" w:eastAsia="ru-RU"/>
        </w:rPr>
        <w:t xml:space="preserve"> участка</w:t>
      </w:r>
      <w:r w:rsidR="00401B46">
        <w:rPr>
          <w:sz w:val="28"/>
          <w:szCs w:val="28"/>
          <w:lang w:val="ru-RU" w:eastAsia="ru-RU"/>
        </w:rPr>
        <w:t xml:space="preserve"> и начальника участка взрывных работ и</w:t>
      </w:r>
      <w:r w:rsidRPr="00A111CA">
        <w:rPr>
          <w:sz w:val="28"/>
          <w:szCs w:val="28"/>
          <w:lang w:val="ru-RU" w:eastAsia="ru-RU"/>
        </w:rPr>
        <w:t xml:space="preserve"> утверждает</w:t>
      </w:r>
      <w:r w:rsidR="00401B46">
        <w:rPr>
          <w:sz w:val="28"/>
          <w:szCs w:val="28"/>
          <w:lang w:val="ru-RU" w:eastAsia="ru-RU"/>
        </w:rPr>
        <w:t>ся руководителем</w:t>
      </w:r>
      <w:r w:rsidRPr="00A111CA">
        <w:rPr>
          <w:sz w:val="28"/>
          <w:szCs w:val="28"/>
          <w:lang w:val="ru-RU" w:eastAsia="ru-RU"/>
        </w:rPr>
        <w:t xml:space="preserve"> взрывных работ </w:t>
      </w:r>
      <w:r w:rsidRPr="00401B46">
        <w:rPr>
          <w:sz w:val="28"/>
          <w:szCs w:val="28"/>
          <w:lang w:val="ru-RU"/>
        </w:rPr>
        <w:t>предприятия</w:t>
      </w:r>
      <w:r w:rsidR="00401B46">
        <w:rPr>
          <w:sz w:val="28"/>
          <w:szCs w:val="28"/>
          <w:lang w:val="ru-RU"/>
        </w:rPr>
        <w:t>. А</w:t>
      </w:r>
      <w:r w:rsidRPr="00401B46">
        <w:rPr>
          <w:sz w:val="28"/>
          <w:szCs w:val="28"/>
          <w:lang w:val="ru-RU"/>
        </w:rPr>
        <w:t xml:space="preserve">кт прикладывается к паспорту </w:t>
      </w:r>
    </w:p>
    <w:p w:rsidR="00A111CA" w:rsidRPr="00401B46" w:rsidRDefault="00A111CA" w:rsidP="00F60BA5">
      <w:pPr>
        <w:jc w:val="both"/>
        <w:rPr>
          <w:sz w:val="28"/>
          <w:szCs w:val="28"/>
          <w:lang w:val="ru-RU"/>
        </w:rPr>
      </w:pPr>
      <w:r w:rsidRPr="00401B46">
        <w:rPr>
          <w:sz w:val="28"/>
          <w:szCs w:val="28"/>
          <w:lang w:val="ru-RU"/>
        </w:rPr>
        <w:t>БВР</w:t>
      </w:r>
      <w:r w:rsidR="00401B46">
        <w:rPr>
          <w:sz w:val="28"/>
          <w:szCs w:val="28"/>
          <w:lang w:val="ru-RU"/>
        </w:rPr>
        <w:t xml:space="preserve"> забоя.</w:t>
      </w:r>
    </w:p>
    <w:p w:rsidR="00780A91" w:rsidRPr="00EB799F" w:rsidRDefault="00780A91" w:rsidP="00780A91">
      <w:pPr>
        <w:pStyle w:val="a3"/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3.</w:t>
      </w:r>
      <w:r w:rsidR="00401B46">
        <w:rPr>
          <w:szCs w:val="28"/>
        </w:rPr>
        <w:t>5</w:t>
      </w:r>
      <w:r w:rsidRPr="00EB799F">
        <w:rPr>
          <w:szCs w:val="28"/>
        </w:rPr>
        <w:t>. Проверка работоспособности генератора и правильности его расположения в призабойном пространстве определяется кратковременным включением его в работу перед заряжанием забоя. При этом водовоздушная завеса должна достигать забоя и полностью перекрывать площадь поперечного сечения у забоя выработки.</w:t>
      </w:r>
    </w:p>
    <w:p w:rsidR="00780A91" w:rsidRPr="00EB799F" w:rsidRDefault="00401B46" w:rsidP="00780A91">
      <w:pPr>
        <w:pStyle w:val="a3"/>
        <w:tabs>
          <w:tab w:val="num" w:pos="-2552"/>
        </w:tabs>
        <w:spacing w:line="240" w:lineRule="auto"/>
        <w:ind w:left="0" w:right="-1" w:firstLine="567"/>
        <w:rPr>
          <w:szCs w:val="28"/>
        </w:rPr>
      </w:pPr>
      <w:r>
        <w:rPr>
          <w:szCs w:val="28"/>
        </w:rPr>
        <w:t>3.6</w:t>
      </w:r>
      <w:r w:rsidR="00780A91" w:rsidRPr="00EB799F">
        <w:rPr>
          <w:szCs w:val="28"/>
        </w:rPr>
        <w:t>. Включение в работу генератора осуществляется открыванием вентилей на водопроводе и магистрали сжатого воздуха.</w:t>
      </w:r>
    </w:p>
    <w:p w:rsidR="00780A91" w:rsidRPr="00EB799F" w:rsidRDefault="00780A91" w:rsidP="00841B4A">
      <w:pPr>
        <w:pStyle w:val="a3"/>
        <w:tabs>
          <w:tab w:val="num" w:pos="-2552"/>
        </w:tabs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3.</w:t>
      </w:r>
      <w:r w:rsidR="00401B46">
        <w:rPr>
          <w:szCs w:val="28"/>
        </w:rPr>
        <w:t>7</w:t>
      </w:r>
      <w:r w:rsidRPr="00EB799F">
        <w:rPr>
          <w:szCs w:val="28"/>
        </w:rPr>
        <w:t xml:space="preserve">. Контроль наличия воды и сжатого воздуха осуществляется манометрами, расположенными на трубопроводах и производиться по пути следования мастера-взрывника в забой и после – в место укрытия. </w:t>
      </w:r>
    </w:p>
    <w:p w:rsidR="00780A91" w:rsidRPr="00EB799F" w:rsidRDefault="00780A91" w:rsidP="00780A91">
      <w:pPr>
        <w:pStyle w:val="a3"/>
        <w:tabs>
          <w:tab w:val="num" w:pos="-2552"/>
        </w:tabs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Запрещается проводить взрывные работы по забою в случае получения мастером-взрывником информации о внезапном прекращении работы генератора водного аэрозоля. В случае невозможности скорейшего возобновления работы генератора, взрывные работы в забое следует произвести с обеспечением создания предохранительной среды в призабойном пространстве согласно требований п. 2 настоящей инструкции.</w:t>
      </w:r>
    </w:p>
    <w:p w:rsidR="00780A91" w:rsidRPr="00EB799F" w:rsidRDefault="00401B46" w:rsidP="00780A91">
      <w:pPr>
        <w:pStyle w:val="a3"/>
        <w:tabs>
          <w:tab w:val="num" w:pos="-2552"/>
        </w:tabs>
        <w:spacing w:line="240" w:lineRule="auto"/>
        <w:ind w:left="0" w:right="-1" w:firstLine="567"/>
        <w:rPr>
          <w:szCs w:val="28"/>
        </w:rPr>
      </w:pPr>
      <w:r>
        <w:rPr>
          <w:szCs w:val="28"/>
        </w:rPr>
        <w:t>3.8</w:t>
      </w:r>
      <w:r w:rsidR="00780A91" w:rsidRPr="00EB799F">
        <w:rPr>
          <w:szCs w:val="28"/>
        </w:rPr>
        <w:t>. Включение генератора в работу производится за не позднее, чем за 5 мин до взрывания шпуровых зарядов. При этом общее время непрерывной работы генератора должно быть не менее 15 мин.</w:t>
      </w:r>
    </w:p>
    <w:p w:rsidR="00780A91" w:rsidRPr="00EB799F" w:rsidRDefault="00780A91" w:rsidP="00780A91">
      <w:pPr>
        <w:pStyle w:val="a3"/>
        <w:tabs>
          <w:tab w:val="num" w:pos="-2552"/>
        </w:tabs>
        <w:spacing w:line="240" w:lineRule="auto"/>
        <w:ind w:left="0" w:right="-1" w:firstLine="567"/>
        <w:rPr>
          <w:szCs w:val="28"/>
        </w:rPr>
      </w:pPr>
      <w:r w:rsidRPr="00EB799F">
        <w:rPr>
          <w:szCs w:val="28"/>
        </w:rPr>
        <w:t>3.</w:t>
      </w:r>
      <w:r w:rsidR="00401B46">
        <w:rPr>
          <w:szCs w:val="28"/>
        </w:rPr>
        <w:t>9</w:t>
      </w:r>
      <w:r w:rsidRPr="00EB799F">
        <w:rPr>
          <w:szCs w:val="28"/>
        </w:rPr>
        <w:t>. После взрывания производится осмотр генератора мастером-взрывником совместно с горным мастером или лицом технического надзора участка, ответственным за безопасное проведение взрывных работ в забое выработки в данной производственной смене. При обнаружении деформации генератора или подводящих шлангов эксплуатация генератора должна быть прекращена до устранения неисправностей.</w:t>
      </w:r>
    </w:p>
    <w:p w:rsidR="00780A91" w:rsidRPr="00EB799F" w:rsidRDefault="00401B46" w:rsidP="00780A91">
      <w:pPr>
        <w:pStyle w:val="a3"/>
        <w:tabs>
          <w:tab w:val="num" w:pos="-2552"/>
        </w:tabs>
        <w:spacing w:line="240" w:lineRule="auto"/>
        <w:ind w:left="0" w:right="-1" w:firstLine="567"/>
        <w:rPr>
          <w:szCs w:val="28"/>
        </w:rPr>
      </w:pPr>
      <w:r>
        <w:rPr>
          <w:szCs w:val="28"/>
        </w:rPr>
        <w:t>3.10</w:t>
      </w:r>
      <w:r w:rsidR="00780A91" w:rsidRPr="00EB799F">
        <w:rPr>
          <w:szCs w:val="28"/>
        </w:rPr>
        <w:t>. Приказом руководителя предприятия должны быть закреплены лица, ответственные за ремонт и обслуживание установок.</w:t>
      </w:r>
    </w:p>
    <w:p w:rsidR="00364FC6" w:rsidRPr="00780A91" w:rsidRDefault="00364FC6" w:rsidP="00780A91">
      <w:pPr>
        <w:rPr>
          <w:lang w:val="ru-RU"/>
        </w:rPr>
      </w:pPr>
    </w:p>
    <w:sectPr w:rsidR="00364FC6" w:rsidRPr="00780A91" w:rsidSect="00780A9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EC" w:rsidRDefault="00CC28EC" w:rsidP="00780A91">
      <w:r>
        <w:separator/>
      </w:r>
    </w:p>
  </w:endnote>
  <w:endnote w:type="continuationSeparator" w:id="0">
    <w:p w:rsidR="00CC28EC" w:rsidRDefault="00CC28EC" w:rsidP="0078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EC" w:rsidRDefault="00CC28EC" w:rsidP="00780A91">
      <w:r>
        <w:separator/>
      </w:r>
    </w:p>
  </w:footnote>
  <w:footnote w:type="continuationSeparator" w:id="0">
    <w:p w:rsidR="00CC28EC" w:rsidRDefault="00CC28EC" w:rsidP="0078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501153"/>
      <w:docPartObj>
        <w:docPartGallery w:val="Page Numbers (Top of Page)"/>
        <w:docPartUnique/>
      </w:docPartObj>
    </w:sdtPr>
    <w:sdtEndPr/>
    <w:sdtContent>
      <w:p w:rsidR="00780A91" w:rsidRDefault="00780A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78A" w:rsidRPr="002D278A">
          <w:rPr>
            <w:noProof/>
            <w:lang w:val="ru-RU"/>
          </w:rPr>
          <w:t>4</w:t>
        </w:r>
        <w:r>
          <w:fldChar w:fldCharType="end"/>
        </w:r>
      </w:p>
    </w:sdtContent>
  </w:sdt>
  <w:p w:rsidR="00780A91" w:rsidRDefault="00780A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91"/>
    <w:rsid w:val="000D5EAC"/>
    <w:rsid w:val="00122D08"/>
    <w:rsid w:val="001F4902"/>
    <w:rsid w:val="002D278A"/>
    <w:rsid w:val="00313B4C"/>
    <w:rsid w:val="00326565"/>
    <w:rsid w:val="00364FC6"/>
    <w:rsid w:val="00401B46"/>
    <w:rsid w:val="006775DA"/>
    <w:rsid w:val="00690B09"/>
    <w:rsid w:val="007157C9"/>
    <w:rsid w:val="00780A91"/>
    <w:rsid w:val="00791069"/>
    <w:rsid w:val="0079484E"/>
    <w:rsid w:val="00841B4A"/>
    <w:rsid w:val="00931A01"/>
    <w:rsid w:val="0096143C"/>
    <w:rsid w:val="00A111CA"/>
    <w:rsid w:val="00A12532"/>
    <w:rsid w:val="00B361FC"/>
    <w:rsid w:val="00BE20BA"/>
    <w:rsid w:val="00BF17F8"/>
    <w:rsid w:val="00C3218F"/>
    <w:rsid w:val="00C662B6"/>
    <w:rsid w:val="00C87E92"/>
    <w:rsid w:val="00CC28EC"/>
    <w:rsid w:val="00D229B3"/>
    <w:rsid w:val="00D46936"/>
    <w:rsid w:val="00DE0F50"/>
    <w:rsid w:val="00DE6E6F"/>
    <w:rsid w:val="00E77E4A"/>
    <w:rsid w:val="00E82E4D"/>
    <w:rsid w:val="00EE273C"/>
    <w:rsid w:val="00EF0F9F"/>
    <w:rsid w:val="00F60BA5"/>
    <w:rsid w:val="00F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0A91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780A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0A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0A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780A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0A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0A91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780A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0A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0A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780A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0A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19</cp:revision>
  <cp:lastPrinted>2017-10-26T07:18:00Z</cp:lastPrinted>
  <dcterms:created xsi:type="dcterms:W3CDTF">2016-10-31T16:28:00Z</dcterms:created>
  <dcterms:modified xsi:type="dcterms:W3CDTF">2018-06-04T06:59:00Z</dcterms:modified>
</cp:coreProperties>
</file>