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083" w:rsidRPr="00D93083" w:rsidRDefault="00D93083" w:rsidP="00D9308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38</w:t>
      </w:r>
    </w:p>
    <w:p w:rsidR="00D93083" w:rsidRPr="00D93083" w:rsidRDefault="00D93083" w:rsidP="00D9308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83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24159A">
        <w:rPr>
          <w:rFonts w:ascii="Times New Roman" w:eastAsia="Times New Roman" w:hAnsi="Times New Roman" w:cs="Times New Roman"/>
          <w:sz w:val="24"/>
          <w:szCs w:val="24"/>
        </w:rPr>
        <w:t>Временным е</w:t>
      </w:r>
      <w:r w:rsidRPr="00D93083">
        <w:rPr>
          <w:rFonts w:ascii="Times New Roman" w:eastAsia="Times New Roman" w:hAnsi="Times New Roman" w:cs="Times New Roman"/>
          <w:sz w:val="24"/>
          <w:szCs w:val="24"/>
        </w:rPr>
        <w:t>диным правилам безопасности при обращении со взрывчатыми материалами промышленного назначения</w:t>
      </w:r>
    </w:p>
    <w:p w:rsidR="00D93083" w:rsidRDefault="00D93083" w:rsidP="00D9308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83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176619">
        <w:rPr>
          <w:rFonts w:ascii="Times New Roman" w:eastAsia="Times New Roman" w:hAnsi="Times New Roman" w:cs="Times New Roman"/>
          <w:sz w:val="24"/>
          <w:szCs w:val="24"/>
        </w:rPr>
        <w:t>ункт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6619">
        <w:rPr>
          <w:rFonts w:ascii="Times New Roman" w:eastAsia="Times New Roman" w:hAnsi="Times New Roman" w:cs="Times New Roman"/>
          <w:sz w:val="24"/>
          <w:szCs w:val="24"/>
        </w:rPr>
        <w:t>1.1.8.3</w:t>
      </w:r>
      <w:r w:rsidRPr="00D9308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829F4" w:rsidRDefault="003829F4" w:rsidP="003829F4">
      <w:pPr>
        <w:keepNext/>
        <w:shd w:val="clear" w:color="auto" w:fill="FFFFFF"/>
        <w:overflowPunct w:val="0"/>
        <w:autoSpaceDE w:val="0"/>
        <w:autoSpaceDN w:val="0"/>
        <w:adjustRightInd w:val="0"/>
        <w:spacing w:before="375" w:after="0" w:line="240" w:lineRule="auto"/>
        <w:ind w:left="680" w:right="68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D9308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ПЕРЕЧЕНЬ ВОПРОС</w:t>
      </w:r>
      <w:r w:rsidR="00584B9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ОВ,</w:t>
      </w:r>
    </w:p>
    <w:p w:rsidR="00D93083" w:rsidRPr="00D93083" w:rsidRDefault="00D93083" w:rsidP="003829F4">
      <w:pPr>
        <w:keepNext/>
        <w:shd w:val="clear" w:color="auto" w:fill="FFFFFF"/>
        <w:overflowPunct w:val="0"/>
        <w:autoSpaceDE w:val="0"/>
        <w:autoSpaceDN w:val="0"/>
        <w:adjustRightInd w:val="0"/>
        <w:spacing w:after="225" w:line="240" w:lineRule="auto"/>
        <w:ind w:left="680" w:right="68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ap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обязательных к включению в </w:t>
      </w:r>
      <w:r w:rsidRPr="00D9308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Руководство (инструкцию)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 применению (эксплуатации) ВМ</w:t>
      </w:r>
    </w:p>
    <w:p w:rsidR="00D93083" w:rsidRPr="00D93083" w:rsidRDefault="00D93083" w:rsidP="003829F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30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2415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D930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Наименование и условное обозначение ВМ, установленное в нормативно</w:t>
      </w:r>
      <w:r w:rsidR="002415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 </w:t>
      </w:r>
      <w:bookmarkStart w:id="0" w:name="_GoBack"/>
      <w:bookmarkEnd w:id="0"/>
      <w:r w:rsidRPr="00D930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техническом документе (НТД), по которому выпускается ВМ.</w:t>
      </w:r>
    </w:p>
    <w:p w:rsidR="00D93083" w:rsidRPr="00D93083" w:rsidRDefault="00D93083" w:rsidP="003829F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30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Назначение и область применения. Номер и дата разрешительного документа Государственного Комитета Гортехнадзора ДНР (указывают в руководстве по применению, рассылаемом с отгрузочными документами на серийно изготавливаемую продукцию).</w:t>
      </w:r>
    </w:p>
    <w:p w:rsidR="00D93083" w:rsidRPr="00D93083" w:rsidRDefault="00D93083" w:rsidP="003829F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30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2415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D930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Технические показатели, определяющие потребительские свойства ВМ. Отдельно выделяются показатели качества, контролируемые при приемке у изготовителя, и отдельно - неконтролируемые (справочные) показатели.</w:t>
      </w:r>
    </w:p>
    <w:p w:rsidR="00D93083" w:rsidRPr="00D93083" w:rsidRDefault="00D93083" w:rsidP="003829F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30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Показатели пожаровзрывоопасности, электростатической опасности, стойкости к агрессивным средам.</w:t>
      </w:r>
    </w:p>
    <w:p w:rsidR="00D93083" w:rsidRPr="00D93083" w:rsidRDefault="00D93083" w:rsidP="003829F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30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2415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D930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Комплектность поставки (при ее наличии).</w:t>
      </w:r>
    </w:p>
    <w:p w:rsidR="00D93083" w:rsidRPr="00D93083" w:rsidRDefault="00D93083" w:rsidP="003829F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30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2415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D930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Описание упаковки и (при необходимости) порядок ее вскрытия. Маркировка ВМ и транспортной тары с указанием маркировки транспортной опасности груза.</w:t>
      </w:r>
    </w:p>
    <w:p w:rsidR="00D93083" w:rsidRPr="00D93083" w:rsidRDefault="00D93083" w:rsidP="003829F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30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2415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D930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Механизированные операции с ВМ на складах и на месте применения с указанием способа механизации. Доставка ВМ к месту работы. Возврат неиспользованного ВМ на склад.</w:t>
      </w:r>
    </w:p>
    <w:p w:rsidR="00D93083" w:rsidRPr="00D93083" w:rsidRDefault="00D93083" w:rsidP="003829F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30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2415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D930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Требования безопасности при обращении и применении ВМ (пожаровзрывоопасные свойства ВМ, предельно допустимые концентрации вредных веществ в воздухе рабочей зоны, характер действия веществ на организм человека, меры и средства защиты от вредного воздействия, средства пожаротушения, агрессивные среды).</w:t>
      </w:r>
    </w:p>
    <w:p w:rsidR="00D93083" w:rsidRPr="00D93083" w:rsidRDefault="00D93083" w:rsidP="003829F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30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="002415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D930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Указания по доставке и размещению ВМ в шпуре или скважине.</w:t>
      </w:r>
    </w:p>
    <w:p w:rsidR="00D93083" w:rsidRPr="00D93083" w:rsidRDefault="00D93083" w:rsidP="003829F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30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="002415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D930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Проверка качества на складах при поступлении и в период хранения.</w:t>
      </w:r>
    </w:p>
    <w:p w:rsidR="00D93083" w:rsidRPr="00D93083" w:rsidRDefault="00D93083" w:rsidP="003829F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30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="002415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D930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Условия хранения. Гарантийный срок хранения. Порядок использования по истечении гарантийного срока хранения.</w:t>
      </w:r>
    </w:p>
    <w:p w:rsidR="00D93083" w:rsidRPr="00D93083" w:rsidRDefault="00D93083" w:rsidP="003829F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30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</w:t>
      </w:r>
      <w:r w:rsidR="002415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D930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Группа совместимости (опасности) ВМ при обращении с ними.</w:t>
      </w:r>
    </w:p>
    <w:p w:rsidR="00D93083" w:rsidRPr="00D93083" w:rsidRDefault="00D93083" w:rsidP="003829F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30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11</w:t>
      </w:r>
      <w:r w:rsidR="002415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D930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Порядок уничтожения ВМ.</w:t>
      </w:r>
    </w:p>
    <w:p w:rsidR="00D93083" w:rsidRPr="00D93083" w:rsidRDefault="00D93083" w:rsidP="003829F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30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12</w:t>
      </w:r>
      <w:r w:rsidR="002415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D930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Техническая документация для руководства при погрузочно-разгрузочных работах, транспортировании, хранении, применении и уничтожении.</w:t>
      </w:r>
    </w:p>
    <w:p w:rsidR="00D93083" w:rsidRPr="00D93083" w:rsidRDefault="00D93083" w:rsidP="003829F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30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13</w:t>
      </w:r>
      <w:r w:rsidR="002415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D930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Порядок действия лиц при аварийных ситуациях с ВМ, номер аварийной карточки.</w:t>
      </w:r>
    </w:p>
    <w:p w:rsidR="00E37BE2" w:rsidRPr="003829F4" w:rsidRDefault="00D93083" w:rsidP="003829F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3829F4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Примечание: </w:t>
      </w:r>
      <w:r w:rsidRPr="003829F4">
        <w:rPr>
          <w:rFonts w:ascii="Times New Roman" w:eastAsia="Times New Roman" w:hAnsi="Times New Roman" w:cs="Times New Roman"/>
          <w:i/>
          <w:spacing w:val="2"/>
          <w:sz w:val="24"/>
          <w:szCs w:val="28"/>
          <w:lang w:eastAsia="ru-RU"/>
        </w:rPr>
        <w:t>Руководство по применению промышленного ВВ является приложением к техническим условиям и разрабатывается как самостоятельный документ, если ВВ изготавливается по государственному или отраслевому стандарту</w:t>
      </w:r>
      <w:r w:rsidRPr="003829F4">
        <w:rPr>
          <w:rFonts w:ascii="Arial" w:eastAsia="Times New Roman" w:hAnsi="Arial" w:cs="Arial"/>
          <w:i/>
          <w:spacing w:val="2"/>
          <w:sz w:val="20"/>
          <w:szCs w:val="21"/>
          <w:lang w:eastAsia="ru-RU"/>
        </w:rPr>
        <w:t>.</w:t>
      </w:r>
    </w:p>
    <w:sectPr w:rsidR="00E37BE2" w:rsidRPr="003829F4" w:rsidSect="003829F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083"/>
    <w:rsid w:val="00176619"/>
    <w:rsid w:val="001D517F"/>
    <w:rsid w:val="0024159A"/>
    <w:rsid w:val="003829F4"/>
    <w:rsid w:val="00584B90"/>
    <w:rsid w:val="007E3C7A"/>
    <w:rsid w:val="00D74C10"/>
    <w:rsid w:val="00D93083"/>
    <w:rsid w:val="00E37BE2"/>
    <w:rsid w:val="00F1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</dc:creator>
  <cp:lastModifiedBy>Макшеев</cp:lastModifiedBy>
  <cp:revision>12</cp:revision>
  <dcterms:created xsi:type="dcterms:W3CDTF">2016-11-01T06:14:00Z</dcterms:created>
  <dcterms:modified xsi:type="dcterms:W3CDTF">2018-01-18T08:06:00Z</dcterms:modified>
</cp:coreProperties>
</file>