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D6" w:rsidRDefault="00C028D6" w:rsidP="00C028D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C028D6" w:rsidRDefault="00C028D6" w:rsidP="00C028D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переоформления, выдачи дубликата, аннулирования Квалификационного удостоверения </w:t>
      </w:r>
    </w:p>
    <w:p w:rsidR="00C028D6" w:rsidRDefault="00C028D6" w:rsidP="00C028D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C028D6" w:rsidRDefault="00C028D6" w:rsidP="00C028D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1.3.)</w:t>
      </w:r>
    </w:p>
    <w:p w:rsidR="001078C2" w:rsidRDefault="001078C2" w:rsidP="00C028D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:rsidR="00C028D6" w:rsidRDefault="00C028D6" w:rsidP="00C028D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9C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49C">
        <w:rPr>
          <w:rFonts w:ascii="Times New Roman" w:hAnsi="Times New Roman" w:cs="Times New Roman"/>
          <w:sz w:val="28"/>
          <w:szCs w:val="28"/>
        </w:rPr>
        <w:t>ешений о выдаче, переоформлении, выдаче дубликата, аннулировании Квалификационных удостоверений представителя таможенного брокера</w:t>
      </w:r>
    </w:p>
    <w:p w:rsidR="00C028D6" w:rsidRDefault="00C028D6" w:rsidP="00C028D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87"/>
        <w:gridCol w:w="2464"/>
      </w:tblGrid>
      <w:tr w:rsidR="00C028D6" w:rsidTr="00C028D6">
        <w:tc>
          <w:tcPr>
            <w:tcW w:w="1668" w:type="dxa"/>
          </w:tcPr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28D6" w:rsidTr="00C028D6">
        <w:tc>
          <w:tcPr>
            <w:tcW w:w="1668" w:type="dxa"/>
          </w:tcPr>
          <w:p w:rsidR="00C028D6" w:rsidRP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28D6" w:rsidRP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C028D6" w:rsidRP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028D6" w:rsidRPr="00C028D6" w:rsidRDefault="00C028D6" w:rsidP="00C028D6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28D6" w:rsidRPr="00AD09F0" w:rsidRDefault="00C028D6" w:rsidP="00C028D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028D6" w:rsidRPr="00AD09F0" w:rsidSect="00C0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6"/>
    <w:rsid w:val="001078C2"/>
    <w:rsid w:val="00AD09F0"/>
    <w:rsid w:val="00C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6E4"/>
  <w15:docId w15:val="{3756B70D-C79E-4656-B14B-968B36D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Главный специалист отдела ГРНПА Глушко Н.С.</cp:lastModifiedBy>
  <cp:revision>2</cp:revision>
  <cp:lastPrinted>2019-03-11T08:04:00Z</cp:lastPrinted>
  <dcterms:created xsi:type="dcterms:W3CDTF">2019-03-11T07:55:00Z</dcterms:created>
  <dcterms:modified xsi:type="dcterms:W3CDTF">2019-03-13T12:29:00Z</dcterms:modified>
</cp:coreProperties>
</file>