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E8" w:rsidRPr="00064B08" w:rsidRDefault="00B137E8" w:rsidP="00B137E8">
      <w:pPr>
        <w:shd w:val="clear" w:color="auto" w:fill="FEFEFE"/>
        <w:ind w:lef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64B08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УТВЕРЖДЕНА</w:t>
      </w:r>
    </w:p>
    <w:p w:rsidR="00B137E8" w:rsidRPr="00064B08" w:rsidRDefault="00B137E8" w:rsidP="00B137E8">
      <w:pPr>
        <w:shd w:val="clear" w:color="auto" w:fill="FEFEFE"/>
        <w:ind w:lef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64B08">
        <w:rPr>
          <w:rFonts w:ascii="Times New Roman" w:eastAsia="Times New Roman" w:hAnsi="Times New Roman"/>
          <w:sz w:val="28"/>
          <w:szCs w:val="28"/>
          <w:lang w:val="ru-RU" w:eastAsia="ru-RU"/>
        </w:rPr>
        <w:t>приказом Министерства здравоохранения</w:t>
      </w:r>
    </w:p>
    <w:p w:rsidR="00B137E8" w:rsidRPr="00064B08" w:rsidRDefault="00B137E8" w:rsidP="00B137E8">
      <w:pPr>
        <w:shd w:val="clear" w:color="auto" w:fill="FEFEFE"/>
        <w:ind w:left="567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64B08">
        <w:rPr>
          <w:rFonts w:ascii="Times New Roman" w:eastAsia="Times New Roman" w:hAnsi="Times New Roman"/>
          <w:sz w:val="28"/>
          <w:szCs w:val="28"/>
          <w:lang w:val="ru-RU" w:eastAsia="ru-RU"/>
        </w:rPr>
        <w:t>Донецкой Народной Республики</w:t>
      </w:r>
    </w:p>
    <w:p w:rsidR="00934A7E" w:rsidRDefault="00934A7E" w:rsidP="00934A7E">
      <w:pPr>
        <w:shd w:val="clear" w:color="auto" w:fill="FEFEFE"/>
        <w:ind w:left="4962"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 24 апреля 2019 года № 764</w:t>
      </w:r>
    </w:p>
    <w:p w:rsidR="00B137E8" w:rsidRPr="004B48BD" w:rsidRDefault="004B48BD" w:rsidP="004B48BD">
      <w:pPr>
        <w:shd w:val="clear" w:color="auto" w:fill="FEFEFE"/>
        <w:ind w:left="4962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ru-RU"/>
        </w:rPr>
        <w:t>(в нов. ред. на основании приказа Министерства здравоохранения ДНР от 24.04.2019 № 764)</w:t>
      </w:r>
    </w:p>
    <w:p w:rsidR="00B137E8" w:rsidRPr="00E57E24" w:rsidRDefault="00B137E8" w:rsidP="00B137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7E8" w:rsidRPr="00E57E24" w:rsidRDefault="00B137E8" w:rsidP="00B137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>Инструкция</w:t>
      </w:r>
    </w:p>
    <w:p w:rsidR="00B137E8" w:rsidRPr="00E57E24" w:rsidRDefault="00B137E8" w:rsidP="00B137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 xml:space="preserve">по заполнению формы первичной учетной документации № 036-1/у </w:t>
      </w:r>
    </w:p>
    <w:p w:rsidR="00B137E8" w:rsidRPr="00E57E24" w:rsidRDefault="00B137E8" w:rsidP="00B137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7E24">
        <w:rPr>
          <w:rFonts w:ascii="Times New Roman" w:hAnsi="Times New Roman"/>
          <w:b/>
          <w:sz w:val="28"/>
          <w:szCs w:val="28"/>
          <w:lang w:val="ru-RU"/>
        </w:rPr>
        <w:t>«Журнал регистрации справок о временной нетрудоспособности»</w:t>
      </w:r>
    </w:p>
    <w:p w:rsidR="00B137E8" w:rsidRPr="00E57E24" w:rsidRDefault="00B137E8" w:rsidP="00B137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7E8" w:rsidRPr="00E57E24" w:rsidRDefault="00B137E8" w:rsidP="00B137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1. Инструкция определяет порядок заполнения формы первичной учетной документации № 036-1/у «Журнал регистрации справок о временной нетрудоспособности» (далее – форма № 036-1/у).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>2. Форма № 036-1/у заполняется учреждениями здравоохранения, которые оказывают</w:t>
      </w:r>
      <w:r w:rsidR="005C3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C44" w:rsidRPr="005C3C44">
        <w:rPr>
          <w:rFonts w:ascii="Times New Roman" w:hAnsi="Times New Roman"/>
          <w:sz w:val="28"/>
          <w:szCs w:val="28"/>
          <w:lang w:val="ru-RU"/>
        </w:rPr>
        <w:t>амбулаторно-поликлиническ</w:t>
      </w:r>
      <w:r w:rsidR="005C3C44">
        <w:rPr>
          <w:rFonts w:ascii="Times New Roman" w:hAnsi="Times New Roman"/>
          <w:sz w:val="28"/>
          <w:szCs w:val="28"/>
          <w:lang w:val="ru-RU"/>
        </w:rPr>
        <w:t xml:space="preserve">ую и стационарную помощь, </w:t>
      </w:r>
      <w:r w:rsidRPr="00E57E24">
        <w:rPr>
          <w:rFonts w:ascii="Times New Roman" w:hAnsi="Times New Roman"/>
          <w:sz w:val="28"/>
          <w:szCs w:val="28"/>
          <w:lang w:val="ru-RU"/>
        </w:rPr>
        <w:t xml:space="preserve">выдают справки о временной нетрудоспособности. 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sz w:val="28"/>
          <w:szCs w:val="28"/>
          <w:lang w:val="ru-RU"/>
        </w:rPr>
        <w:t xml:space="preserve">3. Форма № 036-1/у </w:t>
      </w: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заполняется младшим специалистом с медицинским образованием учреждения здравоохранения на основании записей лечащего врача в первичной учетной медицинской документации.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4. В графах 2, 3 регистрируются справки о временной нетрудоспособности (первичные и продолжение), которые выданы данным учреждением здравоохранения.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5. В графах 4, 5 регистрируются все справки о временной нетрудоспособности (первичные и продолжение), выданные другим учреждением здравоохранения и, которые были продолжены в этом учреждении</w:t>
      </w:r>
      <w:r w:rsidR="00BB2009"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здравоохранения</w:t>
      </w: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6. В графах 6-9 отмечаются фамилия, имя, отчество больного, год рождения, местожительство согласно паспортным данным, место работы или учебы, должность.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7. В графе 10-11 отмечаются первичный и заключительный диагноз или шифр в соответствии с Международной статистической классификацией болезней и проблем, связанных со здоровьем, десятого пересмотра (МКБ-10).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8. В графе 12-13 указываются фамилия, имя, отчество врача, который выдал и закрыл справку о временной нетрудоспособности, его специальность.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9. В графах 14-16 указываются даты освобождения от работы (учебы) по данной справке о временной нетрудоспособности, а также количество календарных дней освобождения от работы (учебы) – полностью.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 xml:space="preserve">10. В графе 17 делается отметка о направлении больного в другие учреждения здравоохранения. 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11. Форма № 036-1/у должна быть пронумерована, прошита, заверена подписью руководителя и печатью учреждения здравоохранения.</w:t>
      </w:r>
      <w:r>
        <w:rPr>
          <w:rFonts w:ascii="Times New Roman" w:hAnsi="Times New Roman"/>
          <w:color w:val="808080"/>
          <w:sz w:val="24"/>
          <w:szCs w:val="24"/>
          <w:lang w:val="ru-RU"/>
        </w:rPr>
        <w:tab/>
      </w:r>
      <w:r>
        <w:rPr>
          <w:rFonts w:ascii="Times New Roman" w:hAnsi="Times New Roman"/>
          <w:color w:val="808080"/>
          <w:sz w:val="24"/>
          <w:szCs w:val="24"/>
          <w:lang w:val="ru-RU"/>
        </w:rPr>
        <w:tab/>
      </w:r>
      <w:r>
        <w:rPr>
          <w:rFonts w:ascii="Times New Roman" w:hAnsi="Times New Roman"/>
          <w:color w:val="808080"/>
          <w:sz w:val="24"/>
          <w:szCs w:val="24"/>
          <w:lang w:val="ru-RU"/>
        </w:rPr>
        <w:tab/>
      </w:r>
      <w:r>
        <w:rPr>
          <w:rFonts w:ascii="Times New Roman" w:hAnsi="Times New Roman"/>
          <w:color w:val="808080"/>
          <w:sz w:val="24"/>
          <w:szCs w:val="24"/>
          <w:lang w:val="ru-RU"/>
        </w:rPr>
        <w:tab/>
      </w:r>
      <w:r>
        <w:rPr>
          <w:rFonts w:ascii="Times New Roman" w:hAnsi="Times New Roman"/>
          <w:color w:val="808080"/>
          <w:sz w:val="24"/>
          <w:szCs w:val="24"/>
          <w:lang w:val="ru-RU"/>
        </w:rPr>
        <w:tab/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12. Записи в форме № 036-1/у осуществляются</w:t>
      </w:r>
      <w:r w:rsidRPr="00E57E24">
        <w:rPr>
          <w:rFonts w:ascii="Times New Roman" w:hAnsi="Times New Roman"/>
          <w:sz w:val="28"/>
          <w:szCs w:val="28"/>
          <w:lang w:val="ru-RU"/>
        </w:rPr>
        <w:t xml:space="preserve"> без исправлений</w:t>
      </w: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Ошибочная запись зачеркивается, отмечается «запись аннулирована», подписывается председателем врачебно-консультативной комиссии и заверяется печатью учреждения здравоохранения.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13. В форму № 036-1/у запрещается вносить неутвержденные сведения.</w:t>
      </w:r>
    </w:p>
    <w:p w:rsidR="00B137E8" w:rsidRPr="00E57E24" w:rsidRDefault="00B137E8" w:rsidP="00B137E8">
      <w:pPr>
        <w:pStyle w:val="a3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14. Форма № 036-1/у заполняется отдельно для каждого вида справок утвержденной и произвольной форм.</w:t>
      </w:r>
    </w:p>
    <w:p w:rsidR="00B137E8" w:rsidRPr="00E57E24" w:rsidRDefault="00B137E8" w:rsidP="00B137E8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15.</w:t>
      </w:r>
      <w:r w:rsidRPr="00E57E24">
        <w:rPr>
          <w:rFonts w:ascii="Times New Roman" w:hAnsi="Times New Roman"/>
          <w:sz w:val="28"/>
          <w:szCs w:val="28"/>
          <w:lang w:val="ru-RU"/>
        </w:rPr>
        <w:t xml:space="preserve"> В случае ведения формы № 036-1/у в электронном формате в ней должна быть отмечена вся информация, которая содержится в утвержденном бумажном носителе. </w:t>
      </w:r>
    </w:p>
    <w:p w:rsidR="00B137E8" w:rsidRDefault="00B137E8" w:rsidP="0087033D">
      <w:pPr>
        <w:pStyle w:val="a3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57E24">
        <w:rPr>
          <w:rFonts w:ascii="Times New Roman" w:hAnsi="Times New Roman"/>
          <w:color w:val="000000"/>
          <w:sz w:val="28"/>
          <w:szCs w:val="28"/>
          <w:lang w:val="ru-RU"/>
        </w:rPr>
        <w:t>16. Срок хранения формы № 036-1/у – 5 лет.</w:t>
      </w:r>
    </w:p>
    <w:p w:rsidR="00B12481" w:rsidRDefault="00B12481">
      <w:pPr>
        <w:rPr>
          <w:lang w:val="ru-RU"/>
        </w:rPr>
      </w:pPr>
    </w:p>
    <w:p w:rsidR="00B12481" w:rsidRPr="00B12481" w:rsidRDefault="00B12481" w:rsidP="00B12481">
      <w:pPr>
        <w:rPr>
          <w:lang w:val="ru-RU"/>
        </w:rPr>
      </w:pPr>
    </w:p>
    <w:p w:rsidR="00B12481" w:rsidRDefault="00B12481" w:rsidP="00B12481">
      <w:pPr>
        <w:rPr>
          <w:lang w:val="ru-RU"/>
        </w:rPr>
      </w:pPr>
    </w:p>
    <w:p w:rsidR="00B12481" w:rsidRDefault="00B12481" w:rsidP="00B12481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Вр.и.о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директора Департамента</w:t>
      </w:r>
    </w:p>
    <w:p w:rsidR="00B12481" w:rsidRDefault="00B12481" w:rsidP="00B12481">
      <w:pPr>
        <w:widowControl/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организации оказания </w:t>
      </w:r>
    </w:p>
    <w:p w:rsidR="00B12481" w:rsidRDefault="00B12481" w:rsidP="00B12481">
      <w:pPr>
        <w:widowControl/>
        <w:tabs>
          <w:tab w:val="left" w:pos="6555"/>
        </w:tabs>
        <w:suppressAutoHyphens w:val="0"/>
        <w:autoSpaceDE/>
        <w:autoSpaceDN w:val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медицинской помощи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 xml:space="preserve">           Е.А. Окунева</w:t>
      </w:r>
    </w:p>
    <w:p w:rsidR="00B12481" w:rsidRPr="004F2F87" w:rsidRDefault="00B12481" w:rsidP="00B12481">
      <w:pPr>
        <w:rPr>
          <w:lang w:val="ru-RU"/>
        </w:rPr>
      </w:pPr>
    </w:p>
    <w:p w:rsidR="005C1CF4" w:rsidRPr="00B12481" w:rsidRDefault="005C1CF4" w:rsidP="00B12481">
      <w:pPr>
        <w:rPr>
          <w:lang w:val="ru-RU"/>
        </w:rPr>
      </w:pPr>
    </w:p>
    <w:sectPr w:rsidR="005C1CF4" w:rsidRPr="00B12481" w:rsidSect="00D42F3D">
      <w:headerReference w:type="default" r:id="rId6"/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C7" w:rsidRDefault="00BF58C7" w:rsidP="0087033D">
      <w:r>
        <w:separator/>
      </w:r>
    </w:p>
  </w:endnote>
  <w:endnote w:type="continuationSeparator" w:id="0">
    <w:p w:rsidR="00BF58C7" w:rsidRDefault="00BF58C7" w:rsidP="008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C7" w:rsidRDefault="00BF58C7" w:rsidP="0087033D">
      <w:r>
        <w:separator/>
      </w:r>
    </w:p>
  </w:footnote>
  <w:footnote w:type="continuationSeparator" w:id="0">
    <w:p w:rsidR="00BF58C7" w:rsidRDefault="00BF58C7" w:rsidP="0087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989228"/>
      <w:docPartObj>
        <w:docPartGallery w:val="Page Numbers (Top of Page)"/>
        <w:docPartUnique/>
      </w:docPartObj>
    </w:sdtPr>
    <w:sdtEndPr/>
    <w:sdtContent>
      <w:p w:rsidR="0087033D" w:rsidRDefault="008703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BD" w:rsidRPr="004B48BD">
          <w:rPr>
            <w:noProof/>
            <w:lang w:val="ru-RU"/>
          </w:rPr>
          <w:t>2</w:t>
        </w:r>
        <w:r>
          <w:fldChar w:fldCharType="end"/>
        </w:r>
      </w:p>
    </w:sdtContent>
  </w:sdt>
  <w:p w:rsidR="0087033D" w:rsidRDefault="008703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2"/>
    <w:rsid w:val="00054CC5"/>
    <w:rsid w:val="00064B08"/>
    <w:rsid w:val="0020434E"/>
    <w:rsid w:val="003478B4"/>
    <w:rsid w:val="00497D9E"/>
    <w:rsid w:val="004A0A84"/>
    <w:rsid w:val="004B48BD"/>
    <w:rsid w:val="005856D6"/>
    <w:rsid w:val="005B0665"/>
    <w:rsid w:val="005B58EF"/>
    <w:rsid w:val="005C1CF4"/>
    <w:rsid w:val="005C3C44"/>
    <w:rsid w:val="005D718A"/>
    <w:rsid w:val="0062377C"/>
    <w:rsid w:val="006A7542"/>
    <w:rsid w:val="007400AC"/>
    <w:rsid w:val="00773BC5"/>
    <w:rsid w:val="007F148B"/>
    <w:rsid w:val="0087033D"/>
    <w:rsid w:val="008D5F4C"/>
    <w:rsid w:val="00934A7E"/>
    <w:rsid w:val="0096373B"/>
    <w:rsid w:val="009766E7"/>
    <w:rsid w:val="00AE5F8E"/>
    <w:rsid w:val="00B11092"/>
    <w:rsid w:val="00B12481"/>
    <w:rsid w:val="00B137E8"/>
    <w:rsid w:val="00BB2009"/>
    <w:rsid w:val="00BF33F4"/>
    <w:rsid w:val="00BF58C7"/>
    <w:rsid w:val="00C84BEE"/>
    <w:rsid w:val="00D42F3D"/>
    <w:rsid w:val="00D57201"/>
    <w:rsid w:val="00DA60E8"/>
    <w:rsid w:val="00E1670B"/>
    <w:rsid w:val="00E72BAD"/>
    <w:rsid w:val="00EC4E21"/>
    <w:rsid w:val="00F17574"/>
    <w:rsid w:val="00F353E6"/>
    <w:rsid w:val="00F86329"/>
    <w:rsid w:val="00F873CF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EF27-BF50-4521-B7E7-D693C5B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E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7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/>
      <w:spacing w:before="80" w:after="80" w:line="240" w:lineRule="atLeast"/>
      <w:ind w:firstLine="624"/>
      <w:jc w:val="both"/>
    </w:pPr>
    <w:rPr>
      <w:rFonts w:ascii="NTTimes/Cyrillic" w:eastAsia="Times New Roman" w:hAnsi="NTTimes/Cyrillic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37E8"/>
    <w:rPr>
      <w:rFonts w:ascii="NTTimes/Cyrillic" w:eastAsia="Times New Roman" w:hAnsi="NTTimes/Cyrillic" w:cs="Times New Roman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70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33D"/>
    <w:rPr>
      <w:rFonts w:ascii="Times New Roman CYR" w:eastAsia="Times New Roman CYR" w:hAnsi="Times New Roman CYR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870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33D"/>
    <w:rPr>
      <w:rFonts w:ascii="Times New Roman CYR" w:eastAsia="Times New Roman CYR" w:hAnsi="Times New Roman CY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спец. сектора гос. инф.сист. НПА Мусияка Р.А.</cp:lastModifiedBy>
  <cp:revision>11</cp:revision>
  <dcterms:created xsi:type="dcterms:W3CDTF">2019-04-09T12:48:00Z</dcterms:created>
  <dcterms:modified xsi:type="dcterms:W3CDTF">2019-07-15T14:03:00Z</dcterms:modified>
</cp:coreProperties>
</file>