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2E" w:rsidRDefault="00214D2E" w:rsidP="00214D2E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  <w:r w:rsidRPr="004B2550">
        <w:rPr>
          <w:rFonts w:ascii="Times New Roman" w:hAnsi="Times New Roman" w:cs="Times New Roman"/>
          <w:sz w:val="28"/>
          <w:szCs w:val="28"/>
          <w:lang w:val="ru-RU"/>
        </w:rPr>
        <w:br/>
        <w:t xml:space="preserve">к </w:t>
      </w:r>
      <w:r>
        <w:rPr>
          <w:rFonts w:ascii="Times New Roman" w:hAnsi="Times New Roman" w:cs="Times New Roman"/>
          <w:bCs/>
          <w:color w:val="0A0A0A"/>
          <w:sz w:val="28"/>
          <w:szCs w:val="28"/>
          <w:lang w:val="ru-RU"/>
        </w:rPr>
        <w:t>Порядку</w:t>
      </w:r>
      <w:r w:rsidRPr="003439A2">
        <w:rPr>
          <w:rFonts w:ascii="Times New Roman" w:hAnsi="Times New Roman" w:cs="Times New Roman"/>
          <w:bCs/>
          <w:color w:val="0A0A0A"/>
          <w:sz w:val="28"/>
          <w:szCs w:val="28"/>
          <w:lang w:val="ru-RU"/>
        </w:rPr>
        <w:t xml:space="preserve"> оказания медицинской помощи в сфере лабораторной диагностики</w:t>
      </w:r>
      <w:r w:rsidRPr="004B25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214D2E" w:rsidRPr="004B2550" w:rsidRDefault="00214D2E" w:rsidP="00214D2E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550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551411">
        <w:rPr>
          <w:rFonts w:ascii="Times New Roman" w:hAnsi="Times New Roman" w:cs="Times New Roman"/>
          <w:bCs/>
          <w:sz w:val="28"/>
          <w:szCs w:val="28"/>
          <w:lang w:val="ru-RU"/>
        </w:rPr>
        <w:t>под</w:t>
      </w:r>
      <w:r w:rsidRPr="004B25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5.11.</w:t>
      </w:r>
      <w:r w:rsidRPr="004B255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214D2E" w:rsidRDefault="00214D2E" w:rsidP="00966D6F">
      <w:pPr>
        <w:pStyle w:val="a3"/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02049B" w:rsidRDefault="0002049B" w:rsidP="00966D6F">
      <w:pPr>
        <w:pStyle w:val="a3"/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44B5">
        <w:rPr>
          <w:rFonts w:ascii="Times New Roman" w:hAnsi="Times New Roman" w:cs="Times New Roman"/>
          <w:b/>
          <w:sz w:val="28"/>
          <w:szCs w:val="28"/>
          <w:lang w:val="ru-RU"/>
        </w:rPr>
        <w:t>Номенклатура клинических лабораторных методов</w:t>
      </w:r>
    </w:p>
    <w:p w:rsidR="00966D6F" w:rsidRPr="006244B5" w:rsidRDefault="00966D6F" w:rsidP="00966D6F">
      <w:pPr>
        <w:pStyle w:val="a3"/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7655"/>
      </w:tblGrid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966D6F">
            <w:pPr>
              <w:pStyle w:val="a3"/>
              <w:spacing w:before="100" w:beforeAutospacing="1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 п/п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966D6F">
            <w:pPr>
              <w:pStyle w:val="a3"/>
              <w:spacing w:before="100" w:beforeAutospacing="1" w:after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метода</w:t>
            </w:r>
          </w:p>
        </w:tc>
      </w:tr>
      <w:tr w:rsidR="00966D6F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966D6F" w:rsidRPr="006244B5" w:rsidRDefault="00966D6F" w:rsidP="00966D6F">
            <w:pPr>
              <w:pStyle w:val="a3"/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655" w:type="dxa"/>
            <w:vAlign w:val="center"/>
          </w:tcPr>
          <w:p w:rsidR="00966D6F" w:rsidRPr="006244B5" w:rsidRDefault="00966D6F" w:rsidP="00966D6F">
            <w:pPr>
              <w:pStyle w:val="a3"/>
              <w:spacing w:before="100" w:beforeAutospacing="1" w:after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физико-химический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колориметрический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микроскопический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кондуктометрический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проточной </w:t>
            </w: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цитометрии</w:t>
            </w:r>
            <w:proofErr w:type="spellEnd"/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фотометрический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турбидиметрический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нефелометрический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рефрактометрический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поляриметрический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электрофореза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хроматографический</w:t>
            </w:r>
            <w:proofErr w:type="spellEnd"/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потенциометрический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вольамперометрический</w:t>
            </w:r>
            <w:proofErr w:type="spellEnd"/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полярографический</w:t>
            </w:r>
            <w:proofErr w:type="spellEnd"/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гравиметрический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иммунохемилюминисцентный</w:t>
            </w:r>
            <w:proofErr w:type="spellEnd"/>
          </w:p>
        </w:tc>
      </w:tr>
      <w:tr w:rsidR="00966D6F" w:rsidRPr="00966D6F" w:rsidTr="00380682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966D6F" w:rsidRPr="00966D6F" w:rsidRDefault="00966D6F" w:rsidP="00380682">
            <w:pPr>
              <w:pStyle w:val="a3"/>
              <w:spacing w:before="100" w:beforeAutospacing="1" w:after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6D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655" w:type="dxa"/>
            <w:vAlign w:val="center"/>
          </w:tcPr>
          <w:p w:rsidR="00966D6F" w:rsidRPr="00966D6F" w:rsidRDefault="00966D6F" w:rsidP="00380682">
            <w:pPr>
              <w:pStyle w:val="a3"/>
              <w:spacing w:before="100" w:beforeAutospacing="1" w:after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6D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электроиммунохемилюминисцентный</w:t>
            </w:r>
            <w:proofErr w:type="spellEnd"/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клоттинговый</w:t>
            </w:r>
            <w:proofErr w:type="spellEnd"/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хромогенный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серологический (изосерологический)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бактериологический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иммуноферментный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иммунофлюоресцентный</w:t>
            </w:r>
            <w:proofErr w:type="spellEnd"/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цитологический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цитохимический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гистологический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полимеразная цепная реакция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секвенирование</w:t>
            </w:r>
            <w:proofErr w:type="spellEnd"/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мультиплексная </w:t>
            </w: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лигазозависимая</w:t>
            </w:r>
            <w:proofErr w:type="spellEnd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амплификация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масс-спектрометрия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биологический микрочип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цитогенетический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флюоресцентная</w:t>
            </w:r>
            <w:proofErr w:type="spellEnd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гибридизация</w:t>
            </w:r>
          </w:p>
        </w:tc>
      </w:tr>
      <w:tr w:rsidR="0002049B" w:rsidRPr="006244B5" w:rsidTr="00966D6F">
        <w:trPr>
          <w:trHeight w:hRule="exact" w:val="567"/>
          <w:jc w:val="center"/>
        </w:trPr>
        <w:tc>
          <w:tcPr>
            <w:tcW w:w="1130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7655" w:type="dxa"/>
            <w:vAlign w:val="center"/>
          </w:tcPr>
          <w:p w:rsidR="0002049B" w:rsidRPr="006244B5" w:rsidRDefault="0002049B" w:rsidP="00380682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радиоиммунный</w:t>
            </w:r>
            <w:proofErr w:type="spellEnd"/>
          </w:p>
        </w:tc>
      </w:tr>
    </w:tbl>
    <w:p w:rsidR="0002049B" w:rsidRPr="006244B5" w:rsidRDefault="0002049B" w:rsidP="0002049B">
      <w:pPr>
        <w:pStyle w:val="a3"/>
        <w:spacing w:before="240"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160C" w:rsidRPr="0002049B" w:rsidRDefault="001F160C" w:rsidP="0002049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sectPr w:rsidR="001F160C" w:rsidRPr="0002049B" w:rsidSect="00966D6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07" w:rsidRDefault="005E4207" w:rsidP="00966D6F">
      <w:pPr>
        <w:spacing w:after="0" w:line="240" w:lineRule="auto"/>
      </w:pPr>
      <w:r>
        <w:separator/>
      </w:r>
    </w:p>
  </w:endnote>
  <w:endnote w:type="continuationSeparator" w:id="0">
    <w:p w:rsidR="005E4207" w:rsidRDefault="005E4207" w:rsidP="0096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07" w:rsidRDefault="005E4207" w:rsidP="00966D6F">
      <w:pPr>
        <w:spacing w:after="0" w:line="240" w:lineRule="auto"/>
      </w:pPr>
      <w:r>
        <w:separator/>
      </w:r>
    </w:p>
  </w:footnote>
  <w:footnote w:type="continuationSeparator" w:id="0">
    <w:p w:rsidR="005E4207" w:rsidRDefault="005E4207" w:rsidP="0096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965123"/>
      <w:docPartObj>
        <w:docPartGallery w:val="Page Numbers (Top of Page)"/>
        <w:docPartUnique/>
      </w:docPartObj>
    </w:sdtPr>
    <w:sdtEndPr/>
    <w:sdtContent>
      <w:p w:rsidR="00966D6F" w:rsidRDefault="00966D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411" w:rsidRPr="00551411">
          <w:rPr>
            <w:noProof/>
            <w:lang w:val="ru-RU"/>
          </w:rPr>
          <w:t>2</w:t>
        </w:r>
        <w:r>
          <w:fldChar w:fldCharType="end"/>
        </w:r>
      </w:p>
      <w:p w:rsidR="00966D6F" w:rsidRDefault="00214D2E" w:rsidP="00966D6F">
        <w:pPr>
          <w:pStyle w:val="a6"/>
          <w:jc w:val="right"/>
        </w:pPr>
        <w:r>
          <w:rPr>
            <w:lang w:val="ru-RU"/>
          </w:rPr>
          <w:t>Продолжение приложения 3</w:t>
        </w:r>
      </w:p>
    </w:sdtContent>
  </w:sdt>
  <w:p w:rsidR="00966D6F" w:rsidRDefault="00966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B"/>
    <w:rsid w:val="0002049B"/>
    <w:rsid w:val="001A53AD"/>
    <w:rsid w:val="001F160C"/>
    <w:rsid w:val="00214D2E"/>
    <w:rsid w:val="0030655A"/>
    <w:rsid w:val="004B2550"/>
    <w:rsid w:val="00551411"/>
    <w:rsid w:val="005E4207"/>
    <w:rsid w:val="0070569A"/>
    <w:rsid w:val="00731175"/>
    <w:rsid w:val="009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629B2-3685-418B-9619-ACA0C747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9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49B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02049B"/>
    <w:rPr>
      <w:rFonts w:eastAsiaTheme="minorEastAsia"/>
      <w:lang w:val="en-US"/>
    </w:rPr>
  </w:style>
  <w:style w:type="table" w:styleId="a5">
    <w:name w:val="Table Grid"/>
    <w:basedOn w:val="a1"/>
    <w:rsid w:val="0002049B"/>
    <w:pPr>
      <w:spacing w:after="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6F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96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6F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3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117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2018-12-20T13:35:00Z</cp:lastPrinted>
  <dcterms:created xsi:type="dcterms:W3CDTF">2018-12-20T13:35:00Z</dcterms:created>
  <dcterms:modified xsi:type="dcterms:W3CDTF">2018-12-20T13:36:00Z</dcterms:modified>
</cp:coreProperties>
</file>