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5" w:rsidRPr="00424B7D" w:rsidRDefault="00D23CA5" w:rsidP="00D23CA5">
      <w:pPr>
        <w:pageBreakBefore/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Приложение 5</w:t>
      </w:r>
    </w:p>
    <w:p w:rsidR="00002360" w:rsidRDefault="007D6B17" w:rsidP="00002360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424B7D">
        <w:rPr>
          <w:rFonts w:ascii="Times New Roman" w:eastAsia="Times New Roman" w:hAnsi="Times New Roman"/>
          <w:bCs/>
          <w:kern w:val="36"/>
        </w:rPr>
        <w:t xml:space="preserve">к </w:t>
      </w:r>
      <w:r>
        <w:rPr>
          <w:rFonts w:ascii="Times New Roman" w:eastAsia="Times New Roman" w:hAnsi="Times New Roman"/>
          <w:bCs/>
          <w:kern w:val="36"/>
        </w:rPr>
        <w:t xml:space="preserve">Порядку проведения </w:t>
      </w:r>
      <w:r w:rsidRPr="009950D3">
        <w:rPr>
          <w:rFonts w:ascii="Times New Roman" w:eastAsia="Times New Roman" w:hAnsi="Times New Roman"/>
          <w:bCs/>
          <w:kern w:val="36"/>
        </w:rPr>
        <w:t>идентификации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AA563E">
        <w:rPr>
          <w:rFonts w:ascii="Times New Roman" w:eastAsia="Times New Roman" w:hAnsi="Times New Roman"/>
          <w:bCs/>
          <w:spacing w:val="-2"/>
          <w:kern w:val="36"/>
        </w:rPr>
        <w:t>и регистрации крупного рогатого скота</w:t>
      </w:r>
      <w:r w:rsidRPr="002F772E">
        <w:rPr>
          <w:rFonts w:ascii="Times New Roman" w:eastAsia="Times New Roman" w:hAnsi="Times New Roman"/>
          <w:bCs/>
          <w:kern w:val="36"/>
        </w:rPr>
        <w:t>, свиней,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2F772E">
        <w:rPr>
          <w:rFonts w:ascii="Times New Roman" w:eastAsia="Times New Roman" w:hAnsi="Times New Roman"/>
          <w:bCs/>
          <w:kern w:val="36"/>
        </w:rPr>
        <w:t>овец и коз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9950D3">
        <w:rPr>
          <w:rFonts w:ascii="Times New Roman" w:eastAsia="Times New Roman" w:hAnsi="Times New Roman"/>
          <w:bCs/>
          <w:kern w:val="36"/>
        </w:rPr>
        <w:t xml:space="preserve">на территории </w:t>
      </w:r>
      <w:r w:rsidR="00D23CA5" w:rsidRPr="009950D3">
        <w:rPr>
          <w:rFonts w:ascii="Times New Roman" w:eastAsia="Times New Roman" w:hAnsi="Times New Roman"/>
          <w:bCs/>
          <w:kern w:val="36"/>
        </w:rPr>
        <w:t>Донецкой Народной Республики</w:t>
      </w:r>
    </w:p>
    <w:p w:rsidR="00D23CA5" w:rsidRPr="00424B7D" w:rsidRDefault="00D23CA5" w:rsidP="00D23CA5">
      <w:pPr>
        <w:tabs>
          <w:tab w:val="left" w:pos="5954"/>
        </w:tabs>
        <w:spacing w:after="12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(пункт 6</w:t>
      </w:r>
      <w:r w:rsidRPr="00424B7D">
        <w:rPr>
          <w:rFonts w:ascii="Times New Roman" w:eastAsia="Times New Roman" w:hAnsi="Times New Roman"/>
          <w:bCs/>
          <w:kern w:val="36"/>
        </w:rPr>
        <w:t>.</w:t>
      </w:r>
      <w:r w:rsidR="00146B1C">
        <w:rPr>
          <w:rFonts w:ascii="Times New Roman" w:eastAsia="Times New Roman" w:hAnsi="Times New Roman"/>
          <w:bCs/>
          <w:kern w:val="36"/>
        </w:rPr>
        <w:t>1</w:t>
      </w:r>
      <w:r w:rsidRPr="00424B7D">
        <w:rPr>
          <w:rFonts w:ascii="Times New Roman" w:eastAsia="Times New Roman" w:hAnsi="Times New Roman"/>
          <w:bCs/>
          <w:kern w:val="36"/>
        </w:rPr>
        <w:t>)</w:t>
      </w:r>
    </w:p>
    <w:p w:rsidR="00D9595B" w:rsidRDefault="005D4DC8" w:rsidP="00F0020E">
      <w:pPr>
        <w:spacing w:before="7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5B">
        <w:rPr>
          <w:rFonts w:ascii="Times New Roman" w:hAnsi="Times New Roman" w:cs="Times New Roman"/>
          <w:sz w:val="28"/>
          <w:szCs w:val="28"/>
        </w:rPr>
        <w:t>Техническое описани</w:t>
      </w:r>
      <w:r w:rsidR="00D9595B">
        <w:rPr>
          <w:rFonts w:ascii="Times New Roman" w:hAnsi="Times New Roman" w:cs="Times New Roman"/>
          <w:sz w:val="28"/>
          <w:szCs w:val="28"/>
        </w:rPr>
        <w:t>е бланка ветеринарного паспорта</w:t>
      </w:r>
    </w:p>
    <w:p w:rsidR="00F81DCF" w:rsidRPr="00D9595B" w:rsidRDefault="005D4DC8" w:rsidP="006B2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5B">
        <w:rPr>
          <w:rFonts w:ascii="Times New Roman" w:hAnsi="Times New Roman" w:cs="Times New Roman"/>
          <w:sz w:val="28"/>
          <w:szCs w:val="28"/>
        </w:rPr>
        <w:t>крупного рогатого скота</w:t>
      </w:r>
    </w:p>
    <w:p w:rsidR="005D4DC8" w:rsidRDefault="005D4DC8" w:rsidP="00DB35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бланка – 210*297 мм</w:t>
      </w:r>
      <w:r w:rsidR="006F5B95">
        <w:rPr>
          <w:rFonts w:ascii="Times New Roman" w:hAnsi="Times New Roman" w:cs="Times New Roman"/>
          <w:sz w:val="28"/>
          <w:szCs w:val="28"/>
        </w:rPr>
        <w:t>.</w:t>
      </w:r>
    </w:p>
    <w:p w:rsidR="005D4DC8" w:rsidRDefault="005D4DC8" w:rsidP="00DB35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страницы – 210*148 мм, где 210</w:t>
      </w:r>
      <w:r w:rsidR="006B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 является вертикальным размером</w:t>
      </w:r>
      <w:r w:rsidR="006F5B95">
        <w:rPr>
          <w:rFonts w:ascii="Times New Roman" w:hAnsi="Times New Roman" w:cs="Times New Roman"/>
          <w:sz w:val="28"/>
          <w:szCs w:val="28"/>
        </w:rPr>
        <w:t>.</w:t>
      </w:r>
    </w:p>
    <w:p w:rsidR="005D4DC8" w:rsidRDefault="005D4DC8" w:rsidP="00DB35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технологические характеристики бумаги, для изготовления блан</w:t>
      </w:r>
      <w:r w:rsidR="00DB353C">
        <w:rPr>
          <w:rFonts w:ascii="Times New Roman" w:hAnsi="Times New Roman" w:cs="Times New Roman"/>
          <w:sz w:val="28"/>
          <w:szCs w:val="28"/>
        </w:rPr>
        <w:t>ков: масса 1 м² - не менее 80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белая</w:t>
      </w:r>
      <w:r w:rsidR="006F5B95">
        <w:rPr>
          <w:rFonts w:ascii="Times New Roman" w:hAnsi="Times New Roman" w:cs="Times New Roman"/>
          <w:sz w:val="28"/>
          <w:szCs w:val="28"/>
        </w:rPr>
        <w:t>.</w:t>
      </w:r>
    </w:p>
    <w:p w:rsidR="005D4DC8" w:rsidRDefault="005D4DC8" w:rsidP="00DB35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имеет рамку шириной 1 мм и белое поле – 4 мм.</w:t>
      </w:r>
    </w:p>
    <w:p w:rsidR="005D4DC8" w:rsidRDefault="005D4DC8" w:rsidP="00DB35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бланка состоит из шес</w:t>
      </w:r>
      <w:r w:rsidR="006F5B95">
        <w:rPr>
          <w:rFonts w:ascii="Times New Roman" w:hAnsi="Times New Roman" w:cs="Times New Roman"/>
          <w:sz w:val="28"/>
          <w:szCs w:val="28"/>
        </w:rPr>
        <w:t>ти цифр:</w:t>
      </w:r>
    </w:p>
    <w:p w:rsidR="005D4DC8" w:rsidRDefault="005D4DC8" w:rsidP="00DB353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E43681">
        <w:rPr>
          <w:rFonts w:ascii="Times New Roman" w:hAnsi="Times New Roman" w:cs="Times New Roman"/>
          <w:sz w:val="28"/>
          <w:szCs w:val="28"/>
        </w:rPr>
        <w:t xml:space="preserve">животных, </w:t>
      </w:r>
      <w:r>
        <w:rPr>
          <w:rFonts w:ascii="Times New Roman" w:hAnsi="Times New Roman" w:cs="Times New Roman"/>
          <w:sz w:val="28"/>
          <w:szCs w:val="28"/>
        </w:rPr>
        <w:t>владельц</w:t>
      </w:r>
      <w:r w:rsidR="00E43681">
        <w:rPr>
          <w:rFonts w:ascii="Times New Roman" w:hAnsi="Times New Roman" w:cs="Times New Roman"/>
          <w:sz w:val="28"/>
          <w:szCs w:val="28"/>
        </w:rPr>
        <w:t xml:space="preserve">ами которых являются </w:t>
      </w:r>
      <w:r>
        <w:rPr>
          <w:rFonts w:ascii="Times New Roman" w:hAnsi="Times New Roman" w:cs="Times New Roman"/>
          <w:sz w:val="28"/>
          <w:szCs w:val="28"/>
        </w:rPr>
        <w:t>юридическ</w:t>
      </w:r>
      <w:r w:rsidR="00E43681">
        <w:rPr>
          <w:rFonts w:ascii="Times New Roman" w:hAnsi="Times New Roman" w:cs="Times New Roman"/>
          <w:sz w:val="28"/>
          <w:szCs w:val="28"/>
        </w:rPr>
        <w:t xml:space="preserve">ие лица, </w:t>
      </w:r>
      <w:r>
        <w:rPr>
          <w:rFonts w:ascii="Times New Roman" w:hAnsi="Times New Roman" w:cs="Times New Roman"/>
          <w:sz w:val="28"/>
          <w:szCs w:val="28"/>
        </w:rPr>
        <w:t>начинается с 000001;</w:t>
      </w:r>
    </w:p>
    <w:p w:rsidR="005D4DC8" w:rsidRDefault="005D4DC8" w:rsidP="00DB353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5B3">
        <w:rPr>
          <w:rFonts w:ascii="Times New Roman" w:hAnsi="Times New Roman" w:cs="Times New Roman"/>
          <w:sz w:val="28"/>
          <w:szCs w:val="28"/>
        </w:rPr>
        <w:t xml:space="preserve">для животных, владельцами которых являются </w:t>
      </w:r>
      <w:r w:rsidR="00C465B3" w:rsidRPr="007B16D5">
        <w:rPr>
          <w:rFonts w:ascii="Times New Roman" w:hAnsi="Times New Roman"/>
          <w:sz w:val="28"/>
          <w:szCs w:val="28"/>
        </w:rPr>
        <w:t>физически</w:t>
      </w:r>
      <w:r w:rsidR="00C465B3">
        <w:rPr>
          <w:rFonts w:ascii="Times New Roman" w:hAnsi="Times New Roman"/>
          <w:sz w:val="28"/>
          <w:szCs w:val="28"/>
        </w:rPr>
        <w:t xml:space="preserve">е </w:t>
      </w:r>
      <w:r w:rsidR="00C465B3" w:rsidRPr="007B16D5">
        <w:rPr>
          <w:rFonts w:ascii="Times New Roman" w:hAnsi="Times New Roman"/>
          <w:sz w:val="28"/>
          <w:szCs w:val="28"/>
        </w:rPr>
        <w:t>лиц</w:t>
      </w:r>
      <w:r w:rsidR="00C465B3">
        <w:rPr>
          <w:rFonts w:ascii="Times New Roman" w:hAnsi="Times New Roman"/>
          <w:sz w:val="28"/>
          <w:szCs w:val="28"/>
        </w:rPr>
        <w:t>а</w:t>
      </w:r>
      <w:r w:rsidR="00C465B3" w:rsidRPr="007B16D5">
        <w:rPr>
          <w:rFonts w:ascii="Times New Roman" w:hAnsi="Times New Roman"/>
          <w:sz w:val="28"/>
          <w:szCs w:val="28"/>
        </w:rPr>
        <w:t xml:space="preserve"> (в том числе физически</w:t>
      </w:r>
      <w:r w:rsidR="00C465B3">
        <w:rPr>
          <w:rFonts w:ascii="Times New Roman" w:hAnsi="Times New Roman"/>
          <w:sz w:val="28"/>
          <w:szCs w:val="28"/>
        </w:rPr>
        <w:t>е</w:t>
      </w:r>
      <w:r w:rsidR="00C465B3" w:rsidRPr="007B16D5">
        <w:rPr>
          <w:rFonts w:ascii="Times New Roman" w:hAnsi="Times New Roman"/>
          <w:sz w:val="28"/>
          <w:szCs w:val="28"/>
        </w:rPr>
        <w:t xml:space="preserve"> лиц</w:t>
      </w:r>
      <w:r w:rsidR="00C465B3">
        <w:rPr>
          <w:rFonts w:ascii="Times New Roman" w:hAnsi="Times New Roman"/>
          <w:sz w:val="28"/>
          <w:szCs w:val="28"/>
        </w:rPr>
        <w:t>а</w:t>
      </w:r>
      <w:r w:rsidR="00C465B3" w:rsidRPr="007B16D5">
        <w:rPr>
          <w:rFonts w:ascii="Times New Roman" w:hAnsi="Times New Roman"/>
          <w:sz w:val="28"/>
          <w:szCs w:val="28"/>
        </w:rPr>
        <w:t>-предпринимател</w:t>
      </w:r>
      <w:r w:rsidR="00C465B3">
        <w:rPr>
          <w:rFonts w:ascii="Times New Roman" w:hAnsi="Times New Roman"/>
          <w:sz w:val="28"/>
          <w:szCs w:val="28"/>
        </w:rPr>
        <w:t>и</w:t>
      </w:r>
      <w:r w:rsidR="00C465B3" w:rsidRPr="007B16D5">
        <w:rPr>
          <w:rFonts w:ascii="Times New Roman" w:hAnsi="Times New Roman"/>
          <w:sz w:val="28"/>
          <w:szCs w:val="28"/>
        </w:rPr>
        <w:t>)</w:t>
      </w:r>
      <w:r w:rsidR="00C465B3">
        <w:rPr>
          <w:rFonts w:ascii="Times New Roman" w:eastAsia="Times New Roman" w:hAnsi="Times New Roman"/>
          <w:sz w:val="28"/>
          <w:szCs w:val="28"/>
        </w:rPr>
        <w:t xml:space="preserve">, </w:t>
      </w:r>
      <w:r w:rsidR="00C465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100000.</w:t>
      </w:r>
    </w:p>
    <w:p w:rsidR="005D4DC8" w:rsidRPr="005D4DC8" w:rsidRDefault="005D4DC8" w:rsidP="00DB35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лицевой и обратной стороны бланка окрашено в светло-коричневый цвет.</w:t>
      </w:r>
    </w:p>
    <w:sectPr w:rsidR="005D4DC8" w:rsidRPr="005D4DC8" w:rsidSect="00D95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3E"/>
    <w:multiLevelType w:val="hybridMultilevel"/>
    <w:tmpl w:val="1C0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7EDA"/>
    <w:multiLevelType w:val="hybridMultilevel"/>
    <w:tmpl w:val="87D4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DC8"/>
    <w:rsid w:val="00002360"/>
    <w:rsid w:val="00146B1C"/>
    <w:rsid w:val="00193A92"/>
    <w:rsid w:val="002358CC"/>
    <w:rsid w:val="005A7F27"/>
    <w:rsid w:val="005D4DC8"/>
    <w:rsid w:val="005D5984"/>
    <w:rsid w:val="006B29E5"/>
    <w:rsid w:val="006F5B95"/>
    <w:rsid w:val="00780A24"/>
    <w:rsid w:val="007D6B17"/>
    <w:rsid w:val="00B53D2F"/>
    <w:rsid w:val="00C465B3"/>
    <w:rsid w:val="00D23CA5"/>
    <w:rsid w:val="00D9595B"/>
    <w:rsid w:val="00DB353C"/>
    <w:rsid w:val="00E43681"/>
    <w:rsid w:val="00F0020E"/>
    <w:rsid w:val="00F0581E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Стамати Вилли Владимирович</cp:lastModifiedBy>
  <cp:revision>27</cp:revision>
  <dcterms:created xsi:type="dcterms:W3CDTF">2017-06-22T07:18:00Z</dcterms:created>
  <dcterms:modified xsi:type="dcterms:W3CDTF">2018-02-05T08:34:00Z</dcterms:modified>
</cp:coreProperties>
</file>