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CB1" w:rsidRDefault="006958B5" w:rsidP="00187DC7">
      <w:pPr>
        <w:spacing w:after="0" w:line="240" w:lineRule="auto"/>
        <w:ind w:left="5245" w:firstLine="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  <w:r w:rsidR="00C24AE4">
        <w:rPr>
          <w:rFonts w:ascii="Times New Roman" w:eastAsia="Times New Roman" w:hAnsi="Times New Roman" w:cs="Times New Roman"/>
          <w:sz w:val="28"/>
          <w:szCs w:val="28"/>
        </w:rPr>
        <w:t>1</w:t>
      </w:r>
    </w:p>
    <w:p w:rsidR="006958B5" w:rsidRDefault="00134DDE" w:rsidP="00187DC7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="006958B5">
        <w:rPr>
          <w:rFonts w:ascii="Times New Roman" w:eastAsia="Times New Roman" w:hAnsi="Times New Roman" w:cs="Times New Roman"/>
          <w:sz w:val="28"/>
          <w:szCs w:val="28"/>
        </w:rPr>
        <w:t xml:space="preserve"> Положению о </w:t>
      </w:r>
      <w:r w:rsidR="00965571">
        <w:rPr>
          <w:rFonts w:ascii="Times New Roman" w:eastAsia="Times New Roman" w:hAnsi="Times New Roman" w:cs="Times New Roman"/>
          <w:sz w:val="28"/>
          <w:szCs w:val="28"/>
        </w:rPr>
        <w:t>з</w:t>
      </w:r>
      <w:r w:rsidR="00C24AE4">
        <w:rPr>
          <w:rFonts w:ascii="Times New Roman" w:eastAsia="Times New Roman" w:hAnsi="Times New Roman" w:cs="Times New Roman"/>
          <w:sz w:val="28"/>
          <w:szCs w:val="28"/>
        </w:rPr>
        <w:t>вани</w:t>
      </w:r>
      <w:r w:rsidR="00187DC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24AE4">
        <w:rPr>
          <w:rFonts w:ascii="Times New Roman" w:eastAsia="Times New Roman" w:hAnsi="Times New Roman" w:cs="Times New Roman"/>
          <w:sz w:val="28"/>
          <w:szCs w:val="28"/>
        </w:rPr>
        <w:t xml:space="preserve"> «Почетный гражданин </w:t>
      </w:r>
      <w:r w:rsidR="006958B5">
        <w:rPr>
          <w:rFonts w:ascii="Times New Roman" w:eastAsia="Times New Roman" w:hAnsi="Times New Roman" w:cs="Times New Roman"/>
          <w:sz w:val="28"/>
          <w:szCs w:val="28"/>
        </w:rPr>
        <w:t>Калининского района города Донецка</w:t>
      </w:r>
      <w:r w:rsidR="00C24AE4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6958B5" w:rsidRDefault="006958B5" w:rsidP="00187DC7">
      <w:pPr>
        <w:spacing w:after="0" w:line="240" w:lineRule="auto"/>
        <w:ind w:left="5245" w:firstLine="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(пункт </w:t>
      </w:r>
      <w:r w:rsidR="00187DC7">
        <w:rPr>
          <w:rFonts w:ascii="Times New Roman" w:eastAsia="Times New Roman" w:hAnsi="Times New Roman" w:cs="Times New Roman"/>
          <w:sz w:val="28"/>
          <w:szCs w:val="28"/>
        </w:rPr>
        <w:t>1</w:t>
      </w:r>
      <w:r w:rsidR="00F643FB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C00CB1" w:rsidRDefault="00C00CB1" w:rsidP="00C00CB1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0CB1" w:rsidRPr="00C00CB1" w:rsidRDefault="00C00CB1" w:rsidP="00187D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87DC7" w:rsidRDefault="00187DC7" w:rsidP="00187D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Описание </w:t>
      </w:r>
      <w:r w:rsidR="00B30A8E">
        <w:rPr>
          <w:rFonts w:ascii="Times New Roman" w:eastAsia="Times New Roman" w:hAnsi="Times New Roman" w:cs="Times New Roman"/>
          <w:b/>
          <w:bCs/>
          <w:sz w:val="28"/>
          <w:szCs w:val="28"/>
        </w:rPr>
        <w:t>н</w:t>
      </w:r>
      <w:r w:rsidR="00C00CB1" w:rsidRPr="00C00C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агрудного знака </w:t>
      </w:r>
    </w:p>
    <w:p w:rsidR="006958B5" w:rsidRDefault="00C00CB1" w:rsidP="00187D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00C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«Почетный гражданин </w:t>
      </w:r>
      <w:r w:rsidR="006B6CE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Калининского района </w:t>
      </w:r>
    </w:p>
    <w:p w:rsidR="00C00CB1" w:rsidRPr="00C00CB1" w:rsidRDefault="006B6CE3" w:rsidP="003676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города Донецка</w:t>
      </w:r>
      <w:r w:rsidR="00C00CB1" w:rsidRPr="00C00CB1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C00CB1" w:rsidRPr="00C00CB1" w:rsidRDefault="00C00CB1" w:rsidP="00C00C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00CB1" w:rsidRPr="00C00CB1" w:rsidRDefault="00C00CB1" w:rsidP="00C00C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00CB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Нагрудный знак </w:t>
      </w:r>
      <w:r w:rsidRPr="00C00CB1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="00E102FE" w:rsidRPr="00E102FE">
        <w:rPr>
          <w:rFonts w:ascii="Times New Roman" w:eastAsia="Times New Roman" w:hAnsi="Times New Roman" w:cs="Times New Roman"/>
          <w:bCs/>
          <w:sz w:val="28"/>
          <w:szCs w:val="28"/>
        </w:rPr>
        <w:t>Почетный гражданин Калининского района города Донецка</w:t>
      </w:r>
      <w:r w:rsidRPr="00C00CB1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Pr="00C00CB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администрации </w:t>
      </w:r>
      <w:r w:rsidR="00E102F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Калининского района города Донецка</w:t>
      </w:r>
      <w:r w:rsidRPr="00C00CB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выполнен в виде прямого равностороннего</w:t>
      </w:r>
      <w:r w:rsidR="000E4A7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креста. Стороны креста покрыты </w:t>
      </w:r>
      <w:r w:rsidR="00FD628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красной </w:t>
      </w:r>
      <w:r w:rsidR="000E4A7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полупрозрачной эмалью</w:t>
      </w:r>
      <w:r w:rsidRPr="00C00CB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и расходятся в четыре стороны. Пружки креста изготовлены из </w:t>
      </w:r>
      <w:r w:rsidR="00FD628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желтого</w:t>
      </w:r>
      <w:r w:rsidRPr="00C00CB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металла.</w:t>
      </w:r>
    </w:p>
    <w:p w:rsidR="00C00CB1" w:rsidRPr="00C00CB1" w:rsidRDefault="00C00CB1" w:rsidP="00C00C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0CB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Между сторонами креста находятся пучки символических лучей, изготовленных из </w:t>
      </w:r>
      <w:r w:rsidR="00FD628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желтого</w:t>
      </w:r>
      <w:r w:rsidRPr="00C00CB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металла.</w:t>
      </w:r>
    </w:p>
    <w:p w:rsidR="00C00CB1" w:rsidRPr="00C00CB1" w:rsidRDefault="00C00CB1" w:rsidP="00C00C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00CB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 центральную часть креста помещен круг из </w:t>
      </w:r>
      <w:r w:rsidR="00FD628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желтого</w:t>
      </w:r>
      <w:r w:rsidRPr="00C00CB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металла, покрытый краской </w:t>
      </w:r>
      <w:r w:rsidR="00FD628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красного</w:t>
      </w:r>
      <w:r w:rsidRPr="00C00CB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цвета. В центре круга расположен круг меньшего диаметра синего цвета. На синем кругу расположен герб </w:t>
      </w:r>
      <w:r w:rsidR="00E102F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Калининского района города Донецка</w:t>
      </w:r>
      <w:r w:rsidRPr="00C00CB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. На </w:t>
      </w:r>
      <w:r w:rsidR="00FD628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красном</w:t>
      </w:r>
      <w:r w:rsidRPr="00C00CB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фоне</w:t>
      </w:r>
      <w:r w:rsidR="00C24AE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желтым </w:t>
      </w:r>
      <w:r w:rsidR="0009734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цветом</w:t>
      </w:r>
      <w:r w:rsidRPr="00C00CB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по кругу расположена надпись «</w:t>
      </w:r>
      <w:r w:rsidR="00E102FE" w:rsidRPr="00E102FE">
        <w:rPr>
          <w:rFonts w:ascii="Times New Roman" w:eastAsia="Times New Roman" w:hAnsi="Times New Roman" w:cs="Times New Roman"/>
          <w:bCs/>
          <w:sz w:val="28"/>
          <w:szCs w:val="28"/>
        </w:rPr>
        <w:t>Почетный гражданин Калининского района города Донецка</w:t>
      </w:r>
      <w:r w:rsidRPr="00C00CB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».</w:t>
      </w:r>
    </w:p>
    <w:p w:rsidR="00C00CB1" w:rsidRPr="00C00CB1" w:rsidRDefault="00C00CB1" w:rsidP="00C00C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00CB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Размер нагрудного знака – 50 на 50 миллиметров.</w:t>
      </w:r>
    </w:p>
    <w:p w:rsidR="00C00CB1" w:rsidRPr="00C00CB1" w:rsidRDefault="00C00CB1" w:rsidP="00C00C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00CB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Оборотная сторона нагрудного знака плоская.</w:t>
      </w:r>
    </w:p>
    <w:p w:rsidR="00C00CB1" w:rsidRPr="00C00CB1" w:rsidRDefault="00C00CB1" w:rsidP="00C00C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00CB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Планка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нагрудного знака «</w:t>
      </w:r>
      <w:r w:rsidR="00E102FE" w:rsidRPr="00E102FE">
        <w:rPr>
          <w:rFonts w:ascii="Times New Roman" w:eastAsia="Times New Roman" w:hAnsi="Times New Roman" w:cs="Times New Roman"/>
          <w:bCs/>
          <w:sz w:val="28"/>
          <w:szCs w:val="28"/>
        </w:rPr>
        <w:t>Почетный гражданин Калининского района города Донецка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»</w:t>
      </w:r>
      <w:r w:rsidRPr="00C00CB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изготовлена из металла</w:t>
      </w:r>
      <w:r w:rsidR="0009734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и</w:t>
      </w:r>
      <w:r w:rsidRPr="00C00CB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имеет прямоугольную форму и обтянута лентой. Размеры планки: высота – 40 миллиметров, ширина – 27 миллиметров. Лента нагрудного знака репсовая, с нанесенными на нее продольными полосками цветов </w:t>
      </w:r>
      <w:r w:rsidR="006958B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Г</w:t>
      </w:r>
      <w:r w:rsidRPr="00C00CB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осударственного флага Д</w:t>
      </w:r>
      <w:r w:rsidR="003D1C6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онецкой </w:t>
      </w:r>
      <w:r w:rsidRPr="00C00CB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</w:t>
      </w:r>
      <w:r w:rsidR="003D1C6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ародной </w:t>
      </w:r>
      <w:r w:rsidRPr="00C00CB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</w:t>
      </w:r>
      <w:r w:rsidR="003D1C6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еспублики</w:t>
      </w:r>
      <w:r w:rsidR="000E4A7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: черного</w:t>
      </w:r>
      <w:r w:rsidRPr="00C00CB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(ширина – 9 миллиметров), синего (ширина – 9 миллиметров), красного (ширина – 9 миллиметров).</w:t>
      </w:r>
    </w:p>
    <w:p w:rsidR="00C00CB1" w:rsidRDefault="00C00CB1" w:rsidP="00C00C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00CB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На планке нагрудного знака есть специальная застежка, при помощи которой данный знак отличия крепится к одежде.</w:t>
      </w:r>
    </w:p>
    <w:p w:rsidR="00F6257E" w:rsidRDefault="00F6257E" w:rsidP="00C00C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F6257E" w:rsidRDefault="00F6257E" w:rsidP="00C00C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F6257E" w:rsidRDefault="00F6257E" w:rsidP="00187D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187DC7" w:rsidRDefault="00187DC7" w:rsidP="00187D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Управляющий делами администрации</w:t>
      </w:r>
    </w:p>
    <w:p w:rsidR="00187DC7" w:rsidRDefault="00187DC7" w:rsidP="00187D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Калининского района г. Донецка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  <w:t>Е.Ю. Белозерова</w:t>
      </w:r>
    </w:p>
    <w:p w:rsidR="00F6257E" w:rsidRDefault="00F6257E" w:rsidP="00C00C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F6257E" w:rsidRDefault="00F6257E" w:rsidP="00C00C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F6257E" w:rsidRDefault="00F6257E" w:rsidP="00C00C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F6257E" w:rsidRDefault="00F6257E" w:rsidP="00C00C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101004" w:rsidRDefault="00101004" w:rsidP="00C00C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F6257E" w:rsidRDefault="00F6257E" w:rsidP="00C00C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sectPr w:rsidR="00F6257E" w:rsidSect="009E2061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52DB" w:rsidRDefault="008452DB" w:rsidP="00C00CB1">
      <w:pPr>
        <w:spacing w:after="0" w:line="240" w:lineRule="auto"/>
      </w:pPr>
      <w:r>
        <w:separator/>
      </w:r>
    </w:p>
  </w:endnote>
  <w:endnote w:type="continuationSeparator" w:id="0">
    <w:p w:rsidR="008452DB" w:rsidRDefault="008452DB" w:rsidP="00C00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52DB" w:rsidRDefault="008452DB" w:rsidP="00C00CB1">
      <w:pPr>
        <w:spacing w:after="0" w:line="240" w:lineRule="auto"/>
      </w:pPr>
      <w:r>
        <w:separator/>
      </w:r>
    </w:p>
  </w:footnote>
  <w:footnote w:type="continuationSeparator" w:id="0">
    <w:p w:rsidR="008452DB" w:rsidRDefault="008452DB" w:rsidP="00C00C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58671"/>
    </w:sdtPr>
    <w:sdtEndPr>
      <w:rPr>
        <w:sz w:val="20"/>
        <w:szCs w:val="20"/>
      </w:rPr>
    </w:sdtEndPr>
    <w:sdtContent>
      <w:p w:rsidR="00F6257E" w:rsidRDefault="00F6257E" w:rsidP="00187DC7">
        <w:pPr>
          <w:pStyle w:val="a3"/>
          <w:rPr>
            <w:rFonts w:ascii="Times New Roman" w:hAnsi="Times New Roman" w:cs="Times New Roman"/>
            <w:sz w:val="28"/>
            <w:szCs w:val="28"/>
          </w:rPr>
        </w:pPr>
      </w:p>
      <w:p w:rsidR="00C00CB1" w:rsidRPr="00F6257E" w:rsidRDefault="009055FA" w:rsidP="00F6257E">
        <w:pPr>
          <w:pStyle w:val="a3"/>
          <w:jc w:val="right"/>
          <w:rPr>
            <w:sz w:val="20"/>
            <w:szCs w:val="20"/>
          </w:rPr>
        </w:pP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00CB1"/>
    <w:rsid w:val="00035223"/>
    <w:rsid w:val="000531D9"/>
    <w:rsid w:val="000609A4"/>
    <w:rsid w:val="00065D7C"/>
    <w:rsid w:val="00097343"/>
    <w:rsid w:val="000E4A7C"/>
    <w:rsid w:val="00101004"/>
    <w:rsid w:val="00123DA9"/>
    <w:rsid w:val="00127B5D"/>
    <w:rsid w:val="00134DDE"/>
    <w:rsid w:val="00156D20"/>
    <w:rsid w:val="00180C3D"/>
    <w:rsid w:val="00187DC7"/>
    <w:rsid w:val="00193804"/>
    <w:rsid w:val="001C352A"/>
    <w:rsid w:val="001D7FF0"/>
    <w:rsid w:val="001F1AE3"/>
    <w:rsid w:val="001F7261"/>
    <w:rsid w:val="002674A4"/>
    <w:rsid w:val="0032206A"/>
    <w:rsid w:val="00362A02"/>
    <w:rsid w:val="003676E8"/>
    <w:rsid w:val="003D1C62"/>
    <w:rsid w:val="00455A18"/>
    <w:rsid w:val="00474608"/>
    <w:rsid w:val="00552C23"/>
    <w:rsid w:val="00622633"/>
    <w:rsid w:val="006422E8"/>
    <w:rsid w:val="006958B5"/>
    <w:rsid w:val="006B6CE3"/>
    <w:rsid w:val="006E02CB"/>
    <w:rsid w:val="007565E5"/>
    <w:rsid w:val="008452DB"/>
    <w:rsid w:val="00895BC9"/>
    <w:rsid w:val="008B1BD3"/>
    <w:rsid w:val="008B4BDB"/>
    <w:rsid w:val="008D26D7"/>
    <w:rsid w:val="008D648E"/>
    <w:rsid w:val="008D7C03"/>
    <w:rsid w:val="009055FA"/>
    <w:rsid w:val="00916C1E"/>
    <w:rsid w:val="00965571"/>
    <w:rsid w:val="0099133D"/>
    <w:rsid w:val="00995C6C"/>
    <w:rsid w:val="009E2061"/>
    <w:rsid w:val="009F4C03"/>
    <w:rsid w:val="00A32874"/>
    <w:rsid w:val="00A373F8"/>
    <w:rsid w:val="00A44373"/>
    <w:rsid w:val="00A56EB3"/>
    <w:rsid w:val="00A93654"/>
    <w:rsid w:val="00AB4B79"/>
    <w:rsid w:val="00AF78D6"/>
    <w:rsid w:val="00B058C6"/>
    <w:rsid w:val="00B30A8E"/>
    <w:rsid w:val="00B62029"/>
    <w:rsid w:val="00B75A6D"/>
    <w:rsid w:val="00B87B2A"/>
    <w:rsid w:val="00BC64AD"/>
    <w:rsid w:val="00BE7FEB"/>
    <w:rsid w:val="00C00CB1"/>
    <w:rsid w:val="00C24AE4"/>
    <w:rsid w:val="00C41F91"/>
    <w:rsid w:val="00C44D5E"/>
    <w:rsid w:val="00CB2B11"/>
    <w:rsid w:val="00D51E22"/>
    <w:rsid w:val="00DE032A"/>
    <w:rsid w:val="00DF7E24"/>
    <w:rsid w:val="00E102FE"/>
    <w:rsid w:val="00E3475C"/>
    <w:rsid w:val="00E46C95"/>
    <w:rsid w:val="00E512A8"/>
    <w:rsid w:val="00ED157F"/>
    <w:rsid w:val="00EE1296"/>
    <w:rsid w:val="00EE56F0"/>
    <w:rsid w:val="00F3725E"/>
    <w:rsid w:val="00F6257E"/>
    <w:rsid w:val="00F643FB"/>
    <w:rsid w:val="00FD6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8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0C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0CB1"/>
  </w:style>
  <w:style w:type="paragraph" w:styleId="a5">
    <w:name w:val="footer"/>
    <w:basedOn w:val="a"/>
    <w:link w:val="a6"/>
    <w:uiPriority w:val="99"/>
    <w:semiHidden/>
    <w:unhideWhenUsed/>
    <w:rsid w:val="00C00C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00CB1"/>
  </w:style>
  <w:style w:type="paragraph" w:styleId="a7">
    <w:name w:val="Balloon Text"/>
    <w:basedOn w:val="a"/>
    <w:link w:val="a8"/>
    <w:uiPriority w:val="99"/>
    <w:semiHidden/>
    <w:unhideWhenUsed/>
    <w:rsid w:val="00C00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00C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0C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0CB1"/>
  </w:style>
  <w:style w:type="paragraph" w:styleId="a5">
    <w:name w:val="footer"/>
    <w:basedOn w:val="a"/>
    <w:link w:val="a6"/>
    <w:uiPriority w:val="99"/>
    <w:semiHidden/>
    <w:unhideWhenUsed/>
    <w:rsid w:val="00C00C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00CB1"/>
  </w:style>
  <w:style w:type="paragraph" w:styleId="a7">
    <w:name w:val="Balloon Text"/>
    <w:basedOn w:val="a"/>
    <w:link w:val="a8"/>
    <w:uiPriority w:val="99"/>
    <w:semiHidden/>
    <w:unhideWhenUsed/>
    <w:rsid w:val="00C00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00C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Юлия</cp:lastModifiedBy>
  <cp:revision>2</cp:revision>
  <cp:lastPrinted>2019-04-19T11:07:00Z</cp:lastPrinted>
  <dcterms:created xsi:type="dcterms:W3CDTF">2019-05-30T11:49:00Z</dcterms:created>
  <dcterms:modified xsi:type="dcterms:W3CDTF">2019-05-30T11:49:00Z</dcterms:modified>
</cp:coreProperties>
</file>