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68" w:rsidRPr="00C556A5" w:rsidRDefault="00634168" w:rsidP="00634168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1</w:t>
      </w:r>
      <w:r w:rsidR="00805E57">
        <w:rPr>
          <w:sz w:val="24"/>
          <w:lang w:val="ru-RU"/>
        </w:rPr>
        <w:t>6</w:t>
      </w:r>
    </w:p>
    <w:p w:rsidR="00634168" w:rsidRPr="00C556A5" w:rsidRDefault="00634168" w:rsidP="00634168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634168" w:rsidRPr="00C556A5" w:rsidRDefault="00634168" w:rsidP="00634168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>(пункт 7.2)</w:t>
      </w:r>
      <w:r>
        <w:rPr>
          <w:sz w:val="24"/>
          <w:lang w:val="ru-RU"/>
        </w:rPr>
        <w:t xml:space="preserve"> </w:t>
      </w:r>
    </w:p>
    <w:p w:rsidR="00C138CA" w:rsidRPr="00C556A5" w:rsidRDefault="00C138CA" w:rsidP="005E748D">
      <w:pPr>
        <w:spacing w:after="240" w:line="240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5E748D" w:rsidRPr="00C556A5" w:rsidRDefault="005E748D" w:rsidP="005E748D">
      <w:pPr>
        <w:pStyle w:val="Heading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C556A5">
        <w:rPr>
          <w:sz w:val="24"/>
          <w:szCs w:val="24"/>
        </w:rPr>
        <w:t>КНИГА УЧЕТА ЦЕННОСТЕЙ ПРИ ПРИНЯТИИ МЕР ПО ОХРАНЕ НАСЛЕДСТВЕННОГО ИМУЩЕСТВА</w:t>
      </w:r>
    </w:p>
    <w:p w:rsidR="005E748D" w:rsidRPr="00C556A5" w:rsidRDefault="005E748D" w:rsidP="005E748D">
      <w:pPr>
        <w:pStyle w:val="Heading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843"/>
        <w:gridCol w:w="3686"/>
        <w:gridCol w:w="3438"/>
      </w:tblGrid>
      <w:tr w:rsidR="005E748D" w:rsidRPr="00C556A5" w:rsidTr="005E748D">
        <w:trPr>
          <w:trHeight w:hRule="exact" w:val="778"/>
        </w:trPr>
        <w:tc>
          <w:tcPr>
            <w:tcW w:w="682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№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п/п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Число, месяц, год поступления ценностей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Фамилия, имя, отчество умершего лица (кому принадлежали ценности)</w:t>
            </w:r>
          </w:p>
        </w:tc>
        <w:tc>
          <w:tcPr>
            <w:tcW w:w="3438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Подробное описание ценностей</w:t>
            </w:r>
          </w:p>
        </w:tc>
      </w:tr>
      <w:tr w:rsidR="005E748D" w:rsidRPr="00C556A5" w:rsidTr="005E748D">
        <w:trPr>
          <w:trHeight w:hRule="exact" w:val="336"/>
        </w:trPr>
        <w:tc>
          <w:tcPr>
            <w:tcW w:w="682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3</w:t>
            </w:r>
          </w:p>
        </w:tc>
        <w:tc>
          <w:tcPr>
            <w:tcW w:w="3438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4</w:t>
            </w:r>
          </w:p>
        </w:tc>
      </w:tr>
    </w:tbl>
    <w:p w:rsidR="005E748D" w:rsidRPr="00C556A5" w:rsidRDefault="005E748D" w:rsidP="005E748D">
      <w:pPr>
        <w:rPr>
          <w:rFonts w:ascii="Times New Roman" w:hAnsi="Times New Roman" w:cs="Times New Roman"/>
          <w:sz w:val="2"/>
          <w:szCs w:val="2"/>
        </w:rPr>
      </w:pPr>
    </w:p>
    <w:p w:rsidR="005E748D" w:rsidRPr="00C556A5" w:rsidRDefault="005E748D" w:rsidP="005E748D">
      <w:pPr>
        <w:rPr>
          <w:rFonts w:ascii="Times New Roman" w:hAnsi="Times New Roman" w:cs="Times New Roman"/>
          <w:sz w:val="2"/>
          <w:szCs w:val="2"/>
        </w:rPr>
      </w:pPr>
    </w:p>
    <w:p w:rsidR="005E748D" w:rsidRPr="00C556A5" w:rsidRDefault="005E748D" w:rsidP="005E748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870"/>
        <w:gridCol w:w="1786"/>
        <w:gridCol w:w="3148"/>
        <w:gridCol w:w="1701"/>
      </w:tblGrid>
      <w:tr w:rsidR="005E748D" w:rsidRPr="00C556A5" w:rsidTr="00634168">
        <w:trPr>
          <w:trHeight w:hRule="exact" w:val="1536"/>
        </w:trPr>
        <w:tc>
          <w:tcPr>
            <w:tcW w:w="1144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Количество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Оценка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634168" w:rsidRDefault="005E748D" w:rsidP="005E748D">
            <w:pPr>
              <w:spacing w:after="0" w:line="240" w:lineRule="auto"/>
              <w:jc w:val="center"/>
              <w:rPr>
                <w:rStyle w:val="Bodytext20"/>
                <w:rFonts w:eastAsiaTheme="minorHAnsi"/>
                <w:color w:val="auto"/>
                <w:sz w:val="22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 xml:space="preserve">Число, месяц, 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год сдачи ценностей и номер квитанции</w:t>
            </w:r>
          </w:p>
        </w:tc>
        <w:tc>
          <w:tcPr>
            <w:tcW w:w="3148" w:type="dxa"/>
            <w:shd w:val="clear" w:color="auto" w:fill="FFFFFF"/>
            <w:vAlign w:val="center"/>
          </w:tcPr>
          <w:p w:rsidR="00634168" w:rsidRDefault="005E748D" w:rsidP="005E748D">
            <w:pPr>
              <w:spacing w:after="0" w:line="240" w:lineRule="auto"/>
              <w:jc w:val="center"/>
              <w:rPr>
                <w:rStyle w:val="Bodytext20"/>
                <w:rFonts w:eastAsiaTheme="minorHAnsi"/>
                <w:color w:val="auto"/>
                <w:sz w:val="22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 xml:space="preserve">Отметка о выдаче ценностей наследникам, исполнителю завещания или передаче их соответствующим органам 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для реализации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Примечание</w:t>
            </w:r>
          </w:p>
        </w:tc>
      </w:tr>
      <w:tr w:rsidR="005E748D" w:rsidRPr="00C556A5" w:rsidTr="00634168">
        <w:trPr>
          <w:trHeight w:hRule="exact" w:val="269"/>
        </w:trPr>
        <w:tc>
          <w:tcPr>
            <w:tcW w:w="1144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5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6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7</w:t>
            </w:r>
          </w:p>
        </w:tc>
        <w:tc>
          <w:tcPr>
            <w:tcW w:w="3148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2"/>
              </w:rPr>
              <w:t>9</w:t>
            </w:r>
          </w:p>
        </w:tc>
      </w:tr>
    </w:tbl>
    <w:p w:rsidR="005E748D" w:rsidRPr="00C556A5" w:rsidRDefault="005E748D" w:rsidP="005E748D">
      <w:pPr>
        <w:rPr>
          <w:rFonts w:ascii="Times New Roman" w:hAnsi="Times New Roman" w:cs="Times New Roman"/>
        </w:rPr>
      </w:pPr>
    </w:p>
    <w:p w:rsidR="005E748D" w:rsidRPr="00C556A5" w:rsidRDefault="005E748D" w:rsidP="005E748D">
      <w:pPr>
        <w:spacing w:after="0"/>
        <w:ind w:left="5897"/>
        <w:rPr>
          <w:rFonts w:ascii="Times New Roman" w:hAnsi="Times New Roman" w:cs="Times New Roman"/>
          <w:sz w:val="24"/>
        </w:rPr>
      </w:pPr>
    </w:p>
    <w:sectPr w:rsidR="005E748D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2D" w:rsidRDefault="0060492D" w:rsidP="00953EEA">
      <w:pPr>
        <w:spacing w:after="0" w:line="240" w:lineRule="auto"/>
      </w:pPr>
      <w:r>
        <w:separator/>
      </w:r>
    </w:p>
  </w:endnote>
  <w:endnote w:type="continuationSeparator" w:id="1">
    <w:p w:rsidR="0060492D" w:rsidRDefault="0060492D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2D" w:rsidRDefault="0060492D" w:rsidP="00953EEA">
      <w:pPr>
        <w:spacing w:after="0" w:line="240" w:lineRule="auto"/>
      </w:pPr>
      <w:r>
        <w:separator/>
      </w:r>
    </w:p>
  </w:footnote>
  <w:footnote w:type="continuationSeparator" w:id="1">
    <w:p w:rsidR="0060492D" w:rsidRDefault="0060492D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634253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D148D4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4378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4F5E92"/>
    <w:rsid w:val="005071E8"/>
    <w:rsid w:val="0051404D"/>
    <w:rsid w:val="00532247"/>
    <w:rsid w:val="005432E4"/>
    <w:rsid w:val="005450DA"/>
    <w:rsid w:val="0055499F"/>
    <w:rsid w:val="00592DA9"/>
    <w:rsid w:val="005B0810"/>
    <w:rsid w:val="005E748D"/>
    <w:rsid w:val="0060342B"/>
    <w:rsid w:val="0060492D"/>
    <w:rsid w:val="006049DC"/>
    <w:rsid w:val="00614143"/>
    <w:rsid w:val="00634168"/>
    <w:rsid w:val="00634253"/>
    <w:rsid w:val="00634880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61F2"/>
    <w:rsid w:val="00792A82"/>
    <w:rsid w:val="007B7800"/>
    <w:rsid w:val="007D3DE8"/>
    <w:rsid w:val="00805E57"/>
    <w:rsid w:val="00822C77"/>
    <w:rsid w:val="0083187F"/>
    <w:rsid w:val="00843ACB"/>
    <w:rsid w:val="00861699"/>
    <w:rsid w:val="00890365"/>
    <w:rsid w:val="008A2357"/>
    <w:rsid w:val="008A4667"/>
    <w:rsid w:val="008B4507"/>
    <w:rsid w:val="008C0615"/>
    <w:rsid w:val="008C1B13"/>
    <w:rsid w:val="008C75FE"/>
    <w:rsid w:val="008D1F1D"/>
    <w:rsid w:val="00916193"/>
    <w:rsid w:val="00953EEA"/>
    <w:rsid w:val="00967752"/>
    <w:rsid w:val="00972C55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AE748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CB6508"/>
    <w:rsid w:val="00D06846"/>
    <w:rsid w:val="00D11BA8"/>
    <w:rsid w:val="00D148D4"/>
    <w:rsid w:val="00D16E02"/>
    <w:rsid w:val="00D26657"/>
    <w:rsid w:val="00D33105"/>
    <w:rsid w:val="00D33398"/>
    <w:rsid w:val="00D40CDA"/>
    <w:rsid w:val="00D464C9"/>
    <w:rsid w:val="00D64025"/>
    <w:rsid w:val="00D90CDE"/>
    <w:rsid w:val="00D951F3"/>
    <w:rsid w:val="00DD465B"/>
    <w:rsid w:val="00DE626B"/>
    <w:rsid w:val="00DE7443"/>
    <w:rsid w:val="00DF3A94"/>
    <w:rsid w:val="00E213F3"/>
    <w:rsid w:val="00E30388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2019-03-05T12:12:00Z</cp:lastPrinted>
  <dcterms:created xsi:type="dcterms:W3CDTF">2019-05-07T14:51:00Z</dcterms:created>
  <dcterms:modified xsi:type="dcterms:W3CDTF">2019-05-07T14:51:00Z</dcterms:modified>
</cp:coreProperties>
</file>