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1017" w14:textId="77777777" w:rsidR="00BD24F2" w:rsidRPr="00930652" w:rsidRDefault="00BD24F2" w:rsidP="00BD24F2">
      <w:pPr>
        <w:autoSpaceDE w:val="0"/>
        <w:autoSpaceDN w:val="0"/>
        <w:adjustRightInd w:val="0"/>
        <w:spacing w:after="0" w:line="240" w:lineRule="auto"/>
        <w:ind w:left="4253" w:right="-141"/>
        <w:rPr>
          <w:rFonts w:ascii="Times New Roman" w:hAnsi="Times New Roman"/>
          <w:sz w:val="28"/>
        </w:rPr>
      </w:pPr>
      <w:r w:rsidRPr="00930652">
        <w:rPr>
          <w:rFonts w:ascii="Times New Roman" w:hAnsi="Times New Roman"/>
          <w:sz w:val="28"/>
        </w:rPr>
        <w:t xml:space="preserve">Приложение </w:t>
      </w:r>
    </w:p>
    <w:p w14:paraId="1D8A59DD" w14:textId="77777777" w:rsidR="00BD24F2" w:rsidRDefault="00BD24F2" w:rsidP="00BD24F2">
      <w:pPr>
        <w:autoSpaceDE w:val="0"/>
        <w:autoSpaceDN w:val="0"/>
        <w:adjustRightInd w:val="0"/>
        <w:spacing w:after="0" w:line="240" w:lineRule="auto"/>
        <w:ind w:left="4253" w:right="-141"/>
        <w:rPr>
          <w:rFonts w:ascii="Times New Roman" w:hAnsi="Times New Roman"/>
          <w:sz w:val="28"/>
        </w:rPr>
      </w:pPr>
      <w:r w:rsidRPr="0093065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Г</w:t>
      </w:r>
      <w:r w:rsidRPr="00BD24F2"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>ому</w:t>
      </w:r>
      <w:r w:rsidRPr="00BD24F2">
        <w:rPr>
          <w:rFonts w:ascii="Times New Roman" w:hAnsi="Times New Roman"/>
          <w:sz w:val="28"/>
        </w:rPr>
        <w:t xml:space="preserve"> образовательн</w:t>
      </w:r>
      <w:r>
        <w:rPr>
          <w:rFonts w:ascii="Times New Roman" w:hAnsi="Times New Roman"/>
          <w:sz w:val="28"/>
        </w:rPr>
        <w:t>ому</w:t>
      </w:r>
      <w:r w:rsidRPr="00BD24F2">
        <w:rPr>
          <w:rFonts w:ascii="Times New Roman" w:hAnsi="Times New Roman"/>
          <w:sz w:val="28"/>
        </w:rPr>
        <w:t xml:space="preserve"> стандарт</w:t>
      </w:r>
      <w:r>
        <w:rPr>
          <w:rFonts w:ascii="Times New Roman" w:hAnsi="Times New Roman"/>
          <w:sz w:val="28"/>
        </w:rPr>
        <w:t xml:space="preserve">у </w:t>
      </w:r>
      <w:r w:rsidRPr="00BD24F2">
        <w:rPr>
          <w:rFonts w:ascii="Times New Roman" w:hAnsi="Times New Roman"/>
          <w:sz w:val="28"/>
        </w:rPr>
        <w:t>высшего профессионального образования</w:t>
      </w:r>
      <w:r>
        <w:rPr>
          <w:rFonts w:ascii="Times New Roman" w:hAnsi="Times New Roman"/>
          <w:sz w:val="28"/>
        </w:rPr>
        <w:t xml:space="preserve"> </w:t>
      </w:r>
      <w:r w:rsidRPr="00BD24F2">
        <w:rPr>
          <w:rFonts w:ascii="Times New Roman" w:hAnsi="Times New Roman"/>
          <w:sz w:val="28"/>
        </w:rPr>
        <w:t>по специальности</w:t>
      </w:r>
      <w:r>
        <w:rPr>
          <w:rFonts w:ascii="Times New Roman" w:hAnsi="Times New Roman"/>
          <w:sz w:val="28"/>
        </w:rPr>
        <w:t xml:space="preserve"> </w:t>
      </w:r>
    </w:p>
    <w:p w14:paraId="0F5D2C24" w14:textId="77777777" w:rsidR="00BD24F2" w:rsidRDefault="00BD24F2" w:rsidP="00BD24F2">
      <w:pPr>
        <w:autoSpaceDE w:val="0"/>
        <w:autoSpaceDN w:val="0"/>
        <w:adjustRightInd w:val="0"/>
        <w:spacing w:after="0" w:line="240" w:lineRule="auto"/>
        <w:ind w:left="4253" w:right="-141"/>
        <w:rPr>
          <w:rFonts w:ascii="Times New Roman" w:hAnsi="Times New Roman"/>
          <w:sz w:val="28"/>
        </w:rPr>
      </w:pPr>
      <w:r w:rsidRPr="00BD24F2">
        <w:rPr>
          <w:rFonts w:ascii="Times New Roman" w:hAnsi="Times New Roman"/>
          <w:sz w:val="28"/>
        </w:rPr>
        <w:t xml:space="preserve">40.05.01 </w:t>
      </w:r>
      <w:r>
        <w:rPr>
          <w:rFonts w:ascii="Times New Roman" w:hAnsi="Times New Roman"/>
          <w:sz w:val="28"/>
        </w:rPr>
        <w:t>П</w:t>
      </w:r>
      <w:r w:rsidRPr="00BD24F2">
        <w:rPr>
          <w:rFonts w:ascii="Times New Roman" w:hAnsi="Times New Roman"/>
          <w:sz w:val="28"/>
        </w:rPr>
        <w:t>равовое обеспечение национальной безопасности</w:t>
      </w:r>
      <w:r>
        <w:rPr>
          <w:rFonts w:ascii="Times New Roman" w:hAnsi="Times New Roman"/>
          <w:sz w:val="28"/>
        </w:rPr>
        <w:t xml:space="preserve"> </w:t>
      </w:r>
    </w:p>
    <w:p w14:paraId="46232DA7" w14:textId="1AECF419" w:rsidR="00BD24F2" w:rsidRPr="00930652" w:rsidRDefault="00BD24F2" w:rsidP="00BD24F2">
      <w:pPr>
        <w:autoSpaceDE w:val="0"/>
        <w:autoSpaceDN w:val="0"/>
        <w:adjustRightInd w:val="0"/>
        <w:spacing w:after="0" w:line="240" w:lineRule="auto"/>
        <w:ind w:left="4253" w:right="-141"/>
        <w:rPr>
          <w:rFonts w:ascii="Times New Roman" w:hAnsi="Times New Roman"/>
          <w:sz w:val="28"/>
        </w:rPr>
      </w:pPr>
      <w:r w:rsidRPr="00BD24F2">
        <w:rPr>
          <w:rFonts w:ascii="Times New Roman" w:hAnsi="Times New Roman"/>
          <w:sz w:val="28"/>
        </w:rPr>
        <w:t>(квалификация «юрист»)</w:t>
      </w:r>
    </w:p>
    <w:p w14:paraId="4E9B3DB4" w14:textId="77777777" w:rsidR="00BD24F2" w:rsidRPr="00930652" w:rsidRDefault="00BD24F2" w:rsidP="00BD24F2">
      <w:pPr>
        <w:autoSpaceDE w:val="0"/>
        <w:autoSpaceDN w:val="0"/>
        <w:adjustRightInd w:val="0"/>
        <w:spacing w:after="0" w:line="240" w:lineRule="auto"/>
        <w:ind w:left="4253" w:right="-141"/>
        <w:rPr>
          <w:rFonts w:ascii="Times New Roman" w:hAnsi="Times New Roman"/>
          <w:sz w:val="28"/>
        </w:rPr>
      </w:pPr>
      <w:r w:rsidRPr="00930652">
        <w:rPr>
          <w:rFonts w:ascii="Times New Roman" w:hAnsi="Times New Roman"/>
          <w:sz w:val="28"/>
        </w:rPr>
        <w:t xml:space="preserve">(пункт 6.2 раздел </w:t>
      </w:r>
      <w:r w:rsidRPr="00930652">
        <w:rPr>
          <w:rFonts w:ascii="Times New Roman" w:hAnsi="Times New Roman"/>
          <w:sz w:val="28"/>
          <w:lang w:val="en-US"/>
        </w:rPr>
        <w:t>V</w:t>
      </w:r>
      <w:r w:rsidRPr="00930652">
        <w:rPr>
          <w:rFonts w:ascii="Times New Roman" w:hAnsi="Times New Roman"/>
          <w:sz w:val="28"/>
        </w:rPr>
        <w:t>I)</w:t>
      </w:r>
    </w:p>
    <w:p w14:paraId="349AFAA8" w14:textId="77777777" w:rsidR="00BD24F2" w:rsidRDefault="00BD24F2" w:rsidP="00BD24F2">
      <w:pPr>
        <w:pStyle w:val="41"/>
        <w:shd w:val="clear" w:color="auto" w:fill="auto"/>
        <w:spacing w:line="240" w:lineRule="auto"/>
        <w:ind w:left="4678" w:right="40"/>
        <w:rPr>
          <w:rStyle w:val="40"/>
          <w:b w:val="0"/>
          <w:bCs w:val="0"/>
          <w:sz w:val="28"/>
          <w:szCs w:val="28"/>
          <w:lang w:eastAsia="ru-RU"/>
        </w:rPr>
      </w:pPr>
    </w:p>
    <w:p w14:paraId="324F0B34" w14:textId="77777777" w:rsidR="00BD24F2" w:rsidRDefault="00BD24F2" w:rsidP="00BD24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5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труктура программы специалитета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394"/>
        <w:gridCol w:w="3896"/>
      </w:tblGrid>
      <w:tr w:rsidR="00BD24F2" w:rsidRPr="00BD24F2" w14:paraId="4C7F1BD0" w14:textId="77777777" w:rsidTr="00BD24F2">
        <w:tc>
          <w:tcPr>
            <w:tcW w:w="5665" w:type="dxa"/>
            <w:gridSpan w:val="2"/>
            <w:vAlign w:val="center"/>
          </w:tcPr>
          <w:p w14:paraId="1D6D8C5B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3896" w:type="dxa"/>
            <w:vAlign w:val="center"/>
          </w:tcPr>
          <w:p w14:paraId="0EAE36F5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 xml:space="preserve">Объемы программы специалитета в </w:t>
            </w:r>
            <w:proofErr w:type="spellStart"/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24F2" w:rsidRPr="00BD24F2" w14:paraId="336CC551" w14:textId="77777777" w:rsidTr="00BD24F2">
        <w:tc>
          <w:tcPr>
            <w:tcW w:w="1271" w:type="dxa"/>
            <w:vMerge w:val="restart"/>
            <w:vAlign w:val="center"/>
          </w:tcPr>
          <w:p w14:paraId="435AC6FD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4394" w:type="dxa"/>
            <w:vAlign w:val="center"/>
          </w:tcPr>
          <w:p w14:paraId="0C90BC3E" w14:textId="77777777" w:rsidR="00BD24F2" w:rsidRPr="00BD24F2" w:rsidRDefault="00BD24F2" w:rsidP="00D84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(модули)</w:t>
            </w: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96" w:type="dxa"/>
            <w:vAlign w:val="center"/>
          </w:tcPr>
          <w:p w14:paraId="27925251" w14:textId="77777777" w:rsidR="00BD24F2" w:rsidRPr="00BD24F2" w:rsidRDefault="00BD24F2" w:rsidP="00D84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255 - 276</w:t>
            </w:r>
          </w:p>
        </w:tc>
      </w:tr>
      <w:tr w:rsidR="00BD24F2" w:rsidRPr="00BD24F2" w14:paraId="2381FD48" w14:textId="77777777" w:rsidTr="00BD24F2">
        <w:tc>
          <w:tcPr>
            <w:tcW w:w="1271" w:type="dxa"/>
            <w:vMerge/>
            <w:vAlign w:val="center"/>
          </w:tcPr>
          <w:p w14:paraId="6EDA90BC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1EF741B" w14:textId="77777777" w:rsidR="00BD24F2" w:rsidRPr="00BD24F2" w:rsidRDefault="00BD24F2" w:rsidP="00D84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 xml:space="preserve">Базовая часть, </w:t>
            </w:r>
          </w:p>
          <w:p w14:paraId="6A461ABB" w14:textId="77777777" w:rsidR="00BD24F2" w:rsidRPr="00BD24F2" w:rsidRDefault="00BD24F2" w:rsidP="00D84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bookmarkStart w:id="0" w:name="_GoBack"/>
            <w:bookmarkEnd w:id="0"/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дисциплины (модули) специализации</w:t>
            </w:r>
          </w:p>
        </w:tc>
        <w:tc>
          <w:tcPr>
            <w:tcW w:w="3896" w:type="dxa"/>
            <w:vAlign w:val="center"/>
          </w:tcPr>
          <w:p w14:paraId="1E7C597E" w14:textId="77777777" w:rsidR="00BD24F2" w:rsidRPr="00BD24F2" w:rsidRDefault="00BD24F2" w:rsidP="00D84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180 - 220</w:t>
            </w:r>
          </w:p>
        </w:tc>
      </w:tr>
      <w:tr w:rsidR="00BD24F2" w:rsidRPr="00BD24F2" w14:paraId="5E39FCAC" w14:textId="77777777" w:rsidTr="00BD24F2">
        <w:tc>
          <w:tcPr>
            <w:tcW w:w="1271" w:type="dxa"/>
            <w:vMerge/>
            <w:vAlign w:val="center"/>
          </w:tcPr>
          <w:p w14:paraId="4CDE8A13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063C95B" w14:textId="77777777" w:rsidR="00BD24F2" w:rsidRPr="00BD24F2" w:rsidRDefault="00BD24F2" w:rsidP="00D84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896" w:type="dxa"/>
            <w:vAlign w:val="center"/>
          </w:tcPr>
          <w:p w14:paraId="5F30625A" w14:textId="77777777" w:rsidR="00BD24F2" w:rsidRPr="00BD24F2" w:rsidRDefault="00BD24F2" w:rsidP="00D84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35 - 96</w:t>
            </w:r>
          </w:p>
        </w:tc>
      </w:tr>
      <w:tr w:rsidR="00BD24F2" w:rsidRPr="00BD24F2" w14:paraId="3CD3F732" w14:textId="77777777" w:rsidTr="00BD24F2">
        <w:tc>
          <w:tcPr>
            <w:tcW w:w="1271" w:type="dxa"/>
            <w:vMerge w:val="restart"/>
            <w:vAlign w:val="center"/>
          </w:tcPr>
          <w:p w14:paraId="719F347D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4394" w:type="dxa"/>
            <w:vAlign w:val="center"/>
          </w:tcPr>
          <w:p w14:paraId="03AD8FBB" w14:textId="77777777" w:rsidR="00BD24F2" w:rsidRPr="00BD24F2" w:rsidRDefault="00BD24F2" w:rsidP="00D846A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Практики, в том числе научно- исследовательская работа (НИР):</w:t>
            </w:r>
          </w:p>
        </w:tc>
        <w:tc>
          <w:tcPr>
            <w:tcW w:w="3896" w:type="dxa"/>
            <w:vAlign w:val="center"/>
          </w:tcPr>
          <w:p w14:paraId="346FB733" w14:textId="77777777" w:rsidR="00BD24F2" w:rsidRPr="00BD24F2" w:rsidRDefault="00BD24F2" w:rsidP="00D84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18 - 36</w:t>
            </w:r>
          </w:p>
        </w:tc>
      </w:tr>
      <w:tr w:rsidR="00BD24F2" w:rsidRPr="00BD24F2" w14:paraId="7D3F50D0" w14:textId="77777777" w:rsidTr="00BD24F2">
        <w:tc>
          <w:tcPr>
            <w:tcW w:w="1271" w:type="dxa"/>
            <w:vMerge/>
            <w:vAlign w:val="center"/>
          </w:tcPr>
          <w:p w14:paraId="2ABF0093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7C85BED9" w14:textId="77777777" w:rsidR="00BD24F2" w:rsidRPr="00BD24F2" w:rsidRDefault="00BD24F2" w:rsidP="00D84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3896" w:type="dxa"/>
            <w:vAlign w:val="center"/>
          </w:tcPr>
          <w:p w14:paraId="31F7748F" w14:textId="77777777" w:rsidR="00BD24F2" w:rsidRPr="00BD24F2" w:rsidRDefault="00BD24F2" w:rsidP="00D84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18 - 36</w:t>
            </w:r>
          </w:p>
        </w:tc>
      </w:tr>
      <w:tr w:rsidR="00BD24F2" w:rsidRPr="00BD24F2" w14:paraId="3E179705" w14:textId="77777777" w:rsidTr="00BD24F2">
        <w:tc>
          <w:tcPr>
            <w:tcW w:w="1271" w:type="dxa"/>
            <w:vMerge w:val="restart"/>
            <w:vAlign w:val="center"/>
          </w:tcPr>
          <w:p w14:paraId="010C249E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4394" w:type="dxa"/>
            <w:vAlign w:val="center"/>
          </w:tcPr>
          <w:p w14:paraId="49E567FC" w14:textId="77777777" w:rsidR="00BD24F2" w:rsidRPr="00BD24F2" w:rsidRDefault="00BD24F2" w:rsidP="00D846A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96" w:type="dxa"/>
            <w:vAlign w:val="center"/>
          </w:tcPr>
          <w:p w14:paraId="00D31D4C" w14:textId="77777777" w:rsidR="00BD24F2" w:rsidRPr="00BD24F2" w:rsidRDefault="00BD24F2" w:rsidP="00D84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BD24F2" w:rsidRPr="00BD24F2" w14:paraId="36D65848" w14:textId="77777777" w:rsidTr="00BD24F2">
        <w:tc>
          <w:tcPr>
            <w:tcW w:w="1271" w:type="dxa"/>
            <w:vMerge/>
            <w:vAlign w:val="center"/>
          </w:tcPr>
          <w:p w14:paraId="2A096D51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6B37AD7" w14:textId="77777777" w:rsidR="00BD24F2" w:rsidRPr="00BD24F2" w:rsidRDefault="00BD24F2" w:rsidP="00D84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3896" w:type="dxa"/>
            <w:vAlign w:val="center"/>
          </w:tcPr>
          <w:p w14:paraId="6E7C6FB5" w14:textId="77777777" w:rsidR="00BD24F2" w:rsidRPr="00BD24F2" w:rsidRDefault="00BD24F2" w:rsidP="00D84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BD24F2" w:rsidRPr="00BD24F2" w14:paraId="0642C418" w14:textId="77777777" w:rsidTr="00BD24F2">
        <w:tc>
          <w:tcPr>
            <w:tcW w:w="5665" w:type="dxa"/>
            <w:gridSpan w:val="2"/>
            <w:vAlign w:val="center"/>
          </w:tcPr>
          <w:p w14:paraId="5805A0CA" w14:textId="77777777" w:rsidR="00BD24F2" w:rsidRPr="00BD24F2" w:rsidRDefault="00BD24F2" w:rsidP="00D846A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3896" w:type="dxa"/>
            <w:vAlign w:val="center"/>
          </w:tcPr>
          <w:p w14:paraId="6AF64F08" w14:textId="77777777" w:rsidR="00BD24F2" w:rsidRPr="00BD24F2" w:rsidRDefault="00BD24F2" w:rsidP="00D846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4A698CA2" w14:textId="77777777" w:rsidR="00BD24F2" w:rsidRPr="000C353C" w:rsidRDefault="00BD24F2" w:rsidP="00BD24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7CF52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86"/>
    <w:rsid w:val="00054D2E"/>
    <w:rsid w:val="001C7B48"/>
    <w:rsid w:val="00212E0F"/>
    <w:rsid w:val="00390186"/>
    <w:rsid w:val="003E3C28"/>
    <w:rsid w:val="00434784"/>
    <w:rsid w:val="00617BA1"/>
    <w:rsid w:val="006358C6"/>
    <w:rsid w:val="007C7BC7"/>
    <w:rsid w:val="00BB77CC"/>
    <w:rsid w:val="00BD24F2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BF6D"/>
  <w15:chartTrackingRefBased/>
  <w15:docId w15:val="{0DF0B1D6-FF11-417A-9C4A-33540D26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4F2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link w:val="41"/>
    <w:locked/>
    <w:rsid w:val="00BD24F2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D24F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40">
    <w:name w:val="Основной текст (4)"/>
    <w:rsid w:val="00BD24F2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u w:val="none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2</cp:revision>
  <dcterms:created xsi:type="dcterms:W3CDTF">2018-12-13T10:24:00Z</dcterms:created>
  <dcterms:modified xsi:type="dcterms:W3CDTF">2018-12-13T10:31:00Z</dcterms:modified>
</cp:coreProperties>
</file>