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604" w:rsidRPr="00BF1B83" w:rsidRDefault="002F7604" w:rsidP="00AB1A98">
      <w:pPr>
        <w:ind w:left="4956" w:firstLine="708"/>
        <w:rPr>
          <w:sz w:val="26"/>
          <w:szCs w:val="26"/>
        </w:rPr>
      </w:pPr>
      <w:r w:rsidRPr="00BF1B83">
        <w:rPr>
          <w:sz w:val="26"/>
          <w:szCs w:val="26"/>
        </w:rPr>
        <w:t>Приложение 1</w:t>
      </w:r>
    </w:p>
    <w:p w:rsidR="002F7604" w:rsidRPr="00BF1B83" w:rsidRDefault="002F7604" w:rsidP="002F7604">
      <w:pPr>
        <w:tabs>
          <w:tab w:val="left" w:pos="5070"/>
          <w:tab w:val="left" w:pos="5670"/>
        </w:tabs>
        <w:rPr>
          <w:sz w:val="26"/>
          <w:szCs w:val="26"/>
        </w:rPr>
      </w:pPr>
      <w:r w:rsidRPr="00BF1B83">
        <w:rPr>
          <w:sz w:val="26"/>
          <w:szCs w:val="26"/>
        </w:rPr>
        <w:t xml:space="preserve">                                                                        </w:t>
      </w:r>
      <w:r w:rsidRPr="00BF1B83">
        <w:rPr>
          <w:sz w:val="26"/>
          <w:szCs w:val="26"/>
        </w:rPr>
        <w:tab/>
        <w:t xml:space="preserve">        </w:t>
      </w:r>
      <w:r w:rsidRPr="00BF1B83">
        <w:rPr>
          <w:sz w:val="26"/>
          <w:szCs w:val="26"/>
        </w:rPr>
        <w:tab/>
        <w:t>к Положению о Грамоте</w:t>
      </w:r>
      <w:r w:rsidR="00BF1B83">
        <w:rPr>
          <w:sz w:val="26"/>
          <w:szCs w:val="26"/>
        </w:rPr>
        <w:t xml:space="preserve">  </w:t>
      </w:r>
      <w:r w:rsidRPr="00BF1B83">
        <w:rPr>
          <w:sz w:val="26"/>
          <w:szCs w:val="26"/>
        </w:rPr>
        <w:t xml:space="preserve"> </w:t>
      </w:r>
      <w:r w:rsidRPr="00BF1B83">
        <w:rPr>
          <w:sz w:val="26"/>
          <w:szCs w:val="26"/>
        </w:rPr>
        <w:tab/>
      </w:r>
      <w:r w:rsidRPr="00BF1B83">
        <w:rPr>
          <w:sz w:val="26"/>
          <w:szCs w:val="26"/>
        </w:rPr>
        <w:tab/>
        <w:t xml:space="preserve">         администрации</w:t>
      </w:r>
    </w:p>
    <w:p w:rsidR="002F7604" w:rsidRPr="00BF1B83" w:rsidRDefault="002F7604" w:rsidP="002F7604">
      <w:pPr>
        <w:tabs>
          <w:tab w:val="left" w:pos="5070"/>
          <w:tab w:val="left" w:pos="5670"/>
        </w:tabs>
        <w:rPr>
          <w:sz w:val="26"/>
          <w:szCs w:val="26"/>
        </w:rPr>
      </w:pPr>
      <w:r w:rsidRPr="00BF1B83">
        <w:rPr>
          <w:sz w:val="26"/>
          <w:szCs w:val="26"/>
        </w:rPr>
        <w:t xml:space="preserve">                                                                                </w:t>
      </w:r>
      <w:r w:rsidR="00BF1B83">
        <w:rPr>
          <w:sz w:val="26"/>
          <w:szCs w:val="26"/>
        </w:rPr>
        <w:t xml:space="preserve">      </w:t>
      </w:r>
      <w:r w:rsidRPr="00BF1B83">
        <w:rPr>
          <w:sz w:val="26"/>
          <w:szCs w:val="26"/>
        </w:rPr>
        <w:t xml:space="preserve"> Куйбышевского района</w:t>
      </w:r>
      <w:r w:rsidR="00BF1B83">
        <w:rPr>
          <w:sz w:val="26"/>
          <w:szCs w:val="26"/>
        </w:rPr>
        <w:t xml:space="preserve">  г.</w:t>
      </w:r>
      <w:r w:rsidR="007052CC">
        <w:rPr>
          <w:sz w:val="26"/>
          <w:szCs w:val="26"/>
        </w:rPr>
        <w:t xml:space="preserve"> </w:t>
      </w:r>
      <w:r w:rsidR="00BF1B83">
        <w:rPr>
          <w:sz w:val="26"/>
          <w:szCs w:val="26"/>
        </w:rPr>
        <w:t>Донецка</w:t>
      </w:r>
    </w:p>
    <w:p w:rsidR="002F7604" w:rsidRPr="00BF1B83" w:rsidRDefault="00BF1B83" w:rsidP="002F7604">
      <w:pPr>
        <w:tabs>
          <w:tab w:val="left" w:pos="5070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         (пункт 7)</w:t>
      </w:r>
    </w:p>
    <w:p w:rsidR="002F7604" w:rsidRPr="00BF1B83" w:rsidRDefault="002F7604" w:rsidP="002F7604">
      <w:pPr>
        <w:tabs>
          <w:tab w:val="left" w:pos="5070"/>
        </w:tabs>
        <w:rPr>
          <w:sz w:val="26"/>
          <w:szCs w:val="26"/>
        </w:rPr>
      </w:pPr>
      <w:r w:rsidRPr="00BF1B83">
        <w:rPr>
          <w:sz w:val="26"/>
          <w:szCs w:val="26"/>
        </w:rPr>
        <w:t xml:space="preserve">                                                 </w:t>
      </w:r>
      <w:r w:rsidR="00BF1B83">
        <w:rPr>
          <w:sz w:val="26"/>
          <w:szCs w:val="26"/>
        </w:rPr>
        <w:t xml:space="preserve">                              </w:t>
      </w:r>
    </w:p>
    <w:p w:rsidR="001E1FBD" w:rsidRPr="00BF1B83" w:rsidRDefault="001E1FBD" w:rsidP="001E1FBD">
      <w:pPr>
        <w:jc w:val="center"/>
        <w:rPr>
          <w:sz w:val="26"/>
          <w:szCs w:val="26"/>
        </w:rPr>
      </w:pPr>
    </w:p>
    <w:p w:rsidR="001E1FBD" w:rsidRPr="00BF1B83" w:rsidRDefault="001E1FBD" w:rsidP="001E1FBD">
      <w:pPr>
        <w:jc w:val="center"/>
        <w:rPr>
          <w:sz w:val="26"/>
          <w:szCs w:val="26"/>
        </w:rPr>
      </w:pPr>
    </w:p>
    <w:p w:rsidR="001E1FBD" w:rsidRPr="00BF1B83" w:rsidRDefault="00ED621D" w:rsidP="002F7604">
      <w:pPr>
        <w:pStyle w:val="2"/>
        <w:spacing w:line="240" w:lineRule="auto"/>
        <w:ind w:left="0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Описание </w:t>
      </w:r>
      <w:r w:rsidR="001E1FBD" w:rsidRPr="00BF1B83">
        <w:rPr>
          <w:b/>
          <w:sz w:val="26"/>
          <w:szCs w:val="26"/>
          <w:lang w:val="ru-RU"/>
        </w:rPr>
        <w:t>Грамоты</w:t>
      </w:r>
    </w:p>
    <w:p w:rsidR="001E1FBD" w:rsidRPr="00BF1B83" w:rsidRDefault="001E1FBD" w:rsidP="001E1FBD">
      <w:pPr>
        <w:pStyle w:val="2"/>
        <w:spacing w:line="240" w:lineRule="auto"/>
        <w:ind w:left="0" w:firstLine="709"/>
        <w:jc w:val="center"/>
        <w:rPr>
          <w:b/>
          <w:sz w:val="26"/>
          <w:szCs w:val="26"/>
          <w:lang w:val="ru-RU"/>
        </w:rPr>
      </w:pPr>
      <w:r w:rsidRPr="00BF1B83">
        <w:rPr>
          <w:b/>
          <w:sz w:val="26"/>
          <w:szCs w:val="26"/>
          <w:lang w:val="ru-RU"/>
        </w:rPr>
        <w:t>администрации Куйбышевского района г.</w:t>
      </w:r>
      <w:r w:rsidR="007052CC">
        <w:rPr>
          <w:b/>
          <w:sz w:val="26"/>
          <w:szCs w:val="26"/>
          <w:lang w:val="ru-RU"/>
        </w:rPr>
        <w:t xml:space="preserve"> </w:t>
      </w:r>
      <w:r w:rsidRPr="00BF1B83">
        <w:rPr>
          <w:b/>
          <w:sz w:val="26"/>
          <w:szCs w:val="26"/>
          <w:lang w:val="ru-RU"/>
        </w:rPr>
        <w:t>Донецка</w:t>
      </w:r>
    </w:p>
    <w:p w:rsidR="001E1FBD" w:rsidRPr="00BF1B83" w:rsidRDefault="001E1FBD" w:rsidP="001E1FBD">
      <w:pPr>
        <w:pStyle w:val="2"/>
        <w:spacing w:line="240" w:lineRule="auto"/>
        <w:jc w:val="both"/>
        <w:rPr>
          <w:sz w:val="26"/>
          <w:szCs w:val="26"/>
          <w:lang w:val="ru-RU"/>
        </w:rPr>
      </w:pPr>
    </w:p>
    <w:p w:rsidR="001E1FBD" w:rsidRPr="00BF1B83" w:rsidRDefault="001E1FBD" w:rsidP="001E1FBD">
      <w:pPr>
        <w:pStyle w:val="2"/>
        <w:spacing w:line="240" w:lineRule="auto"/>
        <w:ind w:left="0" w:firstLine="709"/>
        <w:jc w:val="both"/>
        <w:rPr>
          <w:sz w:val="26"/>
          <w:szCs w:val="26"/>
          <w:lang w:val="ru-RU"/>
        </w:rPr>
      </w:pPr>
    </w:p>
    <w:p w:rsidR="001E1FBD" w:rsidRPr="00BF1B83" w:rsidRDefault="001E1FBD" w:rsidP="001E1FBD">
      <w:pPr>
        <w:pStyle w:val="2"/>
        <w:spacing w:line="240" w:lineRule="auto"/>
        <w:ind w:left="0" w:firstLine="709"/>
        <w:jc w:val="both"/>
        <w:rPr>
          <w:sz w:val="26"/>
          <w:szCs w:val="26"/>
          <w:lang w:val="ru-RU"/>
        </w:rPr>
      </w:pPr>
      <w:r w:rsidRPr="00BF1B83">
        <w:rPr>
          <w:sz w:val="26"/>
          <w:szCs w:val="26"/>
          <w:lang w:val="ru-RU"/>
        </w:rPr>
        <w:t>Грамот</w:t>
      </w:r>
      <w:r w:rsidR="00175ACF">
        <w:rPr>
          <w:sz w:val="26"/>
          <w:szCs w:val="26"/>
          <w:lang w:val="ru-RU"/>
        </w:rPr>
        <w:t>а администрации Куйбышевского района г.</w:t>
      </w:r>
      <w:r w:rsidR="007052CC">
        <w:rPr>
          <w:sz w:val="26"/>
          <w:szCs w:val="26"/>
          <w:lang w:val="ru-RU"/>
        </w:rPr>
        <w:t xml:space="preserve"> </w:t>
      </w:r>
      <w:r w:rsidR="00175ACF">
        <w:rPr>
          <w:sz w:val="26"/>
          <w:szCs w:val="26"/>
          <w:lang w:val="ru-RU"/>
        </w:rPr>
        <w:t>Донецка</w:t>
      </w:r>
      <w:r w:rsidRPr="00BF1B83">
        <w:rPr>
          <w:sz w:val="26"/>
          <w:szCs w:val="26"/>
          <w:lang w:val="ru-RU"/>
        </w:rPr>
        <w:t xml:space="preserve"> изготавливается на листе плотной бумаги формата А4</w:t>
      </w:r>
      <w:r w:rsidR="00175ACF">
        <w:rPr>
          <w:sz w:val="26"/>
          <w:szCs w:val="26"/>
          <w:lang w:val="ru-RU"/>
        </w:rPr>
        <w:t xml:space="preserve"> (210х297)</w:t>
      </w:r>
      <w:r w:rsidRPr="00BF1B83">
        <w:rPr>
          <w:sz w:val="26"/>
          <w:szCs w:val="26"/>
          <w:lang w:val="ru-RU"/>
        </w:rPr>
        <w:t>. Цвет фона белый.</w:t>
      </w:r>
    </w:p>
    <w:p w:rsidR="001E1FBD" w:rsidRPr="00BF1B83" w:rsidRDefault="001E1FBD" w:rsidP="001E1FBD">
      <w:pPr>
        <w:pStyle w:val="2"/>
        <w:spacing w:line="240" w:lineRule="auto"/>
        <w:ind w:left="0" w:firstLine="709"/>
        <w:jc w:val="both"/>
        <w:rPr>
          <w:sz w:val="26"/>
          <w:szCs w:val="26"/>
          <w:lang w:val="ru-RU"/>
        </w:rPr>
      </w:pPr>
      <w:r w:rsidRPr="00BF1B83">
        <w:rPr>
          <w:sz w:val="26"/>
          <w:szCs w:val="26"/>
          <w:lang w:val="ru-RU"/>
        </w:rPr>
        <w:t>На лицевой стороне – рамка  синего цвета, обрамленная внутри орнаментным узором золотистого цвета.</w:t>
      </w:r>
    </w:p>
    <w:p w:rsidR="001E1FBD" w:rsidRPr="00BF1B83" w:rsidRDefault="001E1FBD" w:rsidP="001E1FBD">
      <w:pPr>
        <w:pStyle w:val="2"/>
        <w:spacing w:line="240" w:lineRule="auto"/>
        <w:ind w:left="0" w:firstLine="709"/>
        <w:jc w:val="both"/>
        <w:rPr>
          <w:sz w:val="26"/>
          <w:szCs w:val="26"/>
          <w:lang w:val="ru-RU"/>
        </w:rPr>
      </w:pPr>
      <w:r w:rsidRPr="00BF1B83">
        <w:rPr>
          <w:sz w:val="26"/>
          <w:szCs w:val="26"/>
          <w:lang w:val="ru-RU"/>
        </w:rPr>
        <w:t>В верхней части листа</w:t>
      </w:r>
      <w:r w:rsidR="00175ACF">
        <w:rPr>
          <w:sz w:val="26"/>
          <w:szCs w:val="26"/>
          <w:lang w:val="ru-RU"/>
        </w:rPr>
        <w:t xml:space="preserve"> Грамоты</w:t>
      </w:r>
      <w:r w:rsidRPr="00BF1B83">
        <w:rPr>
          <w:sz w:val="26"/>
          <w:szCs w:val="26"/>
          <w:lang w:val="ru-RU"/>
        </w:rPr>
        <w:t>, по центру</w:t>
      </w:r>
      <w:r w:rsidR="00175ACF">
        <w:rPr>
          <w:sz w:val="26"/>
          <w:szCs w:val="26"/>
          <w:lang w:val="ru-RU"/>
        </w:rPr>
        <w:t>,</w:t>
      </w:r>
      <w:r w:rsidRPr="00BF1B83">
        <w:rPr>
          <w:sz w:val="26"/>
          <w:szCs w:val="26"/>
          <w:lang w:val="ru-RU"/>
        </w:rPr>
        <w:t xml:space="preserve"> расположена развивающаяся широкая л</w:t>
      </w:r>
      <w:r w:rsidR="000B63AD">
        <w:rPr>
          <w:sz w:val="26"/>
          <w:szCs w:val="26"/>
          <w:lang w:val="ru-RU"/>
        </w:rPr>
        <w:t>ента, состоящая из тре</w:t>
      </w:r>
      <w:r w:rsidRPr="00BF1B83">
        <w:rPr>
          <w:sz w:val="26"/>
          <w:szCs w:val="26"/>
          <w:lang w:val="ru-RU"/>
        </w:rPr>
        <w:t>х равновеликих горизонтальных полос цвета Государственного флага Донецкой Народной Республики, на которой в центре находится Герб Донецкой Народной Республики.</w:t>
      </w:r>
    </w:p>
    <w:p w:rsidR="001E1FBD" w:rsidRPr="00BF1B83" w:rsidRDefault="001E1FBD" w:rsidP="001E1FBD">
      <w:pPr>
        <w:pStyle w:val="2"/>
        <w:spacing w:line="240" w:lineRule="auto"/>
        <w:ind w:left="0" w:firstLine="709"/>
        <w:jc w:val="both"/>
        <w:rPr>
          <w:sz w:val="26"/>
          <w:szCs w:val="26"/>
          <w:lang w:val="ru-RU"/>
        </w:rPr>
      </w:pPr>
      <w:r w:rsidRPr="00BF1B83">
        <w:rPr>
          <w:sz w:val="26"/>
          <w:szCs w:val="26"/>
          <w:lang w:val="ru-RU"/>
        </w:rPr>
        <w:t>Под гербом бу</w:t>
      </w:r>
      <w:r w:rsidR="00175ACF">
        <w:rPr>
          <w:sz w:val="26"/>
          <w:szCs w:val="26"/>
          <w:lang w:val="ru-RU"/>
        </w:rPr>
        <w:t>квами золотистого цвета расположено</w:t>
      </w:r>
      <w:r w:rsidRPr="00BF1B83">
        <w:rPr>
          <w:sz w:val="26"/>
          <w:szCs w:val="26"/>
          <w:lang w:val="ru-RU"/>
        </w:rPr>
        <w:t xml:space="preserve"> слово </w:t>
      </w:r>
      <w:r w:rsidR="006371BF">
        <w:rPr>
          <w:sz w:val="26"/>
          <w:szCs w:val="26"/>
          <w:lang w:val="ru-RU"/>
        </w:rPr>
        <w:t>«ГРАМОТА». В центре на подложке</w:t>
      </w:r>
      <w:r w:rsidRPr="00BF1B83">
        <w:rPr>
          <w:sz w:val="26"/>
          <w:szCs w:val="26"/>
          <w:lang w:val="ru-RU"/>
        </w:rPr>
        <w:t xml:space="preserve"> изображен  контур  герба </w:t>
      </w:r>
      <w:r w:rsidR="008F3257">
        <w:rPr>
          <w:sz w:val="26"/>
          <w:szCs w:val="26"/>
          <w:lang w:val="ru-RU"/>
        </w:rPr>
        <w:t xml:space="preserve">Донецкой Народной Республики </w:t>
      </w:r>
      <w:r w:rsidRPr="00BF1B83">
        <w:rPr>
          <w:sz w:val="26"/>
          <w:szCs w:val="26"/>
          <w:lang w:val="ru-RU"/>
        </w:rPr>
        <w:t>бледно-серого цвета.</w:t>
      </w:r>
    </w:p>
    <w:p w:rsidR="001E1FBD" w:rsidRPr="00BF1B83" w:rsidRDefault="001E1FBD" w:rsidP="001E1FBD">
      <w:pPr>
        <w:ind w:firstLine="706"/>
        <w:jc w:val="both"/>
        <w:rPr>
          <w:sz w:val="26"/>
          <w:szCs w:val="26"/>
        </w:rPr>
      </w:pPr>
      <w:r w:rsidRPr="00BF1B83">
        <w:rPr>
          <w:sz w:val="26"/>
          <w:szCs w:val="26"/>
        </w:rPr>
        <w:t>Под словом «ГРАМОТА» по центру листа печатается:  «Администрация  Куйбышевского района г.</w:t>
      </w:r>
      <w:r w:rsidR="007052CC">
        <w:rPr>
          <w:sz w:val="26"/>
          <w:szCs w:val="26"/>
        </w:rPr>
        <w:t xml:space="preserve"> </w:t>
      </w:r>
      <w:r w:rsidRPr="00BF1B83">
        <w:rPr>
          <w:sz w:val="26"/>
          <w:szCs w:val="26"/>
        </w:rPr>
        <w:t>Донецка», ниже указывается слово «НАГРАЖДАЕТ», под ним - фамилия, имя, отчество, должность награждаемого и текст формулировки о награждении.</w:t>
      </w:r>
    </w:p>
    <w:p w:rsidR="001E1FBD" w:rsidRPr="00BF1B83" w:rsidRDefault="001E1FBD" w:rsidP="001E1FBD">
      <w:pPr>
        <w:jc w:val="both"/>
        <w:rPr>
          <w:sz w:val="26"/>
          <w:szCs w:val="26"/>
        </w:rPr>
      </w:pPr>
      <w:r w:rsidRPr="00BF1B83">
        <w:rPr>
          <w:sz w:val="26"/>
          <w:szCs w:val="26"/>
        </w:rPr>
        <w:t xml:space="preserve">           В нижней части от левого</w:t>
      </w:r>
      <w:r w:rsidR="008F3257">
        <w:rPr>
          <w:sz w:val="26"/>
          <w:szCs w:val="26"/>
        </w:rPr>
        <w:t xml:space="preserve"> поля в одну строку  печатаются </w:t>
      </w:r>
      <w:r w:rsidRPr="00BF1B83">
        <w:rPr>
          <w:sz w:val="26"/>
          <w:szCs w:val="26"/>
        </w:rPr>
        <w:t xml:space="preserve"> слова «Глава администрации», в этой же строке от правого поля  - инициалы и фамилия главы,  посередине - место для подписи, под инициалами и фамилией -  год награждения.</w:t>
      </w:r>
    </w:p>
    <w:p w:rsidR="001E1FBD" w:rsidRPr="00BF1B83" w:rsidRDefault="001E1FBD" w:rsidP="001E1FBD">
      <w:pPr>
        <w:pStyle w:val="2"/>
        <w:spacing w:line="240" w:lineRule="auto"/>
        <w:ind w:left="0"/>
        <w:jc w:val="both"/>
        <w:rPr>
          <w:sz w:val="26"/>
          <w:szCs w:val="26"/>
          <w:lang w:val="ru-RU"/>
        </w:rPr>
      </w:pPr>
    </w:p>
    <w:p w:rsidR="001E1FBD" w:rsidRPr="00BF1B83" w:rsidRDefault="001E1FBD" w:rsidP="001E1FBD">
      <w:pPr>
        <w:pStyle w:val="2"/>
        <w:spacing w:line="240" w:lineRule="auto"/>
        <w:ind w:left="0" w:firstLine="709"/>
        <w:jc w:val="both"/>
        <w:rPr>
          <w:sz w:val="26"/>
          <w:szCs w:val="26"/>
          <w:lang w:val="ru-RU"/>
        </w:rPr>
      </w:pPr>
    </w:p>
    <w:p w:rsidR="002F7604" w:rsidRPr="00BF1B83" w:rsidRDefault="002F7604" w:rsidP="002F7604">
      <w:pPr>
        <w:rPr>
          <w:sz w:val="26"/>
          <w:szCs w:val="26"/>
        </w:rPr>
      </w:pPr>
      <w:r w:rsidRPr="00BF1B83">
        <w:rPr>
          <w:sz w:val="26"/>
          <w:szCs w:val="26"/>
        </w:rPr>
        <w:t xml:space="preserve">Управляющий делами </w:t>
      </w:r>
      <w:r w:rsidR="0007105B">
        <w:rPr>
          <w:sz w:val="26"/>
          <w:szCs w:val="26"/>
        </w:rPr>
        <w:t>администрации</w:t>
      </w:r>
      <w:r w:rsidRPr="00BF1B83">
        <w:rPr>
          <w:sz w:val="26"/>
          <w:szCs w:val="26"/>
        </w:rPr>
        <w:t xml:space="preserve">                                 </w:t>
      </w:r>
      <w:r w:rsidR="0007105B">
        <w:rPr>
          <w:sz w:val="26"/>
          <w:szCs w:val="26"/>
        </w:rPr>
        <w:t xml:space="preserve">          </w:t>
      </w:r>
      <w:r w:rsidRPr="00BF1B83">
        <w:rPr>
          <w:sz w:val="26"/>
          <w:szCs w:val="26"/>
        </w:rPr>
        <w:t xml:space="preserve">     И.Л.</w:t>
      </w:r>
      <w:r w:rsidR="0029739C" w:rsidRPr="00BF1B83">
        <w:rPr>
          <w:sz w:val="26"/>
          <w:szCs w:val="26"/>
        </w:rPr>
        <w:t xml:space="preserve"> </w:t>
      </w:r>
      <w:r w:rsidRPr="00BF1B83">
        <w:rPr>
          <w:sz w:val="26"/>
          <w:szCs w:val="26"/>
        </w:rPr>
        <w:t xml:space="preserve">Бондаренко               </w:t>
      </w:r>
    </w:p>
    <w:p w:rsidR="002F7604" w:rsidRPr="00BF1B83" w:rsidRDefault="002F7604" w:rsidP="002F7604">
      <w:pPr>
        <w:jc w:val="center"/>
        <w:rPr>
          <w:sz w:val="26"/>
          <w:szCs w:val="26"/>
        </w:rPr>
      </w:pPr>
    </w:p>
    <w:p w:rsidR="002F7604" w:rsidRPr="00BF1B83" w:rsidRDefault="002F7604" w:rsidP="002F7604">
      <w:pPr>
        <w:jc w:val="center"/>
        <w:rPr>
          <w:sz w:val="26"/>
          <w:szCs w:val="26"/>
        </w:rPr>
      </w:pPr>
    </w:p>
    <w:p w:rsidR="001E1FBD" w:rsidRPr="00BF1B83" w:rsidRDefault="001E1FBD" w:rsidP="002F7604">
      <w:pPr>
        <w:pStyle w:val="2"/>
        <w:spacing w:line="240" w:lineRule="auto"/>
        <w:ind w:left="0"/>
        <w:jc w:val="both"/>
        <w:rPr>
          <w:sz w:val="26"/>
          <w:szCs w:val="26"/>
          <w:lang w:val="ru-RU"/>
        </w:rPr>
      </w:pPr>
    </w:p>
    <w:p w:rsidR="002F7604" w:rsidRPr="00BF1B83" w:rsidRDefault="002F7604" w:rsidP="002F7604">
      <w:pPr>
        <w:pStyle w:val="2"/>
        <w:spacing w:line="240" w:lineRule="auto"/>
        <w:ind w:left="0"/>
        <w:jc w:val="both"/>
        <w:rPr>
          <w:sz w:val="26"/>
          <w:szCs w:val="26"/>
          <w:lang w:val="ru-RU"/>
        </w:rPr>
      </w:pPr>
    </w:p>
    <w:p w:rsidR="002F7604" w:rsidRPr="00BF1B83" w:rsidRDefault="002F7604" w:rsidP="002F7604">
      <w:pPr>
        <w:pStyle w:val="2"/>
        <w:spacing w:line="240" w:lineRule="auto"/>
        <w:ind w:left="0"/>
        <w:jc w:val="both"/>
        <w:rPr>
          <w:sz w:val="26"/>
          <w:szCs w:val="26"/>
          <w:lang w:val="ru-RU"/>
        </w:rPr>
      </w:pPr>
    </w:p>
    <w:p w:rsidR="00A91146" w:rsidRDefault="00A91146" w:rsidP="002F7604">
      <w:pPr>
        <w:pStyle w:val="2"/>
        <w:spacing w:line="240" w:lineRule="auto"/>
        <w:ind w:left="0"/>
        <w:jc w:val="both"/>
        <w:rPr>
          <w:sz w:val="26"/>
          <w:szCs w:val="26"/>
          <w:lang w:val="ru-RU"/>
        </w:rPr>
      </w:pPr>
    </w:p>
    <w:p w:rsidR="00BF1B83" w:rsidRDefault="00BF1B83" w:rsidP="002F7604">
      <w:pPr>
        <w:pStyle w:val="2"/>
        <w:spacing w:line="240" w:lineRule="auto"/>
        <w:ind w:left="0"/>
        <w:jc w:val="both"/>
        <w:rPr>
          <w:sz w:val="26"/>
          <w:szCs w:val="26"/>
          <w:lang w:val="ru-RU"/>
        </w:rPr>
      </w:pPr>
    </w:p>
    <w:p w:rsidR="00BF1B83" w:rsidRDefault="00BF1B83" w:rsidP="002F7604">
      <w:pPr>
        <w:pStyle w:val="2"/>
        <w:spacing w:line="240" w:lineRule="auto"/>
        <w:ind w:left="0"/>
        <w:jc w:val="both"/>
        <w:rPr>
          <w:sz w:val="26"/>
          <w:szCs w:val="26"/>
          <w:lang w:val="ru-RU"/>
        </w:rPr>
      </w:pPr>
    </w:p>
    <w:p w:rsidR="00BF1B83" w:rsidRDefault="00BF1B83" w:rsidP="002F7604">
      <w:pPr>
        <w:pStyle w:val="2"/>
        <w:spacing w:line="240" w:lineRule="auto"/>
        <w:ind w:left="0"/>
        <w:jc w:val="both"/>
        <w:rPr>
          <w:sz w:val="26"/>
          <w:szCs w:val="26"/>
          <w:lang w:val="ru-RU"/>
        </w:rPr>
      </w:pPr>
    </w:p>
    <w:p w:rsidR="00BF1B83" w:rsidRDefault="00BF1B83" w:rsidP="002F7604">
      <w:pPr>
        <w:pStyle w:val="2"/>
        <w:spacing w:line="240" w:lineRule="auto"/>
        <w:ind w:left="0"/>
        <w:jc w:val="both"/>
        <w:rPr>
          <w:sz w:val="26"/>
          <w:szCs w:val="26"/>
          <w:lang w:val="ru-RU"/>
        </w:rPr>
      </w:pPr>
    </w:p>
    <w:p w:rsidR="00BF1B83" w:rsidRDefault="00BF1B83" w:rsidP="002F7604">
      <w:pPr>
        <w:pStyle w:val="2"/>
        <w:spacing w:line="240" w:lineRule="auto"/>
        <w:ind w:left="0"/>
        <w:jc w:val="both"/>
        <w:rPr>
          <w:sz w:val="26"/>
          <w:szCs w:val="26"/>
          <w:lang w:val="ru-RU"/>
        </w:rPr>
      </w:pPr>
    </w:p>
    <w:p w:rsidR="00BF1B83" w:rsidRDefault="00BF1B83" w:rsidP="002F7604">
      <w:pPr>
        <w:pStyle w:val="2"/>
        <w:spacing w:line="240" w:lineRule="auto"/>
        <w:ind w:left="0"/>
        <w:jc w:val="both"/>
        <w:rPr>
          <w:sz w:val="26"/>
          <w:szCs w:val="26"/>
          <w:lang w:val="ru-RU"/>
        </w:rPr>
      </w:pPr>
    </w:p>
    <w:p w:rsidR="0007105B" w:rsidRDefault="0007105B" w:rsidP="002F7604">
      <w:pPr>
        <w:pStyle w:val="2"/>
        <w:spacing w:line="240" w:lineRule="auto"/>
        <w:ind w:left="0"/>
        <w:jc w:val="both"/>
        <w:rPr>
          <w:sz w:val="26"/>
          <w:szCs w:val="26"/>
          <w:lang w:val="ru-RU"/>
        </w:rPr>
      </w:pPr>
    </w:p>
    <w:p w:rsidR="0007105B" w:rsidRDefault="0007105B" w:rsidP="002F7604">
      <w:pPr>
        <w:pStyle w:val="2"/>
        <w:spacing w:line="240" w:lineRule="auto"/>
        <w:ind w:left="0"/>
        <w:jc w:val="both"/>
        <w:rPr>
          <w:sz w:val="26"/>
          <w:szCs w:val="26"/>
          <w:lang w:val="ru-RU"/>
        </w:rPr>
      </w:pPr>
    </w:p>
    <w:p w:rsidR="00BF1B83" w:rsidRPr="00BF1B83" w:rsidRDefault="00BF1B83" w:rsidP="002F7604">
      <w:pPr>
        <w:pStyle w:val="2"/>
        <w:spacing w:line="240" w:lineRule="auto"/>
        <w:ind w:left="0"/>
        <w:jc w:val="both"/>
        <w:rPr>
          <w:sz w:val="26"/>
          <w:szCs w:val="26"/>
          <w:lang w:val="ru-RU"/>
        </w:rPr>
      </w:pPr>
    </w:p>
    <w:sectPr w:rsidR="00BF1B83" w:rsidRPr="00BF1B83" w:rsidSect="006B503B">
      <w:headerReference w:type="default" r:id="rId7"/>
      <w:headerReference w:type="first" r:id="rId8"/>
      <w:pgSz w:w="11906" w:h="16838"/>
      <w:pgMar w:top="1135" w:right="566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B8F" w:rsidRDefault="00387B8F" w:rsidP="002E04BB">
      <w:r>
        <w:separator/>
      </w:r>
    </w:p>
  </w:endnote>
  <w:endnote w:type="continuationSeparator" w:id="1">
    <w:p w:rsidR="00387B8F" w:rsidRDefault="00387B8F" w:rsidP="002E0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B8F" w:rsidRDefault="00387B8F" w:rsidP="002E04BB">
      <w:r>
        <w:separator/>
      </w:r>
    </w:p>
  </w:footnote>
  <w:footnote w:type="continuationSeparator" w:id="1">
    <w:p w:rsidR="00387B8F" w:rsidRDefault="00387B8F" w:rsidP="002E04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12462"/>
      <w:docPartObj>
        <w:docPartGallery w:val="Page Numbers (Top of Page)"/>
        <w:docPartUnique/>
      </w:docPartObj>
    </w:sdtPr>
    <w:sdtContent>
      <w:p w:rsidR="005E52C3" w:rsidRDefault="00712484">
        <w:pPr>
          <w:pStyle w:val="a6"/>
          <w:jc w:val="center"/>
        </w:pPr>
        <w:fldSimple w:instr=" PAGE   \* MERGEFORMAT ">
          <w:r w:rsidR="00AB1A98">
            <w:rPr>
              <w:noProof/>
            </w:rPr>
            <w:t>2</w:t>
          </w:r>
        </w:fldSimple>
      </w:p>
    </w:sdtContent>
  </w:sdt>
  <w:p w:rsidR="005E52C3" w:rsidRDefault="005E52C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03B" w:rsidRDefault="006B503B" w:rsidP="006B503B">
    <w:pPr>
      <w:pStyle w:val="a6"/>
    </w:pPr>
  </w:p>
  <w:p w:rsidR="006B503B" w:rsidRDefault="006B503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07552"/>
    <w:multiLevelType w:val="hybridMultilevel"/>
    <w:tmpl w:val="0450BFC0"/>
    <w:lvl w:ilvl="0" w:tplc="A8488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3FE2"/>
    <w:rsid w:val="0004553E"/>
    <w:rsid w:val="000649C5"/>
    <w:rsid w:val="0007105B"/>
    <w:rsid w:val="00097ADB"/>
    <w:rsid w:val="000B63AD"/>
    <w:rsid w:val="000D6A28"/>
    <w:rsid w:val="00100C9C"/>
    <w:rsid w:val="001021B7"/>
    <w:rsid w:val="00161ECA"/>
    <w:rsid w:val="00175ACF"/>
    <w:rsid w:val="001875EE"/>
    <w:rsid w:val="001E1FBD"/>
    <w:rsid w:val="00211F91"/>
    <w:rsid w:val="00260BC6"/>
    <w:rsid w:val="0029739C"/>
    <w:rsid w:val="002B7F3B"/>
    <w:rsid w:val="002E04BB"/>
    <w:rsid w:val="002F7604"/>
    <w:rsid w:val="00364941"/>
    <w:rsid w:val="00387B8F"/>
    <w:rsid w:val="0042774E"/>
    <w:rsid w:val="00493CD5"/>
    <w:rsid w:val="004E18BA"/>
    <w:rsid w:val="005C1126"/>
    <w:rsid w:val="005E52C3"/>
    <w:rsid w:val="006371BF"/>
    <w:rsid w:val="00640FD1"/>
    <w:rsid w:val="00664C1C"/>
    <w:rsid w:val="0066600B"/>
    <w:rsid w:val="006B503B"/>
    <w:rsid w:val="007052CC"/>
    <w:rsid w:val="00712484"/>
    <w:rsid w:val="00712F1D"/>
    <w:rsid w:val="00800B9F"/>
    <w:rsid w:val="00815460"/>
    <w:rsid w:val="00893FE2"/>
    <w:rsid w:val="008D2430"/>
    <w:rsid w:val="008E6450"/>
    <w:rsid w:val="008F3257"/>
    <w:rsid w:val="009041BB"/>
    <w:rsid w:val="009E740F"/>
    <w:rsid w:val="00A06449"/>
    <w:rsid w:val="00A43969"/>
    <w:rsid w:val="00A73B31"/>
    <w:rsid w:val="00A91146"/>
    <w:rsid w:val="00A93D68"/>
    <w:rsid w:val="00AB1A98"/>
    <w:rsid w:val="00AE2AE3"/>
    <w:rsid w:val="00BF1B83"/>
    <w:rsid w:val="00C06AB9"/>
    <w:rsid w:val="00D0790C"/>
    <w:rsid w:val="00D136E0"/>
    <w:rsid w:val="00D15AF5"/>
    <w:rsid w:val="00D33C72"/>
    <w:rsid w:val="00D46950"/>
    <w:rsid w:val="00E51888"/>
    <w:rsid w:val="00E766BC"/>
    <w:rsid w:val="00EA371A"/>
    <w:rsid w:val="00ED621D"/>
    <w:rsid w:val="00F25196"/>
    <w:rsid w:val="00F53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FB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FBD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paragraph" w:customStyle="1" w:styleId="2">
    <w:name w:val="Абзац списка2"/>
    <w:basedOn w:val="a"/>
    <w:rsid w:val="001E1FBD"/>
    <w:pPr>
      <w:widowControl/>
      <w:suppressAutoHyphens w:val="0"/>
      <w:spacing w:line="276" w:lineRule="auto"/>
      <w:ind w:left="720"/>
      <w:contextualSpacing/>
    </w:pPr>
    <w:rPr>
      <w:rFonts w:eastAsia="Times New Roman"/>
      <w:kern w:val="0"/>
      <w:sz w:val="28"/>
      <w:szCs w:val="22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1E1F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FBD"/>
    <w:rPr>
      <w:rFonts w:ascii="Tahoma" w:eastAsia="Andale Sans UI" w:hAnsi="Tahoma" w:cs="Tahoma"/>
      <w:kern w:val="1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E04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04BB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E04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04BB"/>
    <w:rPr>
      <w:rFonts w:ascii="Times New Roman" w:eastAsia="Andale Sans UI" w:hAnsi="Times New Roman" w:cs="Times New Roman"/>
      <w:kern w:val="1"/>
      <w:sz w:val="24"/>
      <w:szCs w:val="24"/>
    </w:rPr>
  </w:style>
  <w:style w:type="table" w:styleId="aa">
    <w:name w:val="Table Grid"/>
    <w:basedOn w:val="a1"/>
    <w:uiPriority w:val="59"/>
    <w:rsid w:val="00A91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Антоха</cp:lastModifiedBy>
  <cp:revision>2</cp:revision>
  <cp:lastPrinted>2019-06-19T13:11:00Z</cp:lastPrinted>
  <dcterms:created xsi:type="dcterms:W3CDTF">2019-06-24T09:44:00Z</dcterms:created>
  <dcterms:modified xsi:type="dcterms:W3CDTF">2019-06-24T09:44:00Z</dcterms:modified>
</cp:coreProperties>
</file>