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76"/>
      </w:tblGrid>
      <w:tr w:rsidR="004407C6" w:rsidTr="004407C6">
        <w:trPr>
          <w:trHeight w:val="1408"/>
        </w:trPr>
        <w:tc>
          <w:tcPr>
            <w:tcW w:w="5812" w:type="dxa"/>
          </w:tcPr>
          <w:p w:rsidR="004407C6" w:rsidRDefault="004407C6" w:rsidP="004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4407C6" w:rsidRPr="004407C6" w:rsidRDefault="004407C6" w:rsidP="004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407C6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4407C6" w:rsidRPr="004407C6" w:rsidRDefault="004407C6" w:rsidP="004407C6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6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:rsidR="004407C6" w:rsidRDefault="004407C6" w:rsidP="004407C6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6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Донецкой Народной Республики</w:t>
            </w:r>
          </w:p>
          <w:p w:rsidR="004407C6" w:rsidRDefault="004407C6" w:rsidP="00CA6088">
            <w:pPr>
              <w:pStyle w:val="ConsPlusNormal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6088">
              <w:rPr>
                <w:rFonts w:ascii="Times New Roman" w:hAnsi="Times New Roman" w:cs="Times New Roman"/>
                <w:sz w:val="24"/>
                <w:szCs w:val="24"/>
              </w:rPr>
              <w:t xml:space="preserve">пункт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CA60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407C6" w:rsidRPr="004407C6" w:rsidRDefault="004407C6" w:rsidP="004407C6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4407C6" w:rsidRPr="00D602EB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EB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республиканского бюджета</w:t>
      </w:r>
    </w:p>
    <w:p w:rsidR="004407C6" w:rsidRPr="00D602EB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EB">
        <w:rPr>
          <w:rFonts w:ascii="Times New Roman" w:hAnsi="Times New Roman" w:cs="Times New Roman"/>
          <w:b/>
          <w:sz w:val="28"/>
          <w:szCs w:val="28"/>
        </w:rPr>
        <w:t>и государственных внебюджетных фондов</w:t>
      </w:r>
    </w:p>
    <w:p w:rsidR="004407C6" w:rsidRDefault="004407C6" w:rsidP="004407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02EB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4407C6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788"/>
      </w:tblGrid>
      <w:tr w:rsidR="004407C6" w:rsidRPr="006674C2" w:rsidTr="004407C6">
        <w:tc>
          <w:tcPr>
            <w:tcW w:w="959" w:type="dxa"/>
            <w:vAlign w:val="center"/>
          </w:tcPr>
          <w:p w:rsidR="004407C6" w:rsidRPr="0049639F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39F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8788" w:type="dxa"/>
            <w:vAlign w:val="center"/>
          </w:tcPr>
          <w:p w:rsidR="004407C6" w:rsidRPr="0049639F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39F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</w:tr>
      <w:tr w:rsidR="00445D93" w:rsidRPr="006674C2" w:rsidTr="004407C6">
        <w:tc>
          <w:tcPr>
            <w:tcW w:w="959" w:type="dxa"/>
            <w:vAlign w:val="center"/>
          </w:tcPr>
          <w:p w:rsidR="00445D93" w:rsidRPr="0049639F" w:rsidRDefault="00445D93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:rsidR="00445D93" w:rsidRPr="0049639F" w:rsidRDefault="00445D93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6674C2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Par4556"/>
            <w:bookmarkEnd w:id="0"/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>032</w:t>
            </w:r>
          </w:p>
        </w:tc>
        <w:tc>
          <w:tcPr>
            <w:tcW w:w="8788" w:type="dxa"/>
            <w:vAlign w:val="bottom"/>
          </w:tcPr>
          <w:p w:rsidR="004407C6" w:rsidRPr="006674C2" w:rsidRDefault="004407C6" w:rsidP="0013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Государственный комитет по экологической политике и природным ресурсам при Главе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6674C2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>060</w:t>
            </w:r>
          </w:p>
        </w:tc>
        <w:tc>
          <w:tcPr>
            <w:tcW w:w="8788" w:type="dxa"/>
            <w:vAlign w:val="bottom"/>
          </w:tcPr>
          <w:p w:rsidR="004407C6" w:rsidRPr="006674C2" w:rsidRDefault="004407C6" w:rsidP="0013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 xml:space="preserve">Верховный суд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6674C2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788" w:type="dxa"/>
            <w:vAlign w:val="bottom"/>
          </w:tcPr>
          <w:p w:rsidR="004407C6" w:rsidRPr="006674C2" w:rsidRDefault="004407C6" w:rsidP="00137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внутренних дел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6674C2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8788" w:type="dxa"/>
            <w:vAlign w:val="bottom"/>
          </w:tcPr>
          <w:p w:rsidR="004407C6" w:rsidRPr="006674C2" w:rsidRDefault="004407C6" w:rsidP="0013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угля и энергетики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5D399C" w:rsidRPr="006674C2" w:rsidTr="00BC593C">
        <w:tc>
          <w:tcPr>
            <w:tcW w:w="959" w:type="dxa"/>
            <w:vAlign w:val="center"/>
          </w:tcPr>
          <w:p w:rsidR="005D399C" w:rsidRDefault="005D3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8788" w:type="dxa"/>
            <w:vAlign w:val="center"/>
          </w:tcPr>
          <w:p w:rsidR="005D399C" w:rsidRDefault="005D39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Республиканская антимонопольная служба Донецкой Народной Республики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6674C2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8788" w:type="dxa"/>
            <w:vAlign w:val="bottom"/>
          </w:tcPr>
          <w:p w:rsidR="004407C6" w:rsidRPr="006674C2" w:rsidRDefault="004407C6" w:rsidP="0013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экономического развития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6674C2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8788" w:type="dxa"/>
            <w:vAlign w:val="bottom"/>
          </w:tcPr>
          <w:p w:rsidR="004407C6" w:rsidRPr="006674C2" w:rsidRDefault="004407C6" w:rsidP="0013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промышленности и торговли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5D399C" w:rsidRPr="006674C2" w:rsidTr="00700C6A">
        <w:tc>
          <w:tcPr>
            <w:tcW w:w="959" w:type="dxa"/>
            <w:vAlign w:val="center"/>
          </w:tcPr>
          <w:p w:rsidR="005D399C" w:rsidRDefault="005D3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8788" w:type="dxa"/>
            <w:vAlign w:val="center"/>
          </w:tcPr>
          <w:p w:rsidR="005D399C" w:rsidRDefault="005D39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Министерство иностранных дел Донецкой Народной Республики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6674C2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8788" w:type="dxa"/>
            <w:vAlign w:val="bottom"/>
          </w:tcPr>
          <w:p w:rsidR="004407C6" w:rsidRPr="006674C2" w:rsidRDefault="004407C6" w:rsidP="0013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информации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6674C2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8788" w:type="dxa"/>
            <w:vAlign w:val="bottom"/>
          </w:tcPr>
          <w:p w:rsidR="004407C6" w:rsidRPr="006674C2" w:rsidRDefault="004407C6" w:rsidP="0013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связи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6674C2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8788" w:type="dxa"/>
            <w:vAlign w:val="bottom"/>
          </w:tcPr>
          <w:p w:rsidR="004407C6" w:rsidRPr="006674C2" w:rsidRDefault="004407C6" w:rsidP="0013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строительства и жилищно-коммунального хозяйства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6674C2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8788" w:type="dxa"/>
            <w:vAlign w:val="bottom"/>
          </w:tcPr>
          <w:p w:rsidR="004407C6" w:rsidRPr="006674C2" w:rsidRDefault="004407C6" w:rsidP="0013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Государственный Комитет горного и технического надзора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6674C2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8788" w:type="dxa"/>
            <w:vAlign w:val="bottom"/>
          </w:tcPr>
          <w:p w:rsidR="004407C6" w:rsidRPr="006674C2" w:rsidRDefault="004407C6" w:rsidP="0013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Главное управление геологии и геоэкологии при Главе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5D399C" w:rsidRPr="006674C2" w:rsidTr="005B3513">
        <w:tc>
          <w:tcPr>
            <w:tcW w:w="959" w:type="dxa"/>
            <w:vAlign w:val="center"/>
          </w:tcPr>
          <w:p w:rsidR="005D399C" w:rsidRDefault="005D3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8788" w:type="dxa"/>
            <w:vAlign w:val="center"/>
          </w:tcPr>
          <w:p w:rsidR="005D399C" w:rsidRDefault="005D39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Управление Народной милиции Донецкой Народной Республики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6674C2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8788" w:type="dxa"/>
            <w:vAlign w:val="bottom"/>
          </w:tcPr>
          <w:p w:rsidR="004407C6" w:rsidRPr="006674C2" w:rsidRDefault="004407C6" w:rsidP="0013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образования и науки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6674C2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8788" w:type="dxa"/>
            <w:vAlign w:val="bottom"/>
          </w:tcPr>
          <w:p w:rsidR="004407C6" w:rsidRPr="006674C2" w:rsidRDefault="004407C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 xml:space="preserve">Министерство здравоохранения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6674C2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8788" w:type="dxa"/>
            <w:vAlign w:val="bottom"/>
          </w:tcPr>
          <w:p w:rsidR="004407C6" w:rsidRPr="006674C2" w:rsidRDefault="004407C6" w:rsidP="0013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труда и социальной политики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6674C2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8788" w:type="dxa"/>
            <w:vAlign w:val="bottom"/>
          </w:tcPr>
          <w:p w:rsidR="004407C6" w:rsidRPr="006674C2" w:rsidRDefault="004407C6" w:rsidP="0013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Пенсионный фонд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6674C2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8788" w:type="dxa"/>
            <w:vAlign w:val="bottom"/>
          </w:tcPr>
          <w:p w:rsidR="004407C6" w:rsidRPr="006674C2" w:rsidRDefault="004407C6" w:rsidP="0013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Фонд социального страхования от несчастных случаев на производстве и профессиональных заболеваний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6674C2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8788" w:type="dxa"/>
            <w:vAlign w:val="bottom"/>
          </w:tcPr>
          <w:p w:rsidR="004407C6" w:rsidRPr="006674C2" w:rsidRDefault="004407C6" w:rsidP="0013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Фонд социального страхования на случай временной нетрудоспособности и в связи с материнством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</w:tbl>
    <w:p w:rsidR="00F9215C" w:rsidRDefault="00F9215C" w:rsidP="00F9215C">
      <w:pPr>
        <w:ind w:left="5897"/>
      </w:pPr>
      <w:r w:rsidRPr="00445D93">
        <w:rPr>
          <w:rFonts w:ascii="Times New Roman" w:hAnsi="Times New Roman"/>
          <w:sz w:val="24"/>
          <w:szCs w:val="24"/>
        </w:rPr>
        <w:lastRenderedPageBreak/>
        <w:t>Продолжение приложения 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788"/>
      </w:tblGrid>
      <w:tr w:rsidR="00F9215C" w:rsidRPr="0049639F" w:rsidTr="009E3A9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5C" w:rsidRPr="00445D93" w:rsidRDefault="00F9215C" w:rsidP="009E3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D9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215C" w:rsidRPr="00445D93" w:rsidRDefault="00F9215C" w:rsidP="009E3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D9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6674C2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8788" w:type="dxa"/>
            <w:vAlign w:val="bottom"/>
          </w:tcPr>
          <w:p w:rsidR="004407C6" w:rsidRPr="006674C2" w:rsidRDefault="004407C6" w:rsidP="0013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Республиканский центр занятости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6674C2" w:rsidRDefault="004407C6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8788" w:type="dxa"/>
          </w:tcPr>
          <w:p w:rsidR="004407C6" w:rsidRPr="006674C2" w:rsidRDefault="004407C6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 xml:space="preserve">Министерство агропромышленной политики и продовольствия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6674C2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8788" w:type="dxa"/>
            <w:vAlign w:val="bottom"/>
          </w:tcPr>
          <w:p w:rsidR="004407C6" w:rsidRPr="006674C2" w:rsidRDefault="004407C6" w:rsidP="0013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Государственный комитет по земельным ресурсам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6674C2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8788" w:type="dxa"/>
            <w:vAlign w:val="bottom"/>
          </w:tcPr>
          <w:p w:rsidR="004407C6" w:rsidRPr="006674C2" w:rsidRDefault="004407C6" w:rsidP="0013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Государственный комитет водного и рыбного хозяйства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6674C2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8788" w:type="dxa"/>
            <w:vAlign w:val="bottom"/>
          </w:tcPr>
          <w:p w:rsidR="004407C6" w:rsidRPr="006674C2" w:rsidRDefault="004407C6" w:rsidP="0013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Государственный комитет лесного и охотничьего хозяйства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6674C2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8788" w:type="dxa"/>
            <w:vAlign w:val="bottom"/>
          </w:tcPr>
          <w:p w:rsidR="004407C6" w:rsidRPr="006674C2" w:rsidRDefault="004407C6" w:rsidP="0013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транспорта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6674C2" w:rsidRDefault="004407C6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8788" w:type="dxa"/>
          </w:tcPr>
          <w:p w:rsidR="004407C6" w:rsidRPr="006674C2" w:rsidRDefault="004407C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доходов и сборов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6674C2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8788" w:type="dxa"/>
            <w:vAlign w:val="bottom"/>
          </w:tcPr>
          <w:p w:rsidR="004407C6" w:rsidRPr="006674C2" w:rsidRDefault="004407C6" w:rsidP="0013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молодежи, спорта и туризма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6674C2" w:rsidRDefault="004407C6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788" w:type="dxa"/>
          </w:tcPr>
          <w:p w:rsidR="004407C6" w:rsidRPr="006674C2" w:rsidRDefault="004407C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финансов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6674C2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8788" w:type="dxa"/>
            <w:vAlign w:val="bottom"/>
          </w:tcPr>
          <w:p w:rsidR="004407C6" w:rsidRPr="006674C2" w:rsidRDefault="004407C6" w:rsidP="0013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юстиции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6674C2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8788" w:type="dxa"/>
            <w:vAlign w:val="bottom"/>
          </w:tcPr>
          <w:p w:rsidR="004407C6" w:rsidRPr="006674C2" w:rsidRDefault="004407C6" w:rsidP="0013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 xml:space="preserve">Министерство по делам гражданской обороны, чрезвычайным ситуациям и ликвидации последствий стихийных бедствий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6674C2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652</w:t>
            </w:r>
          </w:p>
        </w:tc>
        <w:tc>
          <w:tcPr>
            <w:tcW w:w="8788" w:type="dxa"/>
            <w:vAlign w:val="bottom"/>
          </w:tcPr>
          <w:p w:rsidR="004407C6" w:rsidRPr="006674C2" w:rsidRDefault="004407C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 xml:space="preserve">Министерство государственной безопасности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6674C2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>670</w:t>
            </w:r>
          </w:p>
        </w:tc>
        <w:tc>
          <w:tcPr>
            <w:tcW w:w="8788" w:type="dxa"/>
            <w:vAlign w:val="bottom"/>
          </w:tcPr>
          <w:p w:rsidR="004407C6" w:rsidRPr="006674C2" w:rsidRDefault="004407C6" w:rsidP="0013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Фонд государственного имущества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6674C2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8788" w:type="dxa"/>
            <w:vAlign w:val="bottom"/>
          </w:tcPr>
          <w:p w:rsidR="004407C6" w:rsidRPr="006674C2" w:rsidRDefault="004407C6" w:rsidP="0013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Республиканский центр научно-исследовательских и опытно-конструкторских работ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6674C2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8788" w:type="dxa"/>
            <w:vAlign w:val="bottom"/>
          </w:tcPr>
          <w:p w:rsidR="004407C6" w:rsidRPr="006674C2" w:rsidRDefault="004407C6" w:rsidP="0013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Центральный Республиканский Банк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407C6" w:rsidRPr="006674C2" w:rsidTr="004407C6">
        <w:trPr>
          <w:trHeight w:val="313"/>
        </w:trPr>
        <w:tc>
          <w:tcPr>
            <w:tcW w:w="959" w:type="dxa"/>
            <w:vAlign w:val="center"/>
          </w:tcPr>
          <w:p w:rsidR="004407C6" w:rsidRPr="00AA169F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801</w:t>
            </w:r>
          </w:p>
        </w:tc>
        <w:tc>
          <w:tcPr>
            <w:tcW w:w="8788" w:type="dxa"/>
            <w:vAlign w:val="center"/>
          </w:tcPr>
          <w:p w:rsidR="004407C6" w:rsidRPr="00AA169F" w:rsidRDefault="004407C6" w:rsidP="00137B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Донецка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AA169F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8788" w:type="dxa"/>
            <w:vAlign w:val="center"/>
          </w:tcPr>
          <w:p w:rsidR="004407C6" w:rsidRPr="00AA169F" w:rsidRDefault="004407C6" w:rsidP="00137B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Горловка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AA169F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8788" w:type="dxa"/>
            <w:vAlign w:val="center"/>
          </w:tcPr>
          <w:p w:rsidR="004407C6" w:rsidRPr="00AA169F" w:rsidRDefault="004407C6" w:rsidP="00137B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Дебальцево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AA169F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804</w:t>
            </w:r>
          </w:p>
        </w:tc>
        <w:tc>
          <w:tcPr>
            <w:tcW w:w="8788" w:type="dxa"/>
            <w:vAlign w:val="center"/>
          </w:tcPr>
          <w:p w:rsidR="004407C6" w:rsidRPr="00AA169F" w:rsidRDefault="004407C6" w:rsidP="00137B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Докучаевска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AA169F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805</w:t>
            </w:r>
          </w:p>
        </w:tc>
        <w:tc>
          <w:tcPr>
            <w:tcW w:w="8788" w:type="dxa"/>
            <w:vAlign w:val="center"/>
          </w:tcPr>
          <w:p w:rsidR="004407C6" w:rsidRPr="00AA169F" w:rsidRDefault="004407C6" w:rsidP="00137B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Енакиево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AA169F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806</w:t>
            </w:r>
          </w:p>
        </w:tc>
        <w:tc>
          <w:tcPr>
            <w:tcW w:w="8788" w:type="dxa"/>
            <w:vAlign w:val="center"/>
          </w:tcPr>
          <w:p w:rsidR="004407C6" w:rsidRPr="00AA169F" w:rsidRDefault="004407C6" w:rsidP="00137B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Ждановка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AA169F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807</w:t>
            </w:r>
          </w:p>
        </w:tc>
        <w:tc>
          <w:tcPr>
            <w:tcW w:w="8788" w:type="dxa"/>
            <w:vAlign w:val="center"/>
          </w:tcPr>
          <w:p w:rsidR="004407C6" w:rsidRPr="00AA169F" w:rsidRDefault="004407C6" w:rsidP="00137B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Кировское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AA169F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808</w:t>
            </w:r>
          </w:p>
        </w:tc>
        <w:tc>
          <w:tcPr>
            <w:tcW w:w="8788" w:type="dxa"/>
            <w:vAlign w:val="center"/>
          </w:tcPr>
          <w:p w:rsidR="004407C6" w:rsidRPr="00AA169F" w:rsidRDefault="004407C6" w:rsidP="00137B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Макеевка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AA169F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8788" w:type="dxa"/>
            <w:vAlign w:val="center"/>
          </w:tcPr>
          <w:p w:rsidR="004407C6" w:rsidRPr="00AA169F" w:rsidRDefault="004407C6" w:rsidP="00137B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Снежное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AA169F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8788" w:type="dxa"/>
            <w:vAlign w:val="center"/>
          </w:tcPr>
          <w:p w:rsidR="004407C6" w:rsidRPr="00AA169F" w:rsidRDefault="004407C6" w:rsidP="00137B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Тореза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AA169F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811</w:t>
            </w:r>
          </w:p>
        </w:tc>
        <w:tc>
          <w:tcPr>
            <w:tcW w:w="8788" w:type="dxa"/>
            <w:vAlign w:val="center"/>
          </w:tcPr>
          <w:p w:rsidR="004407C6" w:rsidRPr="00AA169F" w:rsidRDefault="004407C6" w:rsidP="00137B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Харцызска</w:t>
            </w:r>
            <w:proofErr w:type="spellEnd"/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AA169F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812</w:t>
            </w:r>
          </w:p>
        </w:tc>
        <w:tc>
          <w:tcPr>
            <w:tcW w:w="8788" w:type="dxa"/>
            <w:vAlign w:val="center"/>
          </w:tcPr>
          <w:p w:rsidR="004407C6" w:rsidRPr="00AA169F" w:rsidRDefault="004407C6" w:rsidP="00137B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Шахтерска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AA169F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813</w:t>
            </w:r>
          </w:p>
        </w:tc>
        <w:tc>
          <w:tcPr>
            <w:tcW w:w="8788" w:type="dxa"/>
            <w:vAlign w:val="center"/>
          </w:tcPr>
          <w:p w:rsidR="004407C6" w:rsidRPr="00AA169F" w:rsidRDefault="004407C6" w:rsidP="00137B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Ясиноватая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AA169F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814</w:t>
            </w:r>
          </w:p>
        </w:tc>
        <w:tc>
          <w:tcPr>
            <w:tcW w:w="8788" w:type="dxa"/>
            <w:vAlign w:val="center"/>
          </w:tcPr>
          <w:p w:rsidR="004407C6" w:rsidRPr="00AA169F" w:rsidRDefault="004407C6" w:rsidP="00137B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Амвросиевского</w:t>
            </w:r>
            <w:proofErr w:type="spellEnd"/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AA169F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815</w:t>
            </w:r>
          </w:p>
        </w:tc>
        <w:tc>
          <w:tcPr>
            <w:tcW w:w="8788" w:type="dxa"/>
            <w:vAlign w:val="center"/>
          </w:tcPr>
          <w:p w:rsidR="004407C6" w:rsidRPr="00AA169F" w:rsidRDefault="004407C6" w:rsidP="00137B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Новоазовского</w:t>
            </w:r>
            <w:proofErr w:type="spellEnd"/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AA169F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816</w:t>
            </w:r>
          </w:p>
        </w:tc>
        <w:tc>
          <w:tcPr>
            <w:tcW w:w="8788" w:type="dxa"/>
            <w:vAlign w:val="center"/>
          </w:tcPr>
          <w:p w:rsidR="004407C6" w:rsidRPr="00AA169F" w:rsidRDefault="004407C6" w:rsidP="00137B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Старобешевского</w:t>
            </w:r>
            <w:proofErr w:type="spellEnd"/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4407C6" w:rsidRPr="006674C2" w:rsidTr="004407C6">
        <w:tc>
          <w:tcPr>
            <w:tcW w:w="959" w:type="dxa"/>
            <w:vAlign w:val="center"/>
          </w:tcPr>
          <w:p w:rsidR="004407C6" w:rsidRPr="00AA169F" w:rsidRDefault="004407C6" w:rsidP="0013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817</w:t>
            </w:r>
          </w:p>
        </w:tc>
        <w:tc>
          <w:tcPr>
            <w:tcW w:w="8788" w:type="dxa"/>
            <w:vAlign w:val="center"/>
          </w:tcPr>
          <w:p w:rsidR="004407C6" w:rsidRPr="00AA169F" w:rsidRDefault="004407C6" w:rsidP="00137B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Тельмановского</w:t>
            </w:r>
            <w:proofErr w:type="spellEnd"/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</w:tbl>
    <w:p w:rsidR="004407C6" w:rsidRPr="00F66123" w:rsidRDefault="004407C6" w:rsidP="00C2419B">
      <w:pPr>
        <w:pStyle w:val="ConsPlusNormal"/>
        <w:outlineLvl w:val="0"/>
        <w:rPr>
          <w:sz w:val="10"/>
        </w:rPr>
      </w:pPr>
      <w:bookmarkStart w:id="1" w:name="_GoBack"/>
      <w:bookmarkEnd w:id="1"/>
    </w:p>
    <w:sectPr w:rsidR="004407C6" w:rsidRPr="00F66123" w:rsidSect="00445D9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62" w:rsidRDefault="00775662" w:rsidP="00445D93">
      <w:pPr>
        <w:spacing w:after="0" w:line="240" w:lineRule="auto"/>
      </w:pPr>
      <w:r>
        <w:separator/>
      </w:r>
    </w:p>
  </w:endnote>
  <w:endnote w:type="continuationSeparator" w:id="0">
    <w:p w:rsidR="00775662" w:rsidRDefault="00775662" w:rsidP="0044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62" w:rsidRDefault="00775662" w:rsidP="00445D93">
      <w:pPr>
        <w:spacing w:after="0" w:line="240" w:lineRule="auto"/>
      </w:pPr>
      <w:r>
        <w:separator/>
      </w:r>
    </w:p>
  </w:footnote>
  <w:footnote w:type="continuationSeparator" w:id="0">
    <w:p w:rsidR="00775662" w:rsidRDefault="00775662" w:rsidP="0044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5761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445D93" w:rsidRPr="00445D93" w:rsidRDefault="00445D93">
        <w:pPr>
          <w:pStyle w:val="a4"/>
          <w:jc w:val="center"/>
          <w:rPr>
            <w:rFonts w:ascii="Times New Roman" w:hAnsi="Times New Roman"/>
            <w:sz w:val="24"/>
          </w:rPr>
        </w:pPr>
        <w:r w:rsidRPr="00445D93">
          <w:rPr>
            <w:rFonts w:ascii="Times New Roman" w:hAnsi="Times New Roman"/>
            <w:sz w:val="24"/>
          </w:rPr>
          <w:fldChar w:fldCharType="begin"/>
        </w:r>
        <w:r w:rsidRPr="00445D93">
          <w:rPr>
            <w:rFonts w:ascii="Times New Roman" w:hAnsi="Times New Roman"/>
            <w:sz w:val="24"/>
          </w:rPr>
          <w:instrText>PAGE   \* MERGEFORMAT</w:instrText>
        </w:r>
        <w:r w:rsidRPr="00445D93">
          <w:rPr>
            <w:rFonts w:ascii="Times New Roman" w:hAnsi="Times New Roman"/>
            <w:sz w:val="24"/>
          </w:rPr>
          <w:fldChar w:fldCharType="separate"/>
        </w:r>
        <w:r w:rsidR="00F66123">
          <w:rPr>
            <w:rFonts w:ascii="Times New Roman" w:hAnsi="Times New Roman"/>
            <w:noProof/>
            <w:sz w:val="24"/>
          </w:rPr>
          <w:t>2</w:t>
        </w:r>
        <w:r w:rsidRPr="00445D93">
          <w:rPr>
            <w:rFonts w:ascii="Times New Roman" w:hAnsi="Times New Roman"/>
            <w:sz w:val="24"/>
          </w:rPr>
          <w:fldChar w:fldCharType="end"/>
        </w:r>
      </w:p>
    </w:sdtContent>
  </w:sdt>
  <w:p w:rsidR="00445D93" w:rsidRPr="00F66123" w:rsidRDefault="00445D93">
    <w:pPr>
      <w:pStyle w:val="a4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24"/>
    <w:rsid w:val="00050624"/>
    <w:rsid w:val="000A22C7"/>
    <w:rsid w:val="001B44F6"/>
    <w:rsid w:val="00261FF4"/>
    <w:rsid w:val="004407C6"/>
    <w:rsid w:val="00445D93"/>
    <w:rsid w:val="005D399C"/>
    <w:rsid w:val="00775662"/>
    <w:rsid w:val="00C2419B"/>
    <w:rsid w:val="00C422F2"/>
    <w:rsid w:val="00CA6088"/>
    <w:rsid w:val="00E00508"/>
    <w:rsid w:val="00E3562F"/>
    <w:rsid w:val="00E8436E"/>
    <w:rsid w:val="00F01934"/>
    <w:rsid w:val="00F66123"/>
    <w:rsid w:val="00F9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C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40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D9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C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40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D9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Проценко Марина Андреевна</cp:lastModifiedBy>
  <cp:revision>9</cp:revision>
  <dcterms:created xsi:type="dcterms:W3CDTF">2019-06-29T12:20:00Z</dcterms:created>
  <dcterms:modified xsi:type="dcterms:W3CDTF">2019-06-30T11:27:00Z</dcterms:modified>
</cp:coreProperties>
</file>