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1A5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782321A6" w14:textId="4378B54C" w:rsidR="0029226A" w:rsidRPr="008B48E6" w:rsidRDefault="0029226A" w:rsidP="0029226A">
      <w:pPr>
        <w:widowControl w:val="0"/>
        <w:autoSpaceDE w:val="0"/>
        <w:autoSpaceDN w:val="0"/>
        <w:adjustRightInd w:val="0"/>
        <w:spacing w:after="0" w:line="216" w:lineRule="auto"/>
        <w:ind w:left="9639"/>
        <w:outlineLvl w:val="1"/>
        <w:rPr>
          <w:rFonts w:ascii="Times New Roman" w:hAnsi="Times New Roman"/>
          <w:sz w:val="24"/>
          <w:szCs w:val="24"/>
        </w:rPr>
      </w:pPr>
      <w:bookmarkStart w:id="0" w:name="Par1059"/>
      <w:bookmarkStart w:id="1" w:name="Par967"/>
      <w:bookmarkStart w:id="2" w:name="Par249"/>
      <w:bookmarkEnd w:id="0"/>
      <w:bookmarkEnd w:id="1"/>
      <w:bookmarkEnd w:id="2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14:paraId="76CEC826" w14:textId="77777777" w:rsidR="0029226A" w:rsidRDefault="0029226A" w:rsidP="00023B85">
      <w:pPr>
        <w:widowControl w:val="0"/>
        <w:autoSpaceDE w:val="0"/>
        <w:autoSpaceDN w:val="0"/>
        <w:adjustRightInd w:val="0"/>
        <w:spacing w:after="0" w:line="216" w:lineRule="auto"/>
        <w:ind w:left="9639" w:right="-31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</w:p>
    <w:p w14:paraId="75E15AC1" w14:textId="4F0032B0" w:rsidR="0029226A" w:rsidRDefault="0029226A" w:rsidP="0029226A">
      <w:pPr>
        <w:widowControl w:val="0"/>
        <w:autoSpaceDE w:val="0"/>
        <w:autoSpaceDN w:val="0"/>
        <w:adjustRightInd w:val="0"/>
        <w:spacing w:after="0" w:line="216" w:lineRule="auto"/>
        <w:ind w:left="963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(пункт </w:t>
      </w:r>
      <w:r w:rsidR="00482B0D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2)</w:t>
      </w:r>
    </w:p>
    <w:p w14:paraId="4CD07AD9" w14:textId="77777777" w:rsidR="00F55A81" w:rsidRPr="00221167" w:rsidRDefault="00F55A81" w:rsidP="00F55A81">
      <w:pPr>
        <w:autoSpaceDE w:val="0"/>
        <w:autoSpaceDN w:val="0"/>
        <w:spacing w:after="120" w:line="240" w:lineRule="auto"/>
        <w:ind w:left="10490"/>
        <w:rPr>
          <w:rFonts w:ascii="Times New Roman" w:hAnsi="Times New Roman"/>
          <w:sz w:val="16"/>
          <w:szCs w:val="16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248"/>
        <w:gridCol w:w="1560"/>
        <w:gridCol w:w="389"/>
        <w:gridCol w:w="283"/>
        <w:gridCol w:w="1029"/>
        <w:gridCol w:w="389"/>
        <w:gridCol w:w="425"/>
        <w:gridCol w:w="284"/>
        <w:gridCol w:w="356"/>
        <w:gridCol w:w="3507"/>
        <w:gridCol w:w="1984"/>
        <w:gridCol w:w="1560"/>
      </w:tblGrid>
      <w:tr w:rsidR="00F55A81" w:rsidRPr="00221167" w14:paraId="579A001E" w14:textId="77777777" w:rsidTr="00325734"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5C6F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</w:rPr>
            </w:pPr>
            <w:r w:rsidRPr="00221167">
              <w:rPr>
                <w:rFonts w:ascii="Times New Roman" w:hAnsi="Times New Roman"/>
                <w:b/>
                <w:bCs/>
              </w:rPr>
              <w:t>УВЕДОМЛЕНИЕ №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021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835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6B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CC53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1886C166" w14:textId="77777777" w:rsidTr="00325734">
        <w:tc>
          <w:tcPr>
            <w:tcW w:w="110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712A" w14:textId="29E8B9A8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167">
              <w:rPr>
                <w:rFonts w:ascii="Times New Roman" w:hAnsi="Times New Roman"/>
                <w:b/>
                <w:bCs/>
              </w:rPr>
              <w:t xml:space="preserve">об уточнении кода бюджетной классификации </w:t>
            </w:r>
            <w:r w:rsidR="00BE6B99" w:rsidRPr="00BE6B99">
              <w:rPr>
                <w:rFonts w:ascii="Times New Roman" w:hAnsi="Times New Roman"/>
                <w:b/>
                <w:bCs/>
              </w:rPr>
              <w:t>Донецкой Народной Республики</w:t>
            </w:r>
            <w:r w:rsidR="00BE6B99">
              <w:rPr>
                <w:rFonts w:ascii="Times New Roman" w:hAnsi="Times New Roman"/>
                <w:b/>
                <w:bCs/>
              </w:rPr>
              <w:t xml:space="preserve"> </w:t>
            </w:r>
            <w:r w:rsidRPr="00221167">
              <w:rPr>
                <w:rFonts w:ascii="Times New Roman" w:hAnsi="Times New Roman"/>
                <w:b/>
                <w:bCs/>
              </w:rPr>
              <w:t>по произведенным кассовым выплатам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11932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EA69AA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03346A" w14:textId="77777777" w:rsidTr="00325734">
        <w:trPr>
          <w:trHeight w:val="460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19C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E7B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3E5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AEBD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64E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7208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B0E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3C94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21B1BB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2616018" w14:textId="77777777" w:rsidTr="00325734">
        <w:trPr>
          <w:cantSplit/>
        </w:trPr>
        <w:tc>
          <w:tcPr>
            <w:tcW w:w="110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A6CA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17CE2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финансового органа (уполномоченного органа)/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30BA5A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769D6C8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9822574" w14:textId="77777777" w:rsidTr="00325734"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3D5A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получателя бюджетных средств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E8E39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512FA18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ИКЮЛ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4115F4E" w14:textId="77777777" w:rsidR="00F55A81" w:rsidRPr="00221167" w:rsidRDefault="00F55A81" w:rsidP="00511EF0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E7EBEFE" w14:textId="77777777" w:rsidTr="00325734">
        <w:tc>
          <w:tcPr>
            <w:tcW w:w="110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9F1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5C22C8" w14:textId="06134DAE" w:rsidR="00F55A81" w:rsidRPr="00221167" w:rsidRDefault="00F55A81" w:rsidP="00F52D25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F52D2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лицевого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AF27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44F45C1" w14:textId="77777777" w:rsidTr="00325734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E15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Кому:</w:t>
            </w:r>
          </w:p>
        </w:tc>
        <w:tc>
          <w:tcPr>
            <w:tcW w:w="10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F13AF" w14:textId="4B7D4A76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  <w:r w:rsidR="00BE6B99"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03002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12ADC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CBEF29D" w14:textId="77777777" w:rsidTr="00325734">
        <w:tc>
          <w:tcPr>
            <w:tcW w:w="110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FAA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0B7DEE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8EED06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6E450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76"/>
        <w:gridCol w:w="1417"/>
        <w:gridCol w:w="1843"/>
        <w:gridCol w:w="2410"/>
        <w:gridCol w:w="1842"/>
        <w:gridCol w:w="2268"/>
        <w:gridCol w:w="1560"/>
      </w:tblGrid>
      <w:tr w:rsidR="00F55A81" w:rsidRPr="00221167" w14:paraId="00C81C48" w14:textId="77777777" w:rsidTr="00833662">
        <w:trPr>
          <w:cantSplit/>
        </w:trPr>
        <w:tc>
          <w:tcPr>
            <w:tcW w:w="4706" w:type="dxa"/>
            <w:gridSpan w:val="3"/>
            <w:tcBorders>
              <w:left w:val="single" w:sz="4" w:space="0" w:color="auto"/>
            </w:tcBorders>
            <w:vAlign w:val="bottom"/>
          </w:tcPr>
          <w:p w14:paraId="755B0F2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Платежный документ *</w:t>
            </w:r>
          </w:p>
        </w:tc>
        <w:tc>
          <w:tcPr>
            <w:tcW w:w="1843" w:type="dxa"/>
            <w:vMerge w:val="restart"/>
            <w:vAlign w:val="center"/>
          </w:tcPr>
          <w:p w14:paraId="41607347" w14:textId="77777777" w:rsidR="00F55A81" w:rsidRPr="00221167" w:rsidRDefault="00F55A81" w:rsidP="00833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252" w:type="dxa"/>
            <w:gridSpan w:val="2"/>
            <w:vAlign w:val="bottom"/>
          </w:tcPr>
          <w:p w14:paraId="2C33423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14:paraId="4580D0A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560" w:type="dxa"/>
            <w:vMerge w:val="restart"/>
            <w:vAlign w:val="center"/>
          </w:tcPr>
          <w:p w14:paraId="79D1CD91" w14:textId="77777777" w:rsidR="00F55A81" w:rsidRPr="00221167" w:rsidRDefault="00F55A81" w:rsidP="00833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Примечание **</w:t>
            </w:r>
          </w:p>
        </w:tc>
      </w:tr>
      <w:tr w:rsidR="00F55A81" w:rsidRPr="00221167" w14:paraId="4D1A7DAE" w14:textId="77777777" w:rsidTr="00626C90">
        <w:trPr>
          <w:cantSplit/>
        </w:trPr>
        <w:tc>
          <w:tcPr>
            <w:tcW w:w="2013" w:type="dxa"/>
            <w:tcBorders>
              <w:left w:val="single" w:sz="4" w:space="0" w:color="auto"/>
            </w:tcBorders>
            <w:vAlign w:val="bottom"/>
          </w:tcPr>
          <w:p w14:paraId="17F1992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14:paraId="2A8D19F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Align w:val="bottom"/>
          </w:tcPr>
          <w:p w14:paraId="022A62A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843" w:type="dxa"/>
            <w:vMerge/>
            <w:vAlign w:val="bottom"/>
          </w:tcPr>
          <w:p w14:paraId="2F166B4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A1F63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подлежащий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 xml:space="preserve"> изменению</w:t>
            </w:r>
          </w:p>
        </w:tc>
        <w:tc>
          <w:tcPr>
            <w:tcW w:w="1842" w:type="dxa"/>
            <w:vAlign w:val="bottom"/>
          </w:tcPr>
          <w:p w14:paraId="7125A6B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измененный</w:t>
            </w:r>
          </w:p>
        </w:tc>
        <w:tc>
          <w:tcPr>
            <w:tcW w:w="2268" w:type="dxa"/>
            <w:vMerge/>
            <w:vAlign w:val="bottom"/>
          </w:tcPr>
          <w:p w14:paraId="4C78B28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6595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039CC1D" w14:textId="77777777" w:rsidTr="00626C90">
        <w:tc>
          <w:tcPr>
            <w:tcW w:w="20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544B1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8D2554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1E520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E3E544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832F67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62502B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4E568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FF8A0B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55A81" w:rsidRPr="00221167" w14:paraId="3B257753" w14:textId="77777777" w:rsidTr="00626C90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8739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82A4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A89F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6C582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D81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71FC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9FEC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06F5BE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A6BD51C" w14:textId="77777777" w:rsidTr="00626C90">
        <w:tc>
          <w:tcPr>
            <w:tcW w:w="2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F6CC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D5FB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DE3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02131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A257E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2316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CF32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7094A1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BBE" w:rsidRPr="00221167" w14:paraId="78DC4AFA" w14:textId="77777777" w:rsidTr="00626C90">
        <w:tc>
          <w:tcPr>
            <w:tcW w:w="2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697901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53F1FB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770320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BFAD68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C2CE6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33D49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2E92A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3C7F3AF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BBE" w:rsidRPr="00221167" w14:paraId="3B743208" w14:textId="77777777" w:rsidTr="007B0BBE">
        <w:tc>
          <w:tcPr>
            <w:tcW w:w="2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B3F9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23EC2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6B17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3D9C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76B18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5B38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61FD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73F1E2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BBE" w:rsidRPr="00221167" w14:paraId="3A25DFFB" w14:textId="77777777" w:rsidTr="00626C90">
        <w:tc>
          <w:tcPr>
            <w:tcW w:w="20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2D4F68A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F030224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1762293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C195937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3805777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DA84AD2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C4B24EB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D421E9" w14:textId="77777777" w:rsidR="007B0BBE" w:rsidRPr="00221167" w:rsidRDefault="007B0BB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B02668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_________________</w:t>
      </w:r>
    </w:p>
    <w:p w14:paraId="47BE6B40" w14:textId="226B8A67" w:rsidR="00F55A81" w:rsidRPr="00221167" w:rsidRDefault="00F55A81" w:rsidP="00F55A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 xml:space="preserve">* При уточнении кодов бюджетной классификации </w:t>
      </w:r>
      <w:r w:rsidR="00BE6B99" w:rsidRPr="00BE6B99">
        <w:rPr>
          <w:rFonts w:ascii="Times New Roman" w:hAnsi="Times New Roman"/>
          <w:sz w:val="16"/>
          <w:szCs w:val="16"/>
        </w:rPr>
        <w:t>Донецкой Народной Республики</w:t>
      </w:r>
      <w:r w:rsidRPr="00221167">
        <w:rPr>
          <w:rFonts w:ascii="Times New Roman" w:hAnsi="Times New Roman"/>
          <w:sz w:val="16"/>
          <w:szCs w:val="16"/>
        </w:rPr>
        <w:t xml:space="preserve">, связанном с внесением изменений в нормативные правовые акты Минфина </w:t>
      </w:r>
      <w:r w:rsidR="00BE6B99" w:rsidRPr="00BE6B99">
        <w:rPr>
          <w:rFonts w:ascii="Times New Roman" w:hAnsi="Times New Roman"/>
          <w:sz w:val="16"/>
          <w:szCs w:val="16"/>
        </w:rPr>
        <w:t>Донецкой Народной Республики</w:t>
      </w:r>
      <w:r w:rsidR="003C78BC">
        <w:rPr>
          <w:rFonts w:ascii="Times New Roman" w:hAnsi="Times New Roman"/>
          <w:sz w:val="16"/>
          <w:szCs w:val="16"/>
        </w:rPr>
        <w:t xml:space="preserve"> </w:t>
      </w:r>
      <w:r w:rsidRPr="00BE6B99">
        <w:rPr>
          <w:rFonts w:ascii="Times New Roman" w:hAnsi="Times New Roman"/>
          <w:sz w:val="16"/>
          <w:szCs w:val="16"/>
        </w:rPr>
        <w:t>о</w:t>
      </w:r>
      <w:r w:rsidRPr="00221167">
        <w:rPr>
          <w:rFonts w:ascii="Times New Roman" w:hAnsi="Times New Roman"/>
          <w:sz w:val="16"/>
          <w:szCs w:val="16"/>
        </w:rPr>
        <w:t xml:space="preserve"> порядке применения бюджетной классификации </w:t>
      </w:r>
      <w:r w:rsidR="00BE6B99" w:rsidRPr="00BE6B99">
        <w:rPr>
          <w:rFonts w:ascii="Times New Roman" w:hAnsi="Times New Roman"/>
          <w:sz w:val="16"/>
          <w:szCs w:val="16"/>
        </w:rPr>
        <w:t>Донецкой Народной Республики</w:t>
      </w:r>
      <w:r w:rsidRPr="00221167">
        <w:rPr>
          <w:rFonts w:ascii="Times New Roman" w:hAnsi="Times New Roman"/>
          <w:sz w:val="16"/>
          <w:szCs w:val="16"/>
        </w:rPr>
        <w:t>, графы 1 – 3 не заполняются.</w:t>
      </w:r>
    </w:p>
    <w:p w14:paraId="6F255FAC" w14:textId="1B2DC474" w:rsidR="00F55A81" w:rsidRDefault="00F55A81" w:rsidP="00F55A81">
      <w:pPr>
        <w:autoSpaceDE w:val="0"/>
        <w:autoSpaceDN w:val="0"/>
        <w:spacing w:after="240" w:line="240" w:lineRule="auto"/>
        <w:ind w:firstLine="482"/>
        <w:jc w:val="both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 xml:space="preserve">** Указывается аналитический код, идентифицирующий операцию со средствами, </w:t>
      </w:r>
      <w:proofErr w:type="gramStart"/>
      <w:r w:rsidRPr="00221167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221167">
        <w:rPr>
          <w:rFonts w:ascii="Times New Roman" w:hAnsi="Times New Roman"/>
          <w:sz w:val="16"/>
          <w:szCs w:val="16"/>
        </w:rPr>
        <w:t xml:space="preserve"> использованием которых осуществляется Республиканским казначейством </w:t>
      </w:r>
      <w:r w:rsidR="00BE6B99" w:rsidRPr="00BE6B99">
        <w:rPr>
          <w:rFonts w:ascii="Times New Roman" w:hAnsi="Times New Roman"/>
          <w:sz w:val="16"/>
          <w:szCs w:val="16"/>
        </w:rPr>
        <w:t>Донецкой Народной Республики</w:t>
      </w:r>
      <w:r w:rsidRPr="00221167">
        <w:rPr>
          <w:rFonts w:ascii="Times New Roman" w:hAnsi="Times New Roman"/>
          <w:sz w:val="16"/>
          <w:szCs w:val="16"/>
        </w:rPr>
        <w:t>, а также иная информация.</w:t>
      </w:r>
    </w:p>
    <w:p w14:paraId="41793EFF" w14:textId="77777777" w:rsidR="007B0BBE" w:rsidRDefault="007B0BBE" w:rsidP="00F55A81">
      <w:pPr>
        <w:autoSpaceDE w:val="0"/>
        <w:autoSpaceDN w:val="0"/>
        <w:spacing w:after="240" w:line="240" w:lineRule="auto"/>
        <w:ind w:firstLine="482"/>
        <w:jc w:val="both"/>
        <w:rPr>
          <w:rFonts w:ascii="Times New Roman" w:hAnsi="Times New Roman"/>
          <w:sz w:val="16"/>
          <w:szCs w:val="16"/>
        </w:rPr>
      </w:pPr>
    </w:p>
    <w:p w14:paraId="7841D6FF" w14:textId="77777777" w:rsidR="00783557" w:rsidRDefault="00783557" w:rsidP="003C78BC">
      <w:pPr>
        <w:autoSpaceDE w:val="0"/>
        <w:autoSpaceDN w:val="0"/>
        <w:spacing w:after="0" w:line="240" w:lineRule="auto"/>
        <w:ind w:firstLine="482"/>
        <w:jc w:val="right"/>
        <w:rPr>
          <w:rFonts w:ascii="Times New Roman" w:hAnsi="Times New Roman"/>
          <w:sz w:val="24"/>
          <w:szCs w:val="16"/>
        </w:rPr>
      </w:pPr>
    </w:p>
    <w:p w14:paraId="63729786" w14:textId="304D5967" w:rsidR="007B0BBE" w:rsidRPr="003C78BC" w:rsidRDefault="003C78BC" w:rsidP="003C78BC">
      <w:pPr>
        <w:autoSpaceDE w:val="0"/>
        <w:autoSpaceDN w:val="0"/>
        <w:spacing w:after="0" w:line="240" w:lineRule="auto"/>
        <w:ind w:firstLine="482"/>
        <w:jc w:val="right"/>
        <w:rPr>
          <w:rFonts w:ascii="Times New Roman" w:hAnsi="Times New Roman"/>
          <w:sz w:val="24"/>
          <w:szCs w:val="16"/>
        </w:rPr>
      </w:pPr>
      <w:r w:rsidRPr="003C78BC">
        <w:rPr>
          <w:rFonts w:ascii="Times New Roman" w:hAnsi="Times New Roman"/>
          <w:sz w:val="24"/>
          <w:szCs w:val="16"/>
        </w:rPr>
        <w:lastRenderedPageBreak/>
        <w:t>Продолжение приложения 7</w:t>
      </w:r>
    </w:p>
    <w:p w14:paraId="1CCB5C53" w14:textId="77777777" w:rsidR="007B0BBE" w:rsidRPr="00755C69" w:rsidRDefault="007B0BBE" w:rsidP="007B0BBE">
      <w:pPr>
        <w:autoSpaceDE w:val="0"/>
        <w:autoSpaceDN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tbl>
      <w:tblPr>
        <w:tblW w:w="14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843"/>
        <w:gridCol w:w="425"/>
        <w:gridCol w:w="284"/>
        <w:gridCol w:w="709"/>
        <w:gridCol w:w="256"/>
        <w:gridCol w:w="10"/>
        <w:gridCol w:w="2569"/>
        <w:gridCol w:w="425"/>
        <w:gridCol w:w="227"/>
        <w:gridCol w:w="426"/>
        <w:gridCol w:w="283"/>
        <w:gridCol w:w="387"/>
        <w:gridCol w:w="1172"/>
        <w:gridCol w:w="426"/>
        <w:gridCol w:w="283"/>
        <w:gridCol w:w="339"/>
        <w:gridCol w:w="142"/>
        <w:gridCol w:w="1417"/>
        <w:gridCol w:w="284"/>
        <w:gridCol w:w="1842"/>
      </w:tblGrid>
      <w:tr w:rsidR="00F55A81" w:rsidRPr="00221167" w14:paraId="569FC328" w14:textId="77777777" w:rsidTr="00DB567E"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4392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A0735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75ADF7" w14:textId="2D0CC189" w:rsidR="00F55A81" w:rsidRPr="00221167" w:rsidRDefault="00FC1655" w:rsidP="00DB56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Республиканского казначейства</w:t>
            </w:r>
            <w:r w:rsidR="00F55A81"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E6B99" w:rsidRPr="00BE6B99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Донецкой Народной Республики</w:t>
            </w:r>
            <w:r w:rsidR="00F55A81"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55A81" w:rsidRPr="00221167" w14:paraId="4346C016" w14:textId="77777777" w:rsidTr="00DB567E"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BB0F" w14:textId="50DC9715" w:rsidR="00F55A81" w:rsidRPr="00221167" w:rsidRDefault="00F55A81" w:rsidP="00BC5E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2B0D0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9EE86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9D2A2C3" w14:textId="77777777" w:rsidTr="00DB567E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F1D3" w14:textId="0629E62C" w:rsidR="00F55A81" w:rsidRPr="00221167" w:rsidRDefault="00BC5EED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(иное 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D9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70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041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E23FA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AFF83B" w14:textId="1292B7A2" w:rsidR="00F55A81" w:rsidRPr="00221167" w:rsidRDefault="00F55A81" w:rsidP="00882D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</w:tr>
      <w:tr w:rsidR="00F55A81" w:rsidRPr="00221167" w14:paraId="5F9C9564" w14:textId="77777777" w:rsidTr="00DB567E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D6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6A70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D1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11355F3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915CE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5C0B1" w14:textId="0B3E2639" w:rsidR="00F55A81" w:rsidRPr="00221167" w:rsidRDefault="00882D3E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(иное уполномоченное 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E17A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05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D9F7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2F65BE9" w14:textId="77777777" w:rsidTr="00DB567E"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BF765" w14:textId="657D0968" w:rsidR="00F55A81" w:rsidRPr="00221167" w:rsidRDefault="00F55A81" w:rsidP="0077398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EE9DE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C9A4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28980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DEBE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248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17D0EC38" w14:textId="77777777" w:rsidTr="00DB567E">
        <w:trPr>
          <w:cantSplit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FB5" w14:textId="4E2BC0A1" w:rsidR="00F55A81" w:rsidRPr="00221167" w:rsidRDefault="0077398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(иное 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72F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F21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B877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9C1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CF8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246B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036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C3E9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8FB3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981A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146292" w14:textId="77777777" w:rsidTr="00DB567E">
        <w:trPr>
          <w:cantSplit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2EB6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E683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FC132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41E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BC7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B79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D324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1F72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CC52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54EE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872A" w14:textId="77777777" w:rsidR="00F55A81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14:paraId="73CFC70E" w14:textId="77777777" w:rsidR="00882D3E" w:rsidRPr="00221167" w:rsidRDefault="00882D3E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A81" w:rsidRPr="00221167" w14:paraId="45E1934C" w14:textId="77777777" w:rsidTr="00DB56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61F8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4697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FCC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65B5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BF67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A505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71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D20E9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C93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12CD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743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357F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623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FBCB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D78A4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5A81" w:rsidRPr="00221167" w14:paraId="38B2BBE0" w14:textId="77777777" w:rsidTr="00DB567E"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B7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6816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E273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5A3818AC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sectPr w:rsidR="00F55A81" w:rsidRPr="00221167" w:rsidSect="00BD0B88">
      <w:headerReference w:type="default" r:id="rId9"/>
      <w:pgSz w:w="16838" w:h="11906" w:orient="landscape"/>
      <w:pgMar w:top="1701" w:right="1134" w:bottom="567" w:left="1134" w:header="73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BD23" w14:textId="77777777" w:rsidR="00903212" w:rsidRDefault="00903212">
      <w:pPr>
        <w:spacing w:after="0" w:line="240" w:lineRule="auto"/>
      </w:pPr>
      <w:r>
        <w:separator/>
      </w:r>
    </w:p>
  </w:endnote>
  <w:endnote w:type="continuationSeparator" w:id="0">
    <w:p w14:paraId="7E52851C" w14:textId="77777777" w:rsidR="00903212" w:rsidRDefault="00903212">
      <w:pPr>
        <w:spacing w:after="0" w:line="240" w:lineRule="auto"/>
      </w:pPr>
      <w:r>
        <w:continuationSeparator/>
      </w:r>
    </w:p>
  </w:endnote>
  <w:endnote w:type="continuationNotice" w:id="1">
    <w:p w14:paraId="54B90080" w14:textId="77777777" w:rsidR="00903212" w:rsidRDefault="00903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2A10F" w14:textId="77777777" w:rsidR="00903212" w:rsidRDefault="00903212">
      <w:pPr>
        <w:spacing w:after="0" w:line="240" w:lineRule="auto"/>
      </w:pPr>
      <w:r>
        <w:separator/>
      </w:r>
    </w:p>
  </w:footnote>
  <w:footnote w:type="continuationSeparator" w:id="0">
    <w:p w14:paraId="6FB15C18" w14:textId="77777777" w:rsidR="00903212" w:rsidRDefault="00903212">
      <w:pPr>
        <w:spacing w:after="0" w:line="240" w:lineRule="auto"/>
      </w:pPr>
      <w:r>
        <w:continuationSeparator/>
      </w:r>
    </w:p>
  </w:footnote>
  <w:footnote w:type="continuationNotice" w:id="1">
    <w:p w14:paraId="2ADB472D" w14:textId="77777777" w:rsidR="00903212" w:rsidRDefault="00903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8501" w14:textId="2A23376F" w:rsidR="00755C69" w:rsidRPr="00755C69" w:rsidRDefault="00755C69" w:rsidP="00755C69">
    <w:pPr>
      <w:pStyle w:val="a3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23B85"/>
    <w:rsid w:val="000432BC"/>
    <w:rsid w:val="00072165"/>
    <w:rsid w:val="000773AD"/>
    <w:rsid w:val="00080FAE"/>
    <w:rsid w:val="000909DD"/>
    <w:rsid w:val="00091203"/>
    <w:rsid w:val="000930F8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30A5"/>
    <w:rsid w:val="00235F43"/>
    <w:rsid w:val="00237B44"/>
    <w:rsid w:val="0024668F"/>
    <w:rsid w:val="00262CEE"/>
    <w:rsid w:val="0026428D"/>
    <w:rsid w:val="00266262"/>
    <w:rsid w:val="00270DCA"/>
    <w:rsid w:val="0029226A"/>
    <w:rsid w:val="00292432"/>
    <w:rsid w:val="0029489D"/>
    <w:rsid w:val="002A4482"/>
    <w:rsid w:val="002A4C7A"/>
    <w:rsid w:val="002A6642"/>
    <w:rsid w:val="002B2633"/>
    <w:rsid w:val="002B3F10"/>
    <w:rsid w:val="002B54F6"/>
    <w:rsid w:val="002C5030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5734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1D3A"/>
    <w:rsid w:val="003925EF"/>
    <w:rsid w:val="003A2130"/>
    <w:rsid w:val="003B03F2"/>
    <w:rsid w:val="003C78BC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2B0D"/>
    <w:rsid w:val="00485660"/>
    <w:rsid w:val="004904DE"/>
    <w:rsid w:val="00496B20"/>
    <w:rsid w:val="004A3E82"/>
    <w:rsid w:val="004A5CBE"/>
    <w:rsid w:val="004A771F"/>
    <w:rsid w:val="004B48C3"/>
    <w:rsid w:val="0050389B"/>
    <w:rsid w:val="00503A3E"/>
    <w:rsid w:val="00511BE3"/>
    <w:rsid w:val="00511EF0"/>
    <w:rsid w:val="005239D2"/>
    <w:rsid w:val="00527A75"/>
    <w:rsid w:val="00532C67"/>
    <w:rsid w:val="00536C72"/>
    <w:rsid w:val="00546557"/>
    <w:rsid w:val="00550524"/>
    <w:rsid w:val="005510C3"/>
    <w:rsid w:val="0056180A"/>
    <w:rsid w:val="00562D79"/>
    <w:rsid w:val="00592418"/>
    <w:rsid w:val="00592523"/>
    <w:rsid w:val="005F2EEA"/>
    <w:rsid w:val="006017FE"/>
    <w:rsid w:val="0060566F"/>
    <w:rsid w:val="006106B8"/>
    <w:rsid w:val="00612AFC"/>
    <w:rsid w:val="00613CC3"/>
    <w:rsid w:val="006164DF"/>
    <w:rsid w:val="006227EC"/>
    <w:rsid w:val="00623461"/>
    <w:rsid w:val="0062566E"/>
    <w:rsid w:val="00626C90"/>
    <w:rsid w:val="006355F4"/>
    <w:rsid w:val="0064399D"/>
    <w:rsid w:val="00655575"/>
    <w:rsid w:val="006600DF"/>
    <w:rsid w:val="00672208"/>
    <w:rsid w:val="00692260"/>
    <w:rsid w:val="00697ED9"/>
    <w:rsid w:val="006B1592"/>
    <w:rsid w:val="006C38B5"/>
    <w:rsid w:val="006C3BF1"/>
    <w:rsid w:val="006D7F34"/>
    <w:rsid w:val="006E4D11"/>
    <w:rsid w:val="006E6BD9"/>
    <w:rsid w:val="006F1EDA"/>
    <w:rsid w:val="006F1F6E"/>
    <w:rsid w:val="006F466F"/>
    <w:rsid w:val="006F4FF8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55C69"/>
    <w:rsid w:val="00761B21"/>
    <w:rsid w:val="0077398E"/>
    <w:rsid w:val="00774512"/>
    <w:rsid w:val="00775203"/>
    <w:rsid w:val="00783557"/>
    <w:rsid w:val="00783BE5"/>
    <w:rsid w:val="00786AFD"/>
    <w:rsid w:val="00786ED6"/>
    <w:rsid w:val="00793D4E"/>
    <w:rsid w:val="00793F17"/>
    <w:rsid w:val="007A703B"/>
    <w:rsid w:val="007B0BBE"/>
    <w:rsid w:val="007C3A22"/>
    <w:rsid w:val="007C7D21"/>
    <w:rsid w:val="007D7FCF"/>
    <w:rsid w:val="007E63DB"/>
    <w:rsid w:val="00822247"/>
    <w:rsid w:val="00831829"/>
    <w:rsid w:val="00833662"/>
    <w:rsid w:val="00845F40"/>
    <w:rsid w:val="00846EAE"/>
    <w:rsid w:val="00857D1D"/>
    <w:rsid w:val="008618BB"/>
    <w:rsid w:val="00870957"/>
    <w:rsid w:val="00882D3E"/>
    <w:rsid w:val="008853B0"/>
    <w:rsid w:val="008860BA"/>
    <w:rsid w:val="008A122B"/>
    <w:rsid w:val="008A7840"/>
    <w:rsid w:val="008D6E44"/>
    <w:rsid w:val="008E0E06"/>
    <w:rsid w:val="008E2ED2"/>
    <w:rsid w:val="00902582"/>
    <w:rsid w:val="00902588"/>
    <w:rsid w:val="00903212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8027C"/>
    <w:rsid w:val="00987F55"/>
    <w:rsid w:val="00994483"/>
    <w:rsid w:val="009A10AE"/>
    <w:rsid w:val="009A295D"/>
    <w:rsid w:val="009B1544"/>
    <w:rsid w:val="009C0201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AE4C23"/>
    <w:rsid w:val="00AF717A"/>
    <w:rsid w:val="00B14EC7"/>
    <w:rsid w:val="00B21FC0"/>
    <w:rsid w:val="00B226BA"/>
    <w:rsid w:val="00B25B15"/>
    <w:rsid w:val="00B274F0"/>
    <w:rsid w:val="00B3333B"/>
    <w:rsid w:val="00B34FA9"/>
    <w:rsid w:val="00B36D19"/>
    <w:rsid w:val="00B408A7"/>
    <w:rsid w:val="00B442DC"/>
    <w:rsid w:val="00B676DD"/>
    <w:rsid w:val="00B85342"/>
    <w:rsid w:val="00B916C8"/>
    <w:rsid w:val="00BA05EA"/>
    <w:rsid w:val="00BA3EBC"/>
    <w:rsid w:val="00BC4F40"/>
    <w:rsid w:val="00BC5EED"/>
    <w:rsid w:val="00BD0B88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B2B97"/>
    <w:rsid w:val="00CC4074"/>
    <w:rsid w:val="00CC656C"/>
    <w:rsid w:val="00CE05E6"/>
    <w:rsid w:val="00CE7B82"/>
    <w:rsid w:val="00CF4B75"/>
    <w:rsid w:val="00CF5A38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329F"/>
    <w:rsid w:val="00DB1AE6"/>
    <w:rsid w:val="00DB1CEC"/>
    <w:rsid w:val="00DB567E"/>
    <w:rsid w:val="00DB6524"/>
    <w:rsid w:val="00DC42A3"/>
    <w:rsid w:val="00DC6D4E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837FE"/>
    <w:rsid w:val="00E83F4B"/>
    <w:rsid w:val="00E97AC9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0803"/>
    <w:rsid w:val="00F46A52"/>
    <w:rsid w:val="00F52D25"/>
    <w:rsid w:val="00F55A81"/>
    <w:rsid w:val="00F5695A"/>
    <w:rsid w:val="00F635C5"/>
    <w:rsid w:val="00F77C3D"/>
    <w:rsid w:val="00F93500"/>
    <w:rsid w:val="00FA67C1"/>
    <w:rsid w:val="00FB39BC"/>
    <w:rsid w:val="00FC0F9E"/>
    <w:rsid w:val="00FC1655"/>
    <w:rsid w:val="00FC335A"/>
    <w:rsid w:val="00FC36B9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3B62-4E6C-42B4-BF15-B584633CE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362D7-1487-401A-BF27-8DA40A75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16</cp:revision>
  <cp:lastPrinted>2019-06-30T06:29:00Z</cp:lastPrinted>
  <dcterms:created xsi:type="dcterms:W3CDTF">2019-06-29T15:41:00Z</dcterms:created>
  <dcterms:modified xsi:type="dcterms:W3CDTF">2019-06-30T12:34:00Z</dcterms:modified>
</cp:coreProperties>
</file>