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7B" w:rsidRDefault="00F24C7B" w:rsidP="00F24C7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39">
        <w:rPr>
          <w:rFonts w:ascii="Times New Roman" w:eastAsia="Calibri" w:hAnsi="Times New Roman" w:cs="Times New Roman"/>
          <w:sz w:val="24"/>
          <w:szCs w:val="24"/>
        </w:rPr>
        <w:t>Приложение 3</w:t>
      </w:r>
      <w:r w:rsidR="00154C39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</w:t>
      </w:r>
      <w:proofErr w:type="gramStart"/>
      <w:r w:rsidR="00154C3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54C39" w:rsidRPr="00154C39" w:rsidRDefault="00154C39" w:rsidP="00F24C7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F24C7B" w:rsidRPr="00154C39" w:rsidRDefault="00154C39" w:rsidP="00F24C7B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F24C7B" w:rsidRP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F24C7B" w:rsidRP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F24C7B" w:rsidRP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4C39" w:rsidRDefault="00F24C7B" w:rsidP="00F24C7B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54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24C7B" w:rsidRPr="00154C39" w:rsidRDefault="00F24C7B" w:rsidP="00F24C7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39">
        <w:rPr>
          <w:rFonts w:ascii="Times New Roman" w:eastAsia="Calibri" w:hAnsi="Times New Roman" w:cs="Times New Roman"/>
          <w:sz w:val="24"/>
          <w:szCs w:val="24"/>
        </w:rPr>
        <w:t>(пункт 3.</w:t>
      </w:r>
      <w:r w:rsidRPr="00154C39">
        <w:rPr>
          <w:rFonts w:ascii="Times New Roman" w:eastAsia="Calibri" w:hAnsi="Times New Roman" w:cs="Times New Roman"/>
          <w:sz w:val="24"/>
          <w:szCs w:val="24"/>
          <w:lang w:val="uk-UA"/>
        </w:rPr>
        <w:t>8; 3.13</w:t>
      </w:r>
      <w:r w:rsidRPr="00154C3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ПАРАМЕТРОВ ПРЕДВАРИТЕЛЬНОГО УВЛАЖНЕНИЯ УГОЛЬНОГО МАССИВА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Параметры бурения скважин</w:t>
      </w:r>
    </w:p>
    <w:p w:rsidR="0019032F" w:rsidRPr="0019032F" w:rsidRDefault="0019032F" w:rsidP="001903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(шпуров) для предварительного увлажнения угля</w:t>
      </w:r>
    </w:p>
    <w:p w:rsidR="0019032F" w:rsidRPr="0019032F" w:rsidRDefault="0019032F" w:rsidP="0019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1.1.  Длину скважин (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ск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м), </w:t>
      </w:r>
      <w:r w:rsidR="006141C9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пробуренных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одной подготовительной выработки рассчитывают по формуле:</w:t>
      </w:r>
    </w:p>
    <w:p w:rsidR="0019032F" w:rsidRPr="0019032F" w:rsidRDefault="0019032F" w:rsidP="00F2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ск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л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l       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(1.1)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  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л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длина лавы,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l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глубина </w:t>
      </w:r>
      <w:r w:rsidR="006141C9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герметизации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скважины (шпура),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Длину скважин (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ск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, м), пробуренных из двух подготовительных выработок рассчитывают по формуле:</w:t>
      </w:r>
    </w:p>
    <w:p w:rsidR="0019032F" w:rsidRPr="0019032F" w:rsidRDefault="0019032F" w:rsidP="00F2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ск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=0,5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л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l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(1.2)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Расстояние между скважинами </w:t>
      </w:r>
      <w:r w:rsidR="00BA5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шпурами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ск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м) принимают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равным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двойной глубине герметизации:</w:t>
      </w:r>
    </w:p>
    <w:p w:rsidR="0034783C" w:rsidRPr="0019032F" w:rsidRDefault="0034783C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ск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2 l      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(1.3)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скважина должна буриться на расстоянии от очистного забоя (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св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1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, м) не менее, рассчитываемой по формуле:</w:t>
      </w:r>
      <w:proofErr w:type="gramEnd"/>
    </w:p>
    <w:p w:rsidR="0034783C" w:rsidRPr="0019032F" w:rsidRDefault="0034783C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4979" w:tblpY="194"/>
        <w:tblW w:w="0" w:type="auto"/>
        <w:tblLook w:val="04A0" w:firstRow="1" w:lastRow="0" w:firstColumn="1" w:lastColumn="0" w:noHBand="0" w:noVBand="1"/>
      </w:tblPr>
      <w:tblGrid>
        <w:gridCol w:w="807"/>
        <w:gridCol w:w="1184"/>
        <w:gridCol w:w="623"/>
        <w:gridCol w:w="3464"/>
      </w:tblGrid>
      <w:tr w:rsidR="0019032F" w:rsidRPr="0019032F" w:rsidTr="00141ACF">
        <w:trPr>
          <w:trHeight w:val="41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l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bscript"/>
                <w:lang w:eastAsia="ru-RU"/>
              </w:rPr>
              <w:t>ск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  <w:lang w:eastAsia="ru-RU"/>
              </w:rPr>
              <w:t>1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ind w:left="-9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proofErr w:type="spellStart"/>
            <w:proofErr w:type="gram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t</w:t>
            </w:r>
            <w:proofErr w:type="gram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bscript"/>
                <w:lang w:eastAsia="ru-RU"/>
              </w:rPr>
              <w:t>б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+ 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t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bscript"/>
                <w:lang w:eastAsia="ru-RU"/>
              </w:rPr>
              <w:t>н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v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+  l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(1.4)</w:t>
            </w:r>
          </w:p>
        </w:tc>
      </w:tr>
      <w:tr w:rsidR="0019032F" w:rsidRPr="0019032F" w:rsidTr="00141ACF">
        <w:trPr>
          <w:trHeight w:val="212"/>
        </w:trPr>
        <w:tc>
          <w:tcPr>
            <w:tcW w:w="0" w:type="auto"/>
            <w:vMerge/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</w:t>
      </w:r>
    </w:p>
    <w:p w:rsidR="0034783C" w:rsidRDefault="0034783C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34783C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  </w:t>
      </w:r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19032F"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t</w:t>
      </w:r>
      <w:proofErr w:type="gramEnd"/>
      <w:r w:rsidR="0019032F"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б</w:t>
      </w:r>
      <w:proofErr w:type="spellEnd"/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время бурения скважины (шпура), час;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t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н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нагнетания жидкости в угольный пласт, час, рассчитывают по формуле 2.5;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v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скорость </w:t>
      </w:r>
      <w:proofErr w:type="spellStart"/>
      <w:r w:rsidR="006141C9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подвигания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очистного забоя,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C7B" w:rsidRPr="007679DD" w:rsidRDefault="007679DD" w:rsidP="00F24C7B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24C7B" w:rsidRPr="0076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3</w:t>
      </w:r>
    </w:p>
    <w:p w:rsidR="00F24C7B" w:rsidRDefault="00F24C7B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Длину шпуров (скважин), пробуренных из очистного забоя рассчитывают по формуле: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ш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l + 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n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ц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ц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(1.5)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   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n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ц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количество циклов выемки угля;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ц</w:t>
      </w:r>
      <w:proofErr w:type="spell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</w:t>
      </w:r>
      <w:proofErr w:type="spellStart"/>
      <w:r w:rsidR="006141C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одвигание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линии очистного забоя за цикл,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Параметры предварительного увлажнения угля в массиве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="00BA582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Максимальное д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авление нагнетания жидкости в угольный пласт (</w:t>
      </w:r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, МПа) рассчитывают по формуле: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</w:t>
      </w:r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0,014 к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см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h  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(2.1)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см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коэффициент влияния степени метаморфизма угля на давление жидкости, нагнетаемой в пласт, принимается по таблице 2.1;</w:t>
      </w:r>
    </w:p>
    <w:p w:rsid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h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глубина ведения горных работ, 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783C" w:rsidRPr="0019032F" w:rsidRDefault="0034783C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EB2" w:rsidRDefault="0007019B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2.1.</w:t>
      </w:r>
    </w:p>
    <w:p w:rsidR="0019032F" w:rsidRDefault="00147EB2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к</w:t>
      </w:r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032F" w:rsidRPr="0019032F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к</w:t>
      </w:r>
      <w:r w:rsidR="0019032F" w:rsidRPr="0019032F">
        <w:rPr>
          <w:rFonts w:ascii="Times New Roman" w:eastAsia="Times New Roman" w:hAnsi="Times New Roman" w:cs="Times New Roman"/>
          <w:i/>
          <w:sz w:val="36"/>
          <w:szCs w:val="24"/>
          <w:vertAlign w:val="subscript"/>
          <w:lang w:eastAsia="ru-RU"/>
        </w:rPr>
        <w:t>см</w:t>
      </w:r>
    </w:p>
    <w:p w:rsidR="0034783C" w:rsidRPr="0019032F" w:rsidRDefault="0034783C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05"/>
        <w:gridCol w:w="851"/>
        <w:gridCol w:w="850"/>
        <w:gridCol w:w="992"/>
        <w:gridCol w:w="888"/>
        <w:gridCol w:w="875"/>
        <w:gridCol w:w="876"/>
        <w:gridCol w:w="876"/>
        <w:gridCol w:w="1068"/>
      </w:tblGrid>
      <w:tr w:rsidR="0019032F" w:rsidRPr="0019032F" w:rsidTr="00141ACF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летучих</w:t>
            </w:r>
            <w:r w:rsidR="0034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37</w:t>
            </w:r>
          </w:p>
        </w:tc>
      </w:tr>
      <w:tr w:rsidR="0019032F" w:rsidRPr="0019032F" w:rsidTr="00141ACF">
        <w:trPr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ind w:left="-142"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см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</w:tbl>
    <w:p w:rsidR="0019032F" w:rsidRPr="0019032F" w:rsidRDefault="0019032F" w:rsidP="00F24C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Удельный расход жидкости (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q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, л/т) рассчитывают по формулам:</w:t>
      </w:r>
    </w:p>
    <w:p w:rsidR="0019032F" w:rsidRDefault="0019032F" w:rsidP="00F24C7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пологих та наклонных пластов:</w:t>
      </w:r>
    </w:p>
    <w:p w:rsidR="0034783C" w:rsidRPr="0019032F" w:rsidRDefault="0034783C" w:rsidP="00F24C7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q =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h</w:t>
      </w:r>
      <w:proofErr w:type="spellEnd"/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(6,8 + 566ρ)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(2.2)</w:t>
      </w:r>
    </w:p>
    <w:p w:rsidR="0034783C" w:rsidRPr="0019032F" w:rsidRDefault="0034783C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крутых и </w:t>
      </w:r>
      <w:proofErr w:type="spell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крутонаклонных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пластов:</w:t>
      </w:r>
    </w:p>
    <w:p w:rsidR="0034783C" w:rsidRPr="0019032F" w:rsidRDefault="0034783C" w:rsidP="0019032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79DD" w:rsidRDefault="007679DD" w:rsidP="00F24C7B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C7B" w:rsidRPr="007679DD" w:rsidRDefault="007679DD" w:rsidP="00F24C7B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24C7B" w:rsidRPr="0076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3</w:t>
      </w:r>
    </w:p>
    <w:p w:rsidR="00F24C7B" w:rsidRDefault="00F24C7B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q =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h</w:t>
      </w:r>
      <w:proofErr w:type="spellEnd"/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(18 + 191ρ)                                                 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(2.3)</w:t>
      </w:r>
    </w:p>
    <w:p w:rsidR="0034783C" w:rsidRPr="0019032F" w:rsidRDefault="0034783C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</w:t>
      </w:r>
      <w:r w:rsidR="00347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h</w:t>
      </w:r>
      <w:proofErr w:type="spellEnd"/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коэффициент влияния глубины ведения горных работ на удельный расход жидкости, принимают по таблице 2.2;</w:t>
      </w: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ρ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пор, заполняемых жидкостью, см</w:t>
      </w:r>
      <w:r w:rsidRPr="00190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/г, принимают по таблице 2.3.</w:t>
      </w: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47EB2" w:rsidRDefault="00147EB2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2.2. </w:t>
      </w:r>
    </w:p>
    <w:p w:rsidR="0019032F" w:rsidRPr="0019032F" w:rsidRDefault="00147EB2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к</w:t>
      </w:r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9032F" w:rsidRPr="0019032F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к</w:t>
      </w:r>
      <w:proofErr w:type="gramStart"/>
      <w:r w:rsidR="0019032F" w:rsidRPr="0019032F">
        <w:rPr>
          <w:rFonts w:ascii="Times New Roman" w:eastAsia="Times New Roman" w:hAnsi="Times New Roman" w:cs="Times New Roman"/>
          <w:i/>
          <w:sz w:val="36"/>
          <w:szCs w:val="24"/>
          <w:vertAlign w:val="subscript"/>
          <w:lang w:eastAsia="ru-RU"/>
        </w:rPr>
        <w:t>h</w:t>
      </w:r>
      <w:proofErr w:type="spellEnd"/>
      <w:proofErr w:type="gramEnd"/>
    </w:p>
    <w:p w:rsidR="0019032F" w:rsidRPr="0019032F" w:rsidRDefault="0019032F" w:rsidP="00F24C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78"/>
        <w:gridCol w:w="824"/>
        <w:gridCol w:w="824"/>
        <w:gridCol w:w="824"/>
        <w:gridCol w:w="824"/>
        <w:gridCol w:w="824"/>
        <w:gridCol w:w="894"/>
        <w:gridCol w:w="997"/>
        <w:gridCol w:w="881"/>
      </w:tblGrid>
      <w:tr w:rsidR="0019032F" w:rsidRPr="0019032F" w:rsidTr="00141ACF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Глубина ведения горных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401-500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501-600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601-700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701-800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801-900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901-1000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1001-1100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1C9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="00614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олее</w:t>
            </w:r>
          </w:p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</w:tr>
      <w:tr w:rsidR="0019032F" w:rsidRPr="0019032F" w:rsidTr="00141ACF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ind w:left="-142" w:right="-10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Значение 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коэф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347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к</w:t>
            </w:r>
            <w:proofErr w:type="gramStart"/>
            <w:r w:rsidRPr="0019032F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bscript"/>
                <w:lang w:eastAsia="ru-RU"/>
              </w:rPr>
              <w:t>h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0,54</w:t>
            </w:r>
          </w:p>
        </w:tc>
      </w:tr>
    </w:tbl>
    <w:p w:rsidR="0034783C" w:rsidRDefault="0034783C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EB2" w:rsidRDefault="00147EB2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2.3. </w:t>
      </w: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пор, заполняемых жидкостью</w:t>
      </w:r>
    </w:p>
    <w:p w:rsidR="0019032F" w:rsidRPr="0019032F" w:rsidRDefault="0019032F" w:rsidP="00F2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57"/>
        <w:gridCol w:w="958"/>
        <w:gridCol w:w="958"/>
        <w:gridCol w:w="953"/>
        <w:gridCol w:w="958"/>
        <w:gridCol w:w="956"/>
        <w:gridCol w:w="961"/>
        <w:gridCol w:w="959"/>
      </w:tblGrid>
      <w:tr w:rsidR="0019032F" w:rsidRPr="0019032F" w:rsidTr="00141ACF">
        <w:trPr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летучих </w:t>
            </w:r>
            <w:r w:rsidR="0034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 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60" w:type="dxa"/>
            <w:gridSpan w:val="8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пор, заполняемых жидкостью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A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/г) для угольных пластов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A3732E" w:rsidRDefault="00A3732E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0,040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0,040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032F" w:rsidRPr="0019032F" w:rsidTr="00141AC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Количество жидкости, закачиваемой в одну скважину (шпур) (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Q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св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, м</w:t>
      </w:r>
      <w:r w:rsidRPr="00190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рассчитывают по формуле: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42"/>
        <w:gridCol w:w="2403"/>
        <w:gridCol w:w="3255"/>
      </w:tblGrid>
      <w:tr w:rsidR="0019032F" w:rsidRPr="0019032F" w:rsidTr="00141ACF">
        <w:trPr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Q</w:t>
            </w:r>
            <w:proofErr w:type="gram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ск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пв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L</w:t>
            </w:r>
            <w:proofErr w:type="gram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ск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+l) 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l</w:t>
            </w: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ск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 q γ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19032F" w:rsidRPr="0019032F" w:rsidRDefault="00A8578E" w:rsidP="00F24C7B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(2.4)   </w:t>
            </w:r>
          </w:p>
        </w:tc>
      </w:tr>
      <w:tr w:rsidR="0019032F" w:rsidRPr="0019032F" w:rsidTr="00141ACF">
        <w:trPr>
          <w:jc w:val="right"/>
        </w:trPr>
        <w:tc>
          <w:tcPr>
            <w:tcW w:w="0" w:type="auto"/>
            <w:vMerge/>
            <w:shd w:val="clear" w:color="auto" w:fill="auto"/>
          </w:tcPr>
          <w:p w:rsidR="0019032F" w:rsidRPr="0019032F" w:rsidRDefault="0019032F" w:rsidP="001903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9032F" w:rsidRPr="0019032F" w:rsidRDefault="0019032F" w:rsidP="00190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255" w:type="dxa"/>
            <w:vMerge/>
            <w:shd w:val="clear" w:color="auto" w:fill="auto"/>
          </w:tcPr>
          <w:p w:rsidR="0019032F" w:rsidRPr="0019032F" w:rsidRDefault="0019032F" w:rsidP="001903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24C7B" w:rsidRPr="007679DD" w:rsidRDefault="007679DD" w:rsidP="00F24C7B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24C7B" w:rsidRPr="0076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3</w:t>
      </w:r>
    </w:p>
    <w:p w:rsidR="007679DD" w:rsidRDefault="007679DD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       </w:t>
      </w:r>
      <w:proofErr w:type="spell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пв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коэффициент, учитывающий потерю влажности в угольном пласте, принимают по таблице 2.4;</w:t>
      </w: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мощность угольного пласта, м;</w:t>
      </w: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γ - </w:t>
      </w: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плотность угля в массиве, т/м</w:t>
      </w:r>
      <w:r w:rsidRPr="001903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Длительность нагнетания жидкости в угольный пласт (</w:t>
      </w:r>
      <w:proofErr w:type="spellStart"/>
      <w:proofErr w:type="gramStart"/>
      <w:r w:rsidRPr="0019032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t</w:t>
      </w:r>
      <w:proofErr w:type="gramEnd"/>
      <w:r w:rsidRPr="0019032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н</w:t>
      </w:r>
      <w:proofErr w:type="spell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, час) рассчитывают по формуле: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583"/>
        <w:gridCol w:w="4074"/>
      </w:tblGrid>
      <w:tr w:rsidR="0019032F" w:rsidRPr="0019032F" w:rsidTr="00141ACF">
        <w:trPr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</w:t>
            </w:r>
            <w:proofErr w:type="gram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=16,7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Q</w:t>
            </w:r>
            <w:proofErr w:type="gramEnd"/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ск</w:t>
            </w:r>
            <w:proofErr w:type="spellEnd"/>
          </w:p>
        </w:tc>
        <w:tc>
          <w:tcPr>
            <w:tcW w:w="4074" w:type="dxa"/>
            <w:vMerge w:val="restart"/>
            <w:shd w:val="clear" w:color="auto" w:fill="auto"/>
            <w:vAlign w:val="center"/>
          </w:tcPr>
          <w:p w:rsidR="0019032F" w:rsidRPr="0019032F" w:rsidRDefault="00A8578E" w:rsidP="00F24C7B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(2.5)</w:t>
            </w:r>
          </w:p>
        </w:tc>
      </w:tr>
      <w:tr w:rsidR="0019032F" w:rsidRPr="0019032F" w:rsidTr="00141ACF">
        <w:trPr>
          <w:jc w:val="right"/>
        </w:trPr>
        <w:tc>
          <w:tcPr>
            <w:tcW w:w="0" w:type="auto"/>
            <w:vMerge/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74" w:type="dxa"/>
            <w:vMerge/>
            <w:shd w:val="clear" w:color="auto" w:fill="auto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  <w:proofErr w:type="gramStart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Т</w:t>
      </w:r>
      <w:proofErr w:type="gramEnd"/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темп нагнетания жидкости в угольный пласт, л/мин.</w:t>
      </w: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EB2" w:rsidRDefault="0019032F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</w:t>
      </w:r>
      <w:r w:rsidR="006141C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47E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 </w:t>
      </w:r>
    </w:p>
    <w:p w:rsidR="0019032F" w:rsidRPr="0019032F" w:rsidRDefault="00147EB2" w:rsidP="000701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Значения к</w:t>
      </w:r>
      <w:r w:rsidR="006141C9">
        <w:rPr>
          <w:rFonts w:ascii="Times New Roman" w:eastAsia="Times New Roman" w:hAnsi="Times New Roman" w:cs="Times New Roman"/>
          <w:sz w:val="28"/>
          <w:szCs w:val="24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9032F" w:rsidRPr="0019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9032F" w:rsidRPr="0019032F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к</w:t>
      </w:r>
      <w:r w:rsidR="0019032F" w:rsidRPr="0019032F">
        <w:rPr>
          <w:rFonts w:ascii="Times New Roman" w:eastAsia="Times New Roman" w:hAnsi="Times New Roman" w:cs="Times New Roman"/>
          <w:i/>
          <w:sz w:val="36"/>
          <w:szCs w:val="24"/>
          <w:vertAlign w:val="subscript"/>
          <w:lang w:eastAsia="ru-RU"/>
        </w:rPr>
        <w:t>пв</w:t>
      </w:r>
      <w:proofErr w:type="spellEnd"/>
    </w:p>
    <w:p w:rsidR="0019032F" w:rsidRPr="0019032F" w:rsidRDefault="0019032F" w:rsidP="00F2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992"/>
        <w:gridCol w:w="993"/>
        <w:gridCol w:w="992"/>
        <w:gridCol w:w="956"/>
      </w:tblGrid>
      <w:tr w:rsidR="0019032F" w:rsidRPr="0019032F" w:rsidTr="00141ACF">
        <w:tc>
          <w:tcPr>
            <w:tcW w:w="2660" w:type="dxa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увлажнения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 залегания пласта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19032F" w:rsidRPr="0019032F" w:rsidRDefault="006141C9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9032F"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19032F" w:rsidRPr="0019032F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пв</w:t>
            </w:r>
            <w:proofErr w:type="spellEnd"/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времени между нагнетанием и выемкой угля, </w:t>
            </w:r>
            <w:proofErr w:type="spellStart"/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19032F" w:rsidRPr="0019032F" w:rsidTr="00141ACF">
        <w:tc>
          <w:tcPr>
            <w:tcW w:w="2660" w:type="dxa"/>
            <w:vMerge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</w:tr>
      <w:tr w:rsidR="0019032F" w:rsidRPr="0019032F" w:rsidTr="00141ACF">
        <w:tc>
          <w:tcPr>
            <w:tcW w:w="2660" w:type="dxa"/>
            <w:vMerge w:val="restart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скважины из подготовительных выработок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Пологое, наклонное</w:t>
            </w:r>
          </w:p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19032F" w:rsidRPr="0019032F" w:rsidTr="00141ACF">
        <w:tc>
          <w:tcPr>
            <w:tcW w:w="2660" w:type="dxa"/>
            <w:vMerge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Крутое, </w:t>
            </w:r>
            <w:proofErr w:type="spellStart"/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крутонаклонное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19032F" w:rsidRPr="0019032F" w:rsidTr="00141ACF">
        <w:tc>
          <w:tcPr>
            <w:tcW w:w="2660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шпуры или короткие скважины из очистной выработки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9032F" w:rsidRPr="0019032F" w:rsidRDefault="0019032F" w:rsidP="00F24C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9032F" w:rsidRPr="0019032F" w:rsidRDefault="0019032F" w:rsidP="00F24C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F24C7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9032F" w:rsidRPr="0019032F" w:rsidSect="00F24C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2D" w:rsidRDefault="00FF2E2D" w:rsidP="0066148B">
      <w:pPr>
        <w:spacing w:after="0" w:line="240" w:lineRule="auto"/>
      </w:pPr>
      <w:r>
        <w:separator/>
      </w:r>
    </w:p>
  </w:endnote>
  <w:endnote w:type="continuationSeparator" w:id="0">
    <w:p w:rsidR="00FF2E2D" w:rsidRDefault="00FF2E2D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2D" w:rsidRDefault="00FF2E2D" w:rsidP="0066148B">
      <w:pPr>
        <w:spacing w:after="0" w:line="240" w:lineRule="auto"/>
      </w:pPr>
      <w:r>
        <w:separator/>
      </w:r>
    </w:p>
  </w:footnote>
  <w:footnote w:type="continuationSeparator" w:id="0">
    <w:p w:rsidR="00FF2E2D" w:rsidRDefault="00FF2E2D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7679DD">
      <w:rPr>
        <w:noProof/>
        <w:sz w:val="28"/>
        <w:szCs w:val="28"/>
      </w:rPr>
      <w:t>4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019B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54C39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7790B"/>
    <w:rsid w:val="00280922"/>
    <w:rsid w:val="00282155"/>
    <w:rsid w:val="00283B4D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1874"/>
    <w:rsid w:val="00435C0D"/>
    <w:rsid w:val="004651F2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C06CA"/>
    <w:rsid w:val="006C737D"/>
    <w:rsid w:val="006D15E0"/>
    <w:rsid w:val="006D6C1C"/>
    <w:rsid w:val="006E4F7D"/>
    <w:rsid w:val="00725CEF"/>
    <w:rsid w:val="007317D1"/>
    <w:rsid w:val="00735DF3"/>
    <w:rsid w:val="007404BD"/>
    <w:rsid w:val="00747376"/>
    <w:rsid w:val="007546B6"/>
    <w:rsid w:val="007547E8"/>
    <w:rsid w:val="0075682F"/>
    <w:rsid w:val="007611E6"/>
    <w:rsid w:val="007679DD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6333C"/>
    <w:rsid w:val="0086432A"/>
    <w:rsid w:val="00864EA5"/>
    <w:rsid w:val="00874B31"/>
    <w:rsid w:val="008B1551"/>
    <w:rsid w:val="008C0110"/>
    <w:rsid w:val="008C3DB6"/>
    <w:rsid w:val="008D6088"/>
    <w:rsid w:val="008E01F9"/>
    <w:rsid w:val="008E7647"/>
    <w:rsid w:val="008E7E7A"/>
    <w:rsid w:val="008F1512"/>
    <w:rsid w:val="008F4ABD"/>
    <w:rsid w:val="008F6548"/>
    <w:rsid w:val="00901DA1"/>
    <w:rsid w:val="00925F98"/>
    <w:rsid w:val="0093513E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3FA5"/>
    <w:rsid w:val="00B279C5"/>
    <w:rsid w:val="00B40261"/>
    <w:rsid w:val="00B4678D"/>
    <w:rsid w:val="00B52211"/>
    <w:rsid w:val="00B704AB"/>
    <w:rsid w:val="00B725C3"/>
    <w:rsid w:val="00B81CB3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7E5D"/>
    <w:rsid w:val="00CF1E39"/>
    <w:rsid w:val="00CF20F1"/>
    <w:rsid w:val="00CF6328"/>
    <w:rsid w:val="00D00D2E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79A8"/>
    <w:rsid w:val="00E41D94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4C7B"/>
    <w:rsid w:val="00F2639F"/>
    <w:rsid w:val="00F51FE4"/>
    <w:rsid w:val="00F6130B"/>
    <w:rsid w:val="00F66000"/>
    <w:rsid w:val="00F82523"/>
    <w:rsid w:val="00F86B89"/>
    <w:rsid w:val="00FB2C3E"/>
    <w:rsid w:val="00FD02DF"/>
    <w:rsid w:val="00FD1ECA"/>
    <w:rsid w:val="00FF0BA4"/>
    <w:rsid w:val="00FF2E2D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RePack by Diakov</cp:lastModifiedBy>
  <cp:revision>8</cp:revision>
  <cp:lastPrinted>2019-06-05T10:59:00Z</cp:lastPrinted>
  <dcterms:created xsi:type="dcterms:W3CDTF">2019-02-18T08:19:00Z</dcterms:created>
  <dcterms:modified xsi:type="dcterms:W3CDTF">2019-06-05T10:59:00Z</dcterms:modified>
</cp:coreProperties>
</file>