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75" w:rsidRDefault="00841475" w:rsidP="00841475">
      <w:pPr>
        <w:ind w:firstLine="5670"/>
        <w:jc w:val="both"/>
        <w:rPr>
          <w:sz w:val="24"/>
          <w:szCs w:val="24"/>
          <w:lang w:val="ru-RU"/>
        </w:rPr>
      </w:pPr>
      <w:r w:rsidRPr="00BD13B0">
        <w:rPr>
          <w:sz w:val="24"/>
          <w:szCs w:val="24"/>
          <w:lang w:val="ru-RU"/>
        </w:rPr>
        <w:t>Приложение 5</w:t>
      </w:r>
      <w:r w:rsidR="00BD13B0">
        <w:rPr>
          <w:sz w:val="24"/>
          <w:szCs w:val="24"/>
          <w:lang w:val="ru-RU"/>
        </w:rPr>
        <w:t xml:space="preserve"> к Нормам и правилам </w:t>
      </w:r>
      <w:proofErr w:type="gramStart"/>
      <w:r w:rsidR="00BD13B0">
        <w:rPr>
          <w:sz w:val="24"/>
          <w:szCs w:val="24"/>
          <w:lang w:val="ru-RU"/>
        </w:rPr>
        <w:t>в</w:t>
      </w:r>
      <w:proofErr w:type="gramEnd"/>
      <w:r w:rsidR="00BD13B0">
        <w:rPr>
          <w:sz w:val="24"/>
          <w:szCs w:val="24"/>
          <w:lang w:val="ru-RU"/>
        </w:rPr>
        <w:t xml:space="preserve"> </w:t>
      </w:r>
    </w:p>
    <w:p w:rsidR="00BD13B0" w:rsidRPr="00BD13B0" w:rsidRDefault="00BD13B0" w:rsidP="00841475">
      <w:pPr>
        <w:ind w:firstLine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841475" w:rsidRPr="00BD13B0" w:rsidRDefault="00BD13B0" w:rsidP="00841475">
      <w:pPr>
        <w:ind w:left="56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r w:rsidR="00841475" w:rsidRPr="00BD13B0">
        <w:rPr>
          <w:sz w:val="24"/>
          <w:szCs w:val="24"/>
          <w:lang w:val="ru-RU"/>
        </w:rPr>
        <w:t xml:space="preserve"> по предупреждению и локализации</w:t>
      </w:r>
    </w:p>
    <w:p w:rsidR="00841475" w:rsidRPr="00BD13B0" w:rsidRDefault="00841475" w:rsidP="00841475">
      <w:pPr>
        <w:ind w:firstLine="5670"/>
        <w:jc w:val="both"/>
        <w:rPr>
          <w:sz w:val="24"/>
          <w:szCs w:val="24"/>
          <w:lang w:val="ru-RU"/>
        </w:rPr>
      </w:pPr>
      <w:r w:rsidRPr="00BD13B0">
        <w:rPr>
          <w:sz w:val="24"/>
          <w:szCs w:val="24"/>
          <w:lang w:val="ru-RU"/>
        </w:rPr>
        <w:t>взрывов угольной пыли</w:t>
      </w:r>
      <w:r w:rsidR="00BD13B0">
        <w:rPr>
          <w:sz w:val="24"/>
          <w:szCs w:val="24"/>
          <w:lang w:val="ru-RU"/>
        </w:rPr>
        <w:t>»</w:t>
      </w:r>
    </w:p>
    <w:p w:rsidR="00841475" w:rsidRPr="00BD13B0" w:rsidRDefault="00841475" w:rsidP="00841475">
      <w:pPr>
        <w:tabs>
          <w:tab w:val="left" w:pos="851"/>
        </w:tabs>
        <w:ind w:firstLine="5670"/>
        <w:jc w:val="both"/>
        <w:rPr>
          <w:sz w:val="24"/>
          <w:szCs w:val="24"/>
          <w:lang w:val="ru-RU"/>
        </w:rPr>
      </w:pPr>
      <w:r w:rsidRPr="00BD13B0">
        <w:rPr>
          <w:sz w:val="24"/>
          <w:szCs w:val="24"/>
          <w:lang w:val="ru-RU"/>
        </w:rPr>
        <w:t>(пункт 2.14)</w:t>
      </w:r>
    </w:p>
    <w:p w:rsidR="00B10550" w:rsidRPr="00B10550" w:rsidRDefault="00B10550" w:rsidP="00B10550">
      <w:pPr>
        <w:ind w:firstLine="284"/>
        <w:jc w:val="right"/>
        <w:rPr>
          <w:sz w:val="28"/>
          <w:szCs w:val="28"/>
          <w:lang w:val="ru-RU"/>
        </w:rPr>
      </w:pPr>
    </w:p>
    <w:p w:rsidR="00B10550" w:rsidRPr="00B10550" w:rsidRDefault="00B10550" w:rsidP="00B10550">
      <w:pPr>
        <w:ind w:firstLine="284"/>
        <w:jc w:val="center"/>
        <w:rPr>
          <w:szCs w:val="28"/>
          <w:lang w:val="ru-RU"/>
        </w:rPr>
      </w:pPr>
    </w:p>
    <w:p w:rsidR="00B10550" w:rsidRPr="00B10550" w:rsidRDefault="00B10550" w:rsidP="00B10550">
      <w:pPr>
        <w:ind w:firstLine="284"/>
        <w:jc w:val="center"/>
        <w:rPr>
          <w:sz w:val="28"/>
          <w:szCs w:val="28"/>
          <w:lang w:val="ru-RU"/>
        </w:rPr>
      </w:pPr>
      <w:r w:rsidRPr="00B10550">
        <w:rPr>
          <w:sz w:val="28"/>
          <w:szCs w:val="28"/>
          <w:lang w:val="ru-RU"/>
        </w:rPr>
        <w:t>Таблица - Периодичность применения мероприятий по предупреждению взрывов пыли на разных участках выработок</w:t>
      </w:r>
    </w:p>
    <w:p w:rsidR="00B10550" w:rsidRPr="00B10550" w:rsidRDefault="00B10550" w:rsidP="00B10550">
      <w:pPr>
        <w:ind w:firstLine="284"/>
        <w:jc w:val="center"/>
        <w:rPr>
          <w:sz w:val="28"/>
          <w:szCs w:val="28"/>
          <w:lang w:val="ru-RU"/>
        </w:rPr>
      </w:pPr>
    </w:p>
    <w:p w:rsidR="00B10550" w:rsidRPr="00B10550" w:rsidRDefault="00B10550" w:rsidP="00B10550">
      <w:pPr>
        <w:ind w:firstLine="284"/>
        <w:jc w:val="right"/>
        <w:rPr>
          <w:sz w:val="10"/>
          <w:szCs w:val="10"/>
          <w:lang w:val="ru-RU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2"/>
        <w:gridCol w:w="3541"/>
        <w:gridCol w:w="2157"/>
      </w:tblGrid>
      <w:tr w:rsidR="00B10550" w:rsidRPr="00B10550" w:rsidTr="00A60001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 xml:space="preserve">Выработка </w:t>
            </w:r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(участок выработки)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 xml:space="preserve">Способ предупреждения </w:t>
            </w:r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взрыва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Периодичность выполнения работ</w:t>
            </w:r>
          </w:p>
        </w:tc>
      </w:tr>
      <w:tr w:rsidR="00B10550" w:rsidRPr="00B10550" w:rsidTr="00A60001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3</w:t>
            </w:r>
          </w:p>
        </w:tc>
      </w:tr>
      <w:tr w:rsidR="00B10550" w:rsidRPr="00B10550" w:rsidTr="00A60001">
        <w:tc>
          <w:tcPr>
            <w:tcW w:w="396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 xml:space="preserve">Погрузочные пункты лав на крутых (между рабочими и вентиляционными гезенками), пологих и наклонных пластах, грузовые пункты </w:t>
            </w:r>
            <w:proofErr w:type="spellStart"/>
            <w:r w:rsidRPr="00B10550">
              <w:rPr>
                <w:sz w:val="26"/>
                <w:szCs w:val="26"/>
                <w:lang w:val="ru-RU" w:eastAsia="en-US"/>
              </w:rPr>
              <w:t>углеспусков</w:t>
            </w:r>
            <w:proofErr w:type="spellEnd"/>
            <w:r w:rsidRPr="00B10550">
              <w:rPr>
                <w:sz w:val="26"/>
                <w:szCs w:val="26"/>
                <w:lang w:val="ru-RU" w:eastAsia="en-US"/>
              </w:rPr>
              <w:t>, гезенков и скатов, а также участки откаточных штреков на протяжении не менее 25 м по обе стороны от указанных мест</w:t>
            </w:r>
          </w:p>
        </w:tc>
        <w:tc>
          <w:tcPr>
            <w:tcW w:w="354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 xml:space="preserve">Обмывка или осланцевание </w:t>
            </w:r>
          </w:p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 xml:space="preserve">Связывание </w:t>
            </w:r>
            <w:proofErr w:type="spellStart"/>
            <w:r w:rsidRPr="00B10550">
              <w:rPr>
                <w:sz w:val="26"/>
                <w:szCs w:val="26"/>
                <w:lang w:val="ru-RU" w:eastAsia="en-US"/>
              </w:rPr>
              <w:t>смачивающе</w:t>
            </w:r>
            <w:proofErr w:type="spellEnd"/>
            <w:r w:rsidRPr="00B10550">
              <w:rPr>
                <w:sz w:val="26"/>
                <w:szCs w:val="26"/>
                <w:lang w:val="ru-RU" w:eastAsia="en-US"/>
              </w:rPr>
              <w:t xml:space="preserve"> </w:t>
            </w:r>
            <w:proofErr w:type="gramStart"/>
            <w:r w:rsidRPr="00B10550">
              <w:rPr>
                <w:sz w:val="26"/>
                <w:szCs w:val="26"/>
                <w:lang w:val="ru-RU" w:eastAsia="en-US"/>
              </w:rPr>
              <w:t>-с</w:t>
            </w:r>
            <w:proofErr w:type="gramEnd"/>
            <w:r w:rsidRPr="00B10550">
              <w:rPr>
                <w:sz w:val="26"/>
                <w:szCs w:val="26"/>
                <w:lang w:val="ru-RU" w:eastAsia="en-US"/>
              </w:rPr>
              <w:t>вязывающей смесью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Не реже одного раза в смену</w:t>
            </w:r>
          </w:p>
          <w:p w:rsidR="00B10550" w:rsidRPr="00B10550" w:rsidRDefault="00B10550" w:rsidP="00A60001">
            <w:pPr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Не реже одного раза в пять смен</w:t>
            </w:r>
          </w:p>
        </w:tc>
      </w:tr>
      <w:tr w:rsidR="00B10550" w:rsidRPr="00B10550" w:rsidTr="00A60001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Участки откаточных выработок на протяжении 25 м по обе стороны от опрокидывателей, передвижных подстанций и трансформаторов, распределительных пунктов; участки откаточных штреков, уклонов и бремсбергов на протяжении 25 м от их сопряжений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Обмывка</w:t>
            </w:r>
          </w:p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 xml:space="preserve">Связывание </w:t>
            </w:r>
            <w:proofErr w:type="spellStart"/>
            <w:r w:rsidRPr="00B10550">
              <w:rPr>
                <w:sz w:val="26"/>
                <w:szCs w:val="26"/>
                <w:lang w:val="ru-RU" w:eastAsia="en-US"/>
              </w:rPr>
              <w:t>смачивающе</w:t>
            </w:r>
            <w:proofErr w:type="spellEnd"/>
            <w:r w:rsidRPr="00B10550">
              <w:rPr>
                <w:sz w:val="26"/>
                <w:szCs w:val="26"/>
                <w:lang w:val="ru-RU" w:eastAsia="en-US"/>
              </w:rPr>
              <w:t xml:space="preserve"> </w:t>
            </w:r>
            <w:proofErr w:type="gramStart"/>
            <w:r w:rsidRPr="00B10550">
              <w:rPr>
                <w:sz w:val="26"/>
                <w:szCs w:val="26"/>
                <w:lang w:val="ru-RU" w:eastAsia="en-US"/>
              </w:rPr>
              <w:t>-с</w:t>
            </w:r>
            <w:proofErr w:type="gramEnd"/>
            <w:r w:rsidRPr="00B10550">
              <w:rPr>
                <w:sz w:val="26"/>
                <w:szCs w:val="26"/>
                <w:lang w:val="ru-RU" w:eastAsia="en-US"/>
              </w:rPr>
              <w:t>вязывающей смесью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Не реже одного раза в сутки</w:t>
            </w:r>
          </w:p>
          <w:p w:rsidR="00B10550" w:rsidRPr="00B10550" w:rsidRDefault="00B10550" w:rsidP="00A60001">
            <w:pPr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Не реже одного раза в пять суток</w:t>
            </w:r>
          </w:p>
        </w:tc>
      </w:tr>
      <w:tr w:rsidR="00B10550" w:rsidRPr="00B10550" w:rsidTr="00A60001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Подготовительные выработки, проводимые по углю и по углю и породе, на протяжении 50 м от их забоев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Обмывка</w:t>
            </w:r>
          </w:p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 xml:space="preserve">Связывание </w:t>
            </w:r>
            <w:proofErr w:type="spellStart"/>
            <w:r w:rsidRPr="00B10550">
              <w:rPr>
                <w:sz w:val="26"/>
                <w:szCs w:val="26"/>
                <w:lang w:val="ru-RU" w:eastAsia="en-US"/>
              </w:rPr>
              <w:t>смачивающе</w:t>
            </w:r>
            <w:proofErr w:type="spellEnd"/>
            <w:r w:rsidRPr="00B10550">
              <w:rPr>
                <w:sz w:val="26"/>
                <w:szCs w:val="26"/>
                <w:lang w:val="ru-RU" w:eastAsia="en-US"/>
              </w:rPr>
              <w:t xml:space="preserve"> </w:t>
            </w:r>
            <w:proofErr w:type="gramStart"/>
            <w:r w:rsidRPr="00B10550">
              <w:rPr>
                <w:sz w:val="26"/>
                <w:szCs w:val="26"/>
                <w:lang w:val="ru-RU" w:eastAsia="en-US"/>
              </w:rPr>
              <w:t>-с</w:t>
            </w:r>
            <w:proofErr w:type="gramEnd"/>
            <w:r w:rsidRPr="00B10550">
              <w:rPr>
                <w:sz w:val="26"/>
                <w:szCs w:val="26"/>
                <w:lang w:val="ru-RU" w:eastAsia="en-US"/>
              </w:rPr>
              <w:t>вязывающей смесью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 xml:space="preserve">Не реже одного раза в сутки </w:t>
            </w:r>
          </w:p>
          <w:p w:rsidR="00B10550" w:rsidRPr="00B10550" w:rsidRDefault="00B10550" w:rsidP="00A60001">
            <w:pPr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Не реже одного раза в пять суток</w:t>
            </w:r>
          </w:p>
        </w:tc>
      </w:tr>
      <w:tr w:rsidR="00B10550" w:rsidRPr="00B10550" w:rsidTr="00A60001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Конвейерные выработки:</w:t>
            </w:r>
          </w:p>
          <w:p w:rsidR="00B10550" w:rsidRPr="00B10550" w:rsidRDefault="00B10550" w:rsidP="00A60001">
            <w:pPr>
              <w:spacing w:before="40"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а) почва и элементы конструкции конвейера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before="120"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Зачистка почвы и обмывка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Не реже одного раза в сутки</w:t>
            </w:r>
          </w:p>
        </w:tc>
      </w:tr>
      <w:tr w:rsidR="00B10550" w:rsidRPr="00B10550" w:rsidTr="00A60001">
        <w:trPr>
          <w:gridBefore w:val="1"/>
          <w:wBefore w:w="3962" w:type="dxa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B10550" w:rsidRPr="00B10550" w:rsidTr="00A60001">
        <w:trPr>
          <w:trHeight w:val="720"/>
        </w:trPr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0550" w:rsidRPr="000455CB" w:rsidRDefault="00B10550" w:rsidP="00A60001">
            <w:pPr>
              <w:spacing w:line="276" w:lineRule="auto"/>
              <w:ind w:firstLine="426"/>
              <w:jc w:val="right"/>
              <w:rPr>
                <w:sz w:val="24"/>
                <w:szCs w:val="24"/>
                <w:lang w:val="ru-RU" w:eastAsia="en-US"/>
              </w:rPr>
            </w:pPr>
            <w:r w:rsidRPr="000455CB">
              <w:rPr>
                <w:sz w:val="24"/>
                <w:szCs w:val="24"/>
                <w:lang w:val="ru-RU" w:eastAsia="en-US"/>
              </w:rPr>
              <w:t>Продолжение приложения 5</w:t>
            </w:r>
          </w:p>
          <w:p w:rsidR="00B10550" w:rsidRPr="00B10550" w:rsidRDefault="00B10550" w:rsidP="00A60001">
            <w:pPr>
              <w:spacing w:line="276" w:lineRule="auto"/>
              <w:ind w:firstLine="426"/>
              <w:jc w:val="center"/>
              <w:rPr>
                <w:sz w:val="28"/>
                <w:szCs w:val="28"/>
                <w:lang w:val="ru-RU" w:eastAsia="en-US"/>
              </w:rPr>
            </w:pPr>
            <w:bookmarkStart w:id="0" w:name="_GoBack"/>
            <w:bookmarkEnd w:id="0"/>
          </w:p>
        </w:tc>
      </w:tr>
      <w:tr w:rsidR="00B10550" w:rsidRPr="00B10550" w:rsidTr="00A60001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10550">
              <w:rPr>
                <w:sz w:val="28"/>
                <w:szCs w:val="28"/>
                <w:lang w:val="ru-RU" w:eastAsia="en-US"/>
              </w:rPr>
              <w:t xml:space="preserve">  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10550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10550"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B10550" w:rsidRPr="00B10550" w:rsidTr="00A60001">
        <w:trPr>
          <w:trHeight w:val="214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 xml:space="preserve">б) стороны и кровля: </w:t>
            </w:r>
          </w:p>
          <w:p w:rsidR="00B10550" w:rsidRPr="00B10550" w:rsidRDefault="00B10550" w:rsidP="00A60001">
            <w:pPr>
              <w:spacing w:before="40"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 xml:space="preserve">в районе погрузочных и перегрузочных пунктов  на протяжении 25 м от них по направлению движения вентиляционной струи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0550" w:rsidRPr="00B10550" w:rsidRDefault="00B10550" w:rsidP="00A60001">
            <w:pPr>
              <w:spacing w:before="40"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 xml:space="preserve">Обмывка  </w:t>
            </w:r>
          </w:p>
          <w:p w:rsidR="00B10550" w:rsidRPr="00B10550" w:rsidRDefault="00B10550" w:rsidP="00A60001">
            <w:pPr>
              <w:spacing w:before="40" w:line="276" w:lineRule="auto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before="40" w:line="276" w:lineRule="auto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before="40"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 xml:space="preserve">Связывание </w:t>
            </w:r>
            <w:proofErr w:type="spellStart"/>
            <w:r w:rsidRPr="00B10550">
              <w:rPr>
                <w:sz w:val="26"/>
                <w:szCs w:val="26"/>
                <w:lang w:val="ru-RU" w:eastAsia="en-US"/>
              </w:rPr>
              <w:t>смачивающе</w:t>
            </w:r>
            <w:proofErr w:type="spellEnd"/>
            <w:r w:rsidRPr="00B10550">
              <w:rPr>
                <w:sz w:val="26"/>
                <w:szCs w:val="26"/>
                <w:lang w:val="ru-RU" w:eastAsia="en-US"/>
              </w:rPr>
              <w:t xml:space="preserve"> </w:t>
            </w:r>
            <w:proofErr w:type="gramStart"/>
            <w:r w:rsidRPr="00B10550">
              <w:rPr>
                <w:sz w:val="26"/>
                <w:szCs w:val="26"/>
                <w:lang w:val="ru-RU" w:eastAsia="en-US"/>
              </w:rPr>
              <w:t>-с</w:t>
            </w:r>
            <w:proofErr w:type="gramEnd"/>
            <w:r w:rsidRPr="00B10550">
              <w:rPr>
                <w:sz w:val="26"/>
                <w:szCs w:val="26"/>
                <w:lang w:val="ru-RU" w:eastAsia="en-US"/>
              </w:rPr>
              <w:t>вязывающей смесью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Не реже одного раза в смену</w:t>
            </w:r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Не реже одного раза в пять смен</w:t>
            </w:r>
          </w:p>
        </w:tc>
      </w:tr>
      <w:tr w:rsidR="00B10550" w:rsidRPr="00B10550" w:rsidTr="00A60001">
        <w:trPr>
          <w:cantSplit/>
          <w:trHeight w:val="2634"/>
        </w:trPr>
        <w:tc>
          <w:tcPr>
            <w:tcW w:w="39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10550" w:rsidRPr="00B10550" w:rsidRDefault="00B10550" w:rsidP="00A60001">
            <w:pPr>
              <w:spacing w:before="40"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На остальных участках выработок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10550" w:rsidRPr="00B10550" w:rsidRDefault="00B10550" w:rsidP="00A60001">
            <w:pPr>
              <w:spacing w:before="40"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Обмывка или осланцевание</w:t>
            </w:r>
          </w:p>
          <w:p w:rsidR="00B10550" w:rsidRPr="00B10550" w:rsidRDefault="00B10550" w:rsidP="00A60001">
            <w:pPr>
              <w:spacing w:before="40" w:line="276" w:lineRule="auto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before="40" w:line="276" w:lineRule="auto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before="40" w:line="276" w:lineRule="auto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before="40" w:line="276" w:lineRule="auto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 xml:space="preserve">Связывание </w:t>
            </w:r>
            <w:proofErr w:type="spellStart"/>
            <w:r w:rsidRPr="00B10550">
              <w:rPr>
                <w:sz w:val="26"/>
                <w:szCs w:val="26"/>
                <w:lang w:val="ru-RU" w:eastAsia="en-US"/>
              </w:rPr>
              <w:t>смачивающе</w:t>
            </w:r>
            <w:proofErr w:type="spellEnd"/>
            <w:r w:rsidRPr="00B10550">
              <w:rPr>
                <w:sz w:val="26"/>
                <w:szCs w:val="26"/>
                <w:lang w:val="ru-RU" w:eastAsia="en-US"/>
              </w:rPr>
              <w:t xml:space="preserve"> </w:t>
            </w:r>
            <w:proofErr w:type="gramStart"/>
            <w:r w:rsidRPr="00B10550">
              <w:rPr>
                <w:sz w:val="26"/>
                <w:szCs w:val="26"/>
                <w:lang w:val="ru-RU" w:eastAsia="en-US"/>
              </w:rPr>
              <w:t>-с</w:t>
            </w:r>
            <w:proofErr w:type="gramEnd"/>
            <w:r w:rsidRPr="00B10550">
              <w:rPr>
                <w:sz w:val="26"/>
                <w:szCs w:val="26"/>
                <w:lang w:val="ru-RU" w:eastAsia="en-US"/>
              </w:rPr>
              <w:t>вязывающей смесью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Не реже одного раза в месяц</w:t>
            </w:r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B10550" w:rsidRPr="00B10550" w:rsidRDefault="00B10550" w:rsidP="00A60001">
            <w:pPr>
              <w:spacing w:before="40"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B10550">
              <w:rPr>
                <w:sz w:val="26"/>
                <w:szCs w:val="26"/>
                <w:lang w:val="ru-RU" w:eastAsia="en-US"/>
              </w:rPr>
              <w:t>Не реже одного раза в пять месяцев</w:t>
            </w:r>
          </w:p>
        </w:tc>
      </w:tr>
    </w:tbl>
    <w:p w:rsidR="00B10550" w:rsidRPr="00B10550" w:rsidRDefault="00B10550" w:rsidP="00B10550">
      <w:pPr>
        <w:jc w:val="both"/>
        <w:rPr>
          <w:sz w:val="28"/>
          <w:szCs w:val="28"/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spacing w:line="360" w:lineRule="auto"/>
        <w:ind w:firstLine="851"/>
        <w:rPr>
          <w:lang w:val="ru-RU"/>
        </w:rPr>
      </w:pPr>
    </w:p>
    <w:p w:rsidR="00B10550" w:rsidRPr="00B10550" w:rsidRDefault="00B10550" w:rsidP="00B10550">
      <w:pPr>
        <w:rPr>
          <w:lang w:val="ru-RU"/>
        </w:rPr>
      </w:pPr>
    </w:p>
    <w:p w:rsidR="001F0F23" w:rsidRPr="006037D6" w:rsidRDefault="001F0F23" w:rsidP="00B10550">
      <w:pPr>
        <w:ind w:firstLine="426"/>
        <w:jc w:val="right"/>
        <w:rPr>
          <w:sz w:val="28"/>
          <w:szCs w:val="28"/>
          <w:lang w:val="ru-RU"/>
        </w:rPr>
      </w:pPr>
    </w:p>
    <w:p w:rsidR="001F0F23" w:rsidRPr="006037D6" w:rsidRDefault="001F0F23" w:rsidP="00B10550">
      <w:pPr>
        <w:ind w:firstLine="426"/>
        <w:jc w:val="right"/>
        <w:rPr>
          <w:sz w:val="28"/>
          <w:szCs w:val="28"/>
          <w:lang w:val="ru-RU"/>
        </w:rPr>
      </w:pPr>
    </w:p>
    <w:p w:rsidR="001F0F23" w:rsidRPr="006037D6" w:rsidRDefault="001F0F23" w:rsidP="00B10550">
      <w:pPr>
        <w:ind w:firstLine="426"/>
        <w:jc w:val="right"/>
        <w:rPr>
          <w:sz w:val="28"/>
          <w:szCs w:val="28"/>
          <w:lang w:val="ru-RU"/>
        </w:rPr>
      </w:pPr>
    </w:p>
    <w:p w:rsidR="006B66C0" w:rsidRPr="006037D6" w:rsidRDefault="006B66C0" w:rsidP="00B10550">
      <w:pPr>
        <w:ind w:firstLine="426"/>
        <w:jc w:val="right"/>
        <w:rPr>
          <w:sz w:val="28"/>
          <w:szCs w:val="28"/>
          <w:lang w:val="ru-RU"/>
        </w:rPr>
      </w:pPr>
    </w:p>
    <w:sectPr w:rsidR="006B66C0" w:rsidRPr="006037D6" w:rsidSect="00AA13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76" w:rsidRDefault="00500076" w:rsidP="006B66C0">
      <w:r>
        <w:separator/>
      </w:r>
    </w:p>
  </w:endnote>
  <w:endnote w:type="continuationSeparator" w:id="0">
    <w:p w:rsidR="00500076" w:rsidRDefault="00500076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76" w:rsidRDefault="00500076" w:rsidP="006B66C0">
      <w:r>
        <w:separator/>
      </w:r>
    </w:p>
  </w:footnote>
  <w:footnote w:type="continuationSeparator" w:id="0">
    <w:p w:rsidR="00500076" w:rsidRDefault="00500076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6568"/>
    <w:rsid w:val="00024CB0"/>
    <w:rsid w:val="000442AC"/>
    <w:rsid w:val="000455CB"/>
    <w:rsid w:val="000512B1"/>
    <w:rsid w:val="00072178"/>
    <w:rsid w:val="00074EDC"/>
    <w:rsid w:val="000B47B1"/>
    <w:rsid w:val="000C2734"/>
    <w:rsid w:val="000F2AEE"/>
    <w:rsid w:val="00102290"/>
    <w:rsid w:val="001136C3"/>
    <w:rsid w:val="00135BFA"/>
    <w:rsid w:val="00153B98"/>
    <w:rsid w:val="00161F99"/>
    <w:rsid w:val="001F0F23"/>
    <w:rsid w:val="001F21C7"/>
    <w:rsid w:val="00244E81"/>
    <w:rsid w:val="00246651"/>
    <w:rsid w:val="002467DA"/>
    <w:rsid w:val="0027630E"/>
    <w:rsid w:val="00283616"/>
    <w:rsid w:val="00294FDF"/>
    <w:rsid w:val="00297C53"/>
    <w:rsid w:val="002A2D36"/>
    <w:rsid w:val="0032788D"/>
    <w:rsid w:val="003D7FA8"/>
    <w:rsid w:val="00412E2E"/>
    <w:rsid w:val="004779D7"/>
    <w:rsid w:val="004C043F"/>
    <w:rsid w:val="004D5D26"/>
    <w:rsid w:val="00500076"/>
    <w:rsid w:val="0050117E"/>
    <w:rsid w:val="005547BA"/>
    <w:rsid w:val="0057630F"/>
    <w:rsid w:val="00576342"/>
    <w:rsid w:val="005A63AB"/>
    <w:rsid w:val="005B5415"/>
    <w:rsid w:val="005E571A"/>
    <w:rsid w:val="006037D6"/>
    <w:rsid w:val="00630392"/>
    <w:rsid w:val="006B66C0"/>
    <w:rsid w:val="006B73B1"/>
    <w:rsid w:val="006F4F78"/>
    <w:rsid w:val="00721EE7"/>
    <w:rsid w:val="00773AB5"/>
    <w:rsid w:val="007917DE"/>
    <w:rsid w:val="007B4478"/>
    <w:rsid w:val="007B52DA"/>
    <w:rsid w:val="007C7324"/>
    <w:rsid w:val="007D6396"/>
    <w:rsid w:val="00841475"/>
    <w:rsid w:val="008A23B5"/>
    <w:rsid w:val="008B15A4"/>
    <w:rsid w:val="008D1AB3"/>
    <w:rsid w:val="00917949"/>
    <w:rsid w:val="00971150"/>
    <w:rsid w:val="009E0EF1"/>
    <w:rsid w:val="00A01BFD"/>
    <w:rsid w:val="00A41863"/>
    <w:rsid w:val="00A60001"/>
    <w:rsid w:val="00A841BF"/>
    <w:rsid w:val="00A84FE9"/>
    <w:rsid w:val="00A85DEF"/>
    <w:rsid w:val="00AA133E"/>
    <w:rsid w:val="00AA51AA"/>
    <w:rsid w:val="00AB590D"/>
    <w:rsid w:val="00AB787C"/>
    <w:rsid w:val="00AD72F3"/>
    <w:rsid w:val="00B10550"/>
    <w:rsid w:val="00B10AD3"/>
    <w:rsid w:val="00B46BD7"/>
    <w:rsid w:val="00B52DF5"/>
    <w:rsid w:val="00BA4F4C"/>
    <w:rsid w:val="00BB679B"/>
    <w:rsid w:val="00BC3EC4"/>
    <w:rsid w:val="00BD13B0"/>
    <w:rsid w:val="00BD7223"/>
    <w:rsid w:val="00BE7D05"/>
    <w:rsid w:val="00BF558E"/>
    <w:rsid w:val="00BF6EBC"/>
    <w:rsid w:val="00C65010"/>
    <w:rsid w:val="00C8688F"/>
    <w:rsid w:val="00CA4D7C"/>
    <w:rsid w:val="00CB447E"/>
    <w:rsid w:val="00D14469"/>
    <w:rsid w:val="00D26303"/>
    <w:rsid w:val="00D778CD"/>
    <w:rsid w:val="00D826E1"/>
    <w:rsid w:val="00DD5B2C"/>
    <w:rsid w:val="00E02480"/>
    <w:rsid w:val="00E02752"/>
    <w:rsid w:val="00E64B80"/>
    <w:rsid w:val="00E74A72"/>
    <w:rsid w:val="00EC6A9E"/>
    <w:rsid w:val="00EF51CD"/>
    <w:rsid w:val="00F17ABB"/>
    <w:rsid w:val="00F36B7B"/>
    <w:rsid w:val="00F46515"/>
    <w:rsid w:val="00F6203F"/>
    <w:rsid w:val="00F62293"/>
    <w:rsid w:val="00FC3130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RePack by Diakov</cp:lastModifiedBy>
  <cp:revision>9</cp:revision>
  <cp:lastPrinted>2019-06-05T11:49:00Z</cp:lastPrinted>
  <dcterms:created xsi:type="dcterms:W3CDTF">2019-02-18T08:36:00Z</dcterms:created>
  <dcterms:modified xsi:type="dcterms:W3CDTF">2019-06-05T11:50:00Z</dcterms:modified>
</cp:coreProperties>
</file>