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CC" w:rsidRPr="0049099D" w:rsidRDefault="004021CC" w:rsidP="004021C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>Приложение 6</w:t>
      </w:r>
    </w:p>
    <w:p w:rsidR="004021CC" w:rsidRDefault="004021CC" w:rsidP="004021C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«конный спорт»</w:t>
      </w:r>
    </w:p>
    <w:p w:rsidR="004021CC" w:rsidRDefault="004021CC" w:rsidP="004021C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2.2.)</w:t>
      </w:r>
    </w:p>
    <w:p w:rsidR="004021CC" w:rsidRPr="004021CC" w:rsidRDefault="004021CC" w:rsidP="004021C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1"/>
          <w:szCs w:val="21"/>
          <w:lang w:eastAsia="ru-RU"/>
        </w:rPr>
      </w:pPr>
      <w:bookmarkStart w:id="0" w:name="100367"/>
      <w:bookmarkEnd w:id="0"/>
      <w:r w:rsidRPr="0049099D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Нормативы общей физической, специальной физической подготовки, иные </w:t>
      </w:r>
      <w:r w:rsidRPr="004021CC">
        <w:rPr>
          <w:rFonts w:ascii="Times New Roman" w:hAnsi="Times New Roman"/>
          <w:b/>
          <w:spacing w:val="2"/>
          <w:sz w:val="28"/>
          <w:szCs w:val="28"/>
          <w:lang w:eastAsia="ru-RU"/>
        </w:rPr>
        <w:t>спортивные нормативы для зачисления в группы                                                       на учебно-тренировочном этапе</w:t>
      </w:r>
    </w:p>
    <w:tbl>
      <w:tblPr>
        <w:tblpPr w:leftFromText="180" w:rightFromText="180" w:vertAnchor="text" w:horzAnchor="margin" w:tblpY="196"/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664"/>
        <w:gridCol w:w="2122"/>
        <w:gridCol w:w="3727"/>
      </w:tblGrid>
      <w:tr w:rsidR="004021CC" w:rsidRPr="004021CC" w:rsidTr="004021CC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Развиваемое физическое качество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" w:name="100384"/>
            <w:bookmarkEnd w:id="1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4021CC" w:rsidRPr="004021CC" w:rsidTr="004021CC">
        <w:tc>
          <w:tcPr>
            <w:tcW w:w="20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" w:name="100385"/>
            <w:bookmarkEnd w:id="2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Спортивные дисциплины</w:t>
            </w:r>
          </w:p>
        </w:tc>
      </w:tr>
      <w:tr w:rsidR="004021CC" w:rsidRPr="004021CC" w:rsidTr="004021CC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3" w:name="100386"/>
            <w:bookmarkEnd w:id="3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"выездка"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" w:name="100387"/>
            <w:bookmarkEnd w:id="4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"конкур", "троеборье", "пробеги"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" w:name="100388"/>
            <w:bookmarkEnd w:id="5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"вольтижировка"</w:t>
            </w:r>
          </w:p>
        </w:tc>
      </w:tr>
      <w:tr w:rsidR="004021CC" w:rsidRPr="004021CC" w:rsidTr="004021CC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" w:name="100389"/>
            <w:bookmarkEnd w:id="6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" w:name="100390"/>
            <w:bookmarkEnd w:id="7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Вращение на двух ногах вокруг своей оси, глаза открыты, руки на поясе, 10 оборотов не более чем за 25 с (после остановки пройти </w:t>
            </w:r>
            <w:proofErr w:type="gramStart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</w:t>
            </w:r>
            <w:proofErr w:type="gramEnd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прямой ровно)</w:t>
            </w:r>
          </w:p>
        </w:tc>
      </w:tr>
      <w:tr w:rsidR="004021CC" w:rsidRPr="004021CC" w:rsidTr="004021CC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" w:name="100391"/>
            <w:bookmarkEnd w:id="8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" w:name="100392"/>
            <w:bookmarkEnd w:id="9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Стойка на одной ноге, глаза закрыты, руки скрещены, ладони на плечах (не менее 7 с)</w:t>
            </w:r>
          </w:p>
        </w:tc>
      </w:tr>
      <w:tr w:rsidR="004021CC" w:rsidRPr="004021CC" w:rsidTr="004021CC">
        <w:tc>
          <w:tcPr>
            <w:tcW w:w="20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0" w:name="100393"/>
            <w:bookmarkEnd w:id="10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Седловка лошади (не более 20 мин.)</w:t>
            </w:r>
          </w:p>
        </w:tc>
      </w:tr>
      <w:tr w:rsidR="004021CC" w:rsidRPr="004021CC" w:rsidTr="004021CC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1" w:name="100394"/>
            <w:bookmarkEnd w:id="11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2" w:name="100395"/>
            <w:bookmarkEnd w:id="12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Приседание без остановки</w:t>
            </w:r>
          </w:p>
        </w:tc>
      </w:tr>
      <w:tr w:rsidR="004021CC" w:rsidRPr="004021CC" w:rsidTr="004021CC"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3" w:name="100396"/>
            <w:bookmarkEnd w:id="13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10 раз)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4" w:name="100397"/>
            <w:bookmarkEnd w:id="14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12 раз)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5" w:name="100398"/>
            <w:bookmarkEnd w:id="15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18 раз)</w:t>
            </w:r>
          </w:p>
        </w:tc>
      </w:tr>
      <w:tr w:rsidR="004021CC" w:rsidRPr="004021CC" w:rsidTr="004021CC"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6" w:name="100399"/>
            <w:bookmarkEnd w:id="16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Сгибание и разгибание рук в упоре лежа</w:t>
            </w:r>
          </w:p>
        </w:tc>
      </w:tr>
      <w:tr w:rsidR="004021CC" w:rsidRPr="004021CC" w:rsidTr="004021CC"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7" w:name="100400"/>
            <w:bookmarkEnd w:id="17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6 раз)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8" w:name="100401"/>
            <w:bookmarkEnd w:id="18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8 раз)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9" w:name="100402"/>
            <w:bookmarkEnd w:id="19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12 раз)</w:t>
            </w:r>
          </w:p>
        </w:tc>
      </w:tr>
      <w:tr w:rsidR="004021CC" w:rsidRPr="004021CC" w:rsidTr="004021CC"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0" w:name="100403"/>
            <w:bookmarkEnd w:id="20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Подъем туловища из положения лежа</w:t>
            </w:r>
          </w:p>
        </w:tc>
      </w:tr>
      <w:tr w:rsidR="004021CC" w:rsidRPr="004021CC" w:rsidTr="004021CC">
        <w:tc>
          <w:tcPr>
            <w:tcW w:w="20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1" w:name="100404"/>
            <w:bookmarkEnd w:id="21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8 раз)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2" w:name="100405"/>
            <w:bookmarkEnd w:id="22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10 раз)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3" w:name="100406"/>
            <w:bookmarkEnd w:id="23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15 раз)</w:t>
            </w:r>
          </w:p>
        </w:tc>
      </w:tr>
      <w:tr w:rsidR="004021CC" w:rsidRPr="004021CC" w:rsidTr="004021CC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4" w:name="100407"/>
            <w:bookmarkEnd w:id="24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3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5" w:name="100408"/>
            <w:bookmarkEnd w:id="25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положения</w:t>
            </w:r>
            <w:proofErr w:type="gramEnd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сидя, ноги врозь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6" w:name="100409"/>
            <w:bookmarkEnd w:id="26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положения</w:t>
            </w:r>
            <w:proofErr w:type="gramEnd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сидя, ноги выпрямленные вместе, с касанием ступней кистями рук</w:t>
            </w:r>
          </w:p>
        </w:tc>
      </w:tr>
      <w:tr w:rsidR="004021CC" w:rsidRPr="004021CC" w:rsidTr="004021CC">
        <w:tc>
          <w:tcPr>
            <w:tcW w:w="20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7" w:name="100410"/>
            <w:bookmarkEnd w:id="27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Подъем ноги, согнутой в колене, из положения стоя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8" w:name="100411"/>
            <w:bookmarkEnd w:id="28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Подъем прямой ноги, перпендикулярно опорной ноге из положения стоя</w:t>
            </w:r>
          </w:p>
        </w:tc>
      </w:tr>
      <w:tr w:rsidR="004021CC" w:rsidRPr="004021CC" w:rsidTr="004021CC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9" w:name="100412"/>
            <w:bookmarkEnd w:id="29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21CC" w:rsidRPr="004021CC" w:rsidRDefault="004021CC" w:rsidP="000D56E4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30" w:name="100413"/>
            <w:bookmarkEnd w:id="30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</w:tbl>
    <w:p w:rsidR="004021CC" w:rsidRDefault="004021CC" w:rsidP="004021CC">
      <w:pPr>
        <w:pStyle w:val="a3"/>
        <w:rPr>
          <w:rFonts w:ascii="Times New Roman" w:hAnsi="Times New Roman"/>
          <w:sz w:val="28"/>
          <w:szCs w:val="28"/>
        </w:rPr>
      </w:pPr>
    </w:p>
    <w:p w:rsidR="004021CC" w:rsidRDefault="004021CC" w:rsidP="004021CC">
      <w:pPr>
        <w:pStyle w:val="a3"/>
        <w:rPr>
          <w:rFonts w:ascii="Times New Roman" w:hAnsi="Times New Roman"/>
          <w:sz w:val="28"/>
          <w:szCs w:val="28"/>
        </w:rPr>
      </w:pPr>
    </w:p>
    <w:p w:rsidR="004021CC" w:rsidRPr="008745BF" w:rsidRDefault="004021CC" w:rsidP="004021CC">
      <w:pPr>
        <w:pStyle w:val="a3"/>
        <w:rPr>
          <w:rFonts w:ascii="Times New Roman" w:hAnsi="Times New Roman"/>
          <w:sz w:val="28"/>
          <w:szCs w:val="28"/>
        </w:rPr>
      </w:pPr>
      <w:bookmarkStart w:id="31" w:name="_GoBack"/>
      <w:bookmarkEnd w:id="31"/>
      <w:r w:rsidRPr="008745BF">
        <w:rPr>
          <w:rFonts w:ascii="Times New Roman" w:hAnsi="Times New Roman"/>
          <w:sz w:val="28"/>
          <w:szCs w:val="28"/>
        </w:rPr>
        <w:t>Заместитель Министра</w:t>
      </w:r>
    </w:p>
    <w:p w:rsidR="004021CC" w:rsidRDefault="004021CC" w:rsidP="004021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745BF">
        <w:rPr>
          <w:rFonts w:ascii="Times New Roman" w:hAnsi="Times New Roman"/>
          <w:sz w:val="28"/>
          <w:szCs w:val="28"/>
        </w:rPr>
        <w:t xml:space="preserve">олодежи, спорта и туризма </w:t>
      </w:r>
      <w:r w:rsidRPr="008745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47665" w:rsidRPr="004021CC" w:rsidRDefault="004021CC" w:rsidP="004021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Донецкой Народной Республики                                                </w:t>
      </w:r>
      <w:r w:rsidRPr="008745BF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8745BF">
        <w:rPr>
          <w:rFonts w:ascii="Times New Roman" w:hAnsi="Times New Roman"/>
          <w:sz w:val="28"/>
          <w:szCs w:val="28"/>
        </w:rPr>
        <w:t>Тарапата</w:t>
      </w:r>
      <w:proofErr w:type="spellEnd"/>
    </w:p>
    <w:sectPr w:rsidR="00C47665" w:rsidRPr="0040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18"/>
    <w:rsid w:val="004021CC"/>
    <w:rsid w:val="00C40818"/>
    <w:rsid w:val="00C4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2019-06-28T09:14:00Z</dcterms:created>
  <dcterms:modified xsi:type="dcterms:W3CDTF">2019-06-28T09:17:00Z</dcterms:modified>
</cp:coreProperties>
</file>