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AE" w:rsidRPr="00E3545C" w:rsidRDefault="004044AE" w:rsidP="0040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</w:t>
      </w:r>
      <w:r w:rsidRPr="006D2D37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4044AE" w:rsidRDefault="004044AE" w:rsidP="004044AE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к Правилам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государственной регистрации актов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гражданского состояния </w:t>
      </w:r>
    </w:p>
    <w:p w:rsidR="004044AE" w:rsidRDefault="004044AE" w:rsidP="004044AE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3.114)</w:t>
      </w:r>
    </w:p>
    <w:p w:rsidR="004044AE" w:rsidRPr="000C308E" w:rsidRDefault="004044AE" w:rsidP="004044A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C308E">
        <w:rPr>
          <w:rFonts w:ascii="Times New Roman" w:hAnsi="Times New Roman" w:cs="Times New Roman"/>
          <w:sz w:val="24"/>
          <w:szCs w:val="24"/>
        </w:rPr>
        <w:t>(для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доходов и сборов</w:t>
      </w:r>
      <w:r w:rsidRPr="000C308E">
        <w:rPr>
          <w:rFonts w:ascii="Times New Roman" w:hAnsi="Times New Roman" w:cs="Times New Roman"/>
          <w:sz w:val="24"/>
          <w:szCs w:val="24"/>
        </w:rPr>
        <w:t>,</w:t>
      </w:r>
    </w:p>
    <w:p w:rsidR="004044AE" w:rsidRPr="000C308E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8E">
        <w:rPr>
          <w:rFonts w:ascii="Times New Roman" w:hAnsi="Times New Roman" w:cs="Times New Roman"/>
          <w:sz w:val="24"/>
          <w:szCs w:val="24"/>
        </w:rPr>
        <w:t>соцзащиты</w:t>
      </w:r>
      <w:r>
        <w:rPr>
          <w:rFonts w:ascii="Times New Roman" w:hAnsi="Times New Roman" w:cs="Times New Roman"/>
          <w:sz w:val="24"/>
          <w:szCs w:val="24"/>
        </w:rPr>
        <w:t xml:space="preserve"> населения и </w:t>
      </w:r>
      <w:r w:rsidRPr="000C308E">
        <w:rPr>
          <w:rFonts w:ascii="Times New Roman" w:hAnsi="Times New Roman" w:cs="Times New Roman"/>
          <w:sz w:val="24"/>
          <w:szCs w:val="24"/>
        </w:rPr>
        <w:t>Пенсионного фонда)</w:t>
      </w:r>
    </w:p>
    <w:p w:rsidR="004044AE" w:rsidRPr="000C308E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AE" w:rsidRPr="00E2574D" w:rsidRDefault="004044AE" w:rsidP="0040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044AE" w:rsidRDefault="004044AE" w:rsidP="0040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4D">
        <w:rPr>
          <w:rFonts w:ascii="Times New Roman" w:hAnsi="Times New Roman" w:cs="Times New Roman"/>
          <w:b/>
          <w:sz w:val="28"/>
          <w:szCs w:val="28"/>
        </w:rPr>
        <w:t>об умерших гражданах</w:t>
      </w:r>
    </w:p>
    <w:p w:rsidR="004044AE" w:rsidRPr="00E2574D" w:rsidRDefault="004044AE" w:rsidP="0040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снятия с учета</w:t>
      </w:r>
    </w:p>
    <w:p w:rsidR="004044AE" w:rsidRPr="00E2574D" w:rsidRDefault="004044AE" w:rsidP="0040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_______________</w:t>
      </w:r>
      <w:r w:rsidRPr="00E2574D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по _____________</w:t>
      </w:r>
      <w:r w:rsidRPr="00E2574D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4044AE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AE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82" w:type="dxa"/>
        <w:jc w:val="center"/>
        <w:tblLook w:val="04A0" w:firstRow="1" w:lastRow="0" w:firstColumn="1" w:lastColumn="0" w:noHBand="0" w:noVBand="1"/>
      </w:tblPr>
      <w:tblGrid>
        <w:gridCol w:w="456"/>
        <w:gridCol w:w="1146"/>
        <w:gridCol w:w="520"/>
        <w:gridCol w:w="954"/>
        <w:gridCol w:w="758"/>
        <w:gridCol w:w="1075"/>
        <w:gridCol w:w="1363"/>
        <w:gridCol w:w="1009"/>
        <w:gridCol w:w="1009"/>
        <w:gridCol w:w="1319"/>
        <w:gridCol w:w="1009"/>
        <w:gridCol w:w="1707"/>
        <w:gridCol w:w="1490"/>
        <w:gridCol w:w="745"/>
      </w:tblGrid>
      <w:tr w:rsidR="004044AE" w:rsidRPr="003B7EB9" w:rsidTr="00BF16A4">
        <w:trPr>
          <w:jc w:val="center"/>
        </w:trPr>
        <w:tc>
          <w:tcPr>
            <w:tcW w:w="459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6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умершего</w:t>
            </w:r>
          </w:p>
        </w:tc>
        <w:tc>
          <w:tcPr>
            <w:tcW w:w="527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Пол (Ж/ М)</w:t>
            </w:r>
          </w:p>
        </w:tc>
        <w:tc>
          <w:tcPr>
            <w:tcW w:w="968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72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Дата смерти (число, месяц, год)</w:t>
            </w:r>
          </w:p>
        </w:tc>
        <w:tc>
          <w:tcPr>
            <w:tcW w:w="109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Последнее место жительства умершего</w:t>
            </w:r>
          </w:p>
        </w:tc>
        <w:tc>
          <w:tcPr>
            <w:tcW w:w="1385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Наименование, сданного документа</w:t>
            </w:r>
          </w:p>
        </w:tc>
        <w:tc>
          <w:tcPr>
            <w:tcW w:w="102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</w:t>
            </w: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340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который выдал документ</w:t>
            </w:r>
          </w:p>
        </w:tc>
        <w:tc>
          <w:tcPr>
            <w:tcW w:w="55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 документа</w:t>
            </w:r>
          </w:p>
        </w:tc>
        <w:tc>
          <w:tcPr>
            <w:tcW w:w="1775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учетной карточки налогоплательщика</w:t>
            </w:r>
          </w:p>
        </w:tc>
        <w:tc>
          <w:tcPr>
            <w:tcW w:w="153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регистрации смерти </w:t>
            </w:r>
          </w:p>
        </w:tc>
        <w:tc>
          <w:tcPr>
            <w:tcW w:w="871" w:type="dxa"/>
          </w:tcPr>
          <w:p w:rsidR="004044AE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омер </w:t>
            </w:r>
          </w:p>
          <w:p w:rsidR="004044AE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записи </w:t>
            </w:r>
          </w:p>
          <w:p w:rsidR="004044AE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смерти</w:t>
            </w:r>
          </w:p>
        </w:tc>
      </w:tr>
      <w:tr w:rsidR="004044AE" w:rsidRPr="003B7EB9" w:rsidTr="00BF16A4">
        <w:trPr>
          <w:jc w:val="center"/>
        </w:trPr>
        <w:tc>
          <w:tcPr>
            <w:tcW w:w="459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5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40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75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3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7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4044AE" w:rsidRPr="003B7EB9" w:rsidTr="00BF16A4">
        <w:trPr>
          <w:jc w:val="center"/>
        </w:trPr>
        <w:tc>
          <w:tcPr>
            <w:tcW w:w="459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4044AE" w:rsidRPr="003B7EB9" w:rsidRDefault="004044AE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4AE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AE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AE" w:rsidRPr="00DE0C90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C9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044AE" w:rsidRPr="00D77ACA" w:rsidRDefault="004044AE" w:rsidP="004044AE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AC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ACA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4044AE" w:rsidRPr="00DE0C90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AE" w:rsidRPr="00DE0C90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AE" w:rsidRPr="00DE0C90" w:rsidRDefault="004044AE" w:rsidP="00404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C9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044AE" w:rsidRDefault="004044AE" w:rsidP="004044AE">
      <w:pPr>
        <w:rPr>
          <w:sz w:val="28"/>
          <w:szCs w:val="28"/>
          <w:lang w:val="uk-UA"/>
        </w:rPr>
      </w:pPr>
    </w:p>
    <w:p w:rsidR="001079F1" w:rsidRDefault="004044AE" w:rsidP="004044AE">
      <w:r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 случае несдачи документов в графах 7 - 11 указывается -  «не сдан».</w:t>
      </w:r>
    </w:p>
    <w:sectPr w:rsidR="001079F1" w:rsidSect="00404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1"/>
    <w:rsid w:val="001079F1"/>
    <w:rsid w:val="004044AE"/>
    <w:rsid w:val="00A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D0B5-C4C5-42E0-B153-ED28EFBB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2019-10-28T08:17:00Z</dcterms:created>
  <dcterms:modified xsi:type="dcterms:W3CDTF">2019-10-28T08:17:00Z</dcterms:modified>
</cp:coreProperties>
</file>