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="00AD729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F10A27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F10A2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10</w:t>
      </w:r>
      <w:r w:rsidR="00F10A27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F10A2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</w:t>
      </w:r>
      <w:r w:rsidR="00F10A27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F10A27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F10A27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83B" w:rsidRDefault="0002639A" w:rsidP="0067583B">
      <w:pPr>
        <w:spacing w:after="0"/>
        <w:ind w:left="-567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ПАСПОРТ</w:t>
      </w:r>
    </w:p>
    <w:p w:rsidR="0002639A" w:rsidRPr="00A00E82" w:rsidRDefault="0002639A" w:rsidP="0067583B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 xml:space="preserve">технического состояния распределительного полиэтиленового подземного газопровода </w:t>
      </w:r>
    </w:p>
    <w:p w:rsidR="0067583B" w:rsidRDefault="0067583B" w:rsidP="0067583B">
      <w:pPr>
        <w:spacing w:after="0"/>
        <w:ind w:left="-567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02639A" w:rsidRPr="00A00E82" w:rsidRDefault="0002639A" w:rsidP="0067583B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1. Данные о предприятии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701"/>
        <w:gridCol w:w="5726"/>
      </w:tblGrid>
      <w:tr w:rsidR="0002639A" w:rsidRPr="00A00E82" w:rsidTr="0067583B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ind w:lef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02639A" w:rsidRPr="00A00E82" w:rsidTr="0067583B"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Название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</w:rPr>
              <w:t>Полностью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02639A" w:rsidRPr="00A00E82" w:rsidTr="0067583B"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сокращенно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02639A" w:rsidRPr="00A00E82" w:rsidTr="0067583B"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5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Почтовый адрес: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02639A" w:rsidRPr="00A00E82" w:rsidTr="0067583B"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Идентификационный код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02639A" w:rsidRPr="00A00E82" w:rsidTr="0067583B"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Форма собственности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02639A" w:rsidRPr="00A00E82" w:rsidTr="0067583B"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 xml:space="preserve">Балансодержатель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02639A" w:rsidRPr="00A00E82" w:rsidTr="0067583B"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Фамилия Имя Отчество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02639A" w:rsidRPr="00A00E82" w:rsidTr="0067583B"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Адрес, телефон, факс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</w:tr>
      <w:tr w:rsidR="0002639A" w:rsidRPr="00A00E82" w:rsidTr="0067583B"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54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</w:rPr>
              <w:t>Дата составления паспорта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67583B" w:rsidRDefault="0067583B" w:rsidP="0067583B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02639A" w:rsidRPr="00A00E82" w:rsidRDefault="0002639A" w:rsidP="0067583B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2. Общие сведения о газопроводе</w:t>
      </w: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2"/>
        <w:gridCol w:w="5439"/>
        <w:gridCol w:w="4161"/>
      </w:tblGrid>
      <w:tr w:rsidR="0002639A" w:rsidRPr="00A00E82" w:rsidTr="00676AC3">
        <w:trPr>
          <w:trHeight w:val="284"/>
        </w:trPr>
        <w:tc>
          <w:tcPr>
            <w:tcW w:w="5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№ объекта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5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Название, адрес газопровода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5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Характеристика газопровода: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Давление (высокое, среднее, низкое)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Длина, диаметр, толщина стенки трубы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10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10"/>
                <w:sz w:val="24"/>
                <w:szCs w:val="24"/>
                <w:lang w:eastAsia="ru-RU"/>
              </w:rPr>
              <w:t>Стандарт (технические условия) на трубы и материал трубы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Максимальная и минимальная глубина укладки (от верха трубы до поверхности земли),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Наличие стальных вставок и их характеристики: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вставок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стандарт (или технические условия) на трубу, из которой изготовлена вставка, и материал труб;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год постройки;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6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6"/>
                <w:sz w:val="24"/>
                <w:szCs w:val="24"/>
                <w:lang w:eastAsia="ru-RU"/>
              </w:rPr>
              <w:t>тип изоляционного покрытия стальных вставок и соединений</w:t>
            </w:r>
            <w:r w:rsidR="0067583B">
              <w:rPr>
                <w:rFonts w:ascii="Times New Roman" w:eastAsia="Batang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полиэтиленовой трубы со стальной: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нормальное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, усиленное, весьма усиленное (подчеркнуть); армированное марлей, мешковиной,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бризолом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гидроизолом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стеклотканью (подчеркнуть)</w:t>
            </w:r>
          </w:p>
        </w:tc>
        <w:tc>
          <w:tcPr>
            <w:tcW w:w="4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76AC3" w:rsidRDefault="00676AC3">
      <w:pPr>
        <w:rPr>
          <w:rFonts w:ascii="Times New Roman" w:hAnsi="Times New Roman"/>
          <w:sz w:val="24"/>
          <w:szCs w:val="24"/>
        </w:rPr>
      </w:pPr>
    </w:p>
    <w:p w:rsidR="00676AC3" w:rsidRPr="00676AC3" w:rsidRDefault="00676AC3" w:rsidP="00676AC3">
      <w:pPr>
        <w:ind w:left="5664" w:firstLine="708"/>
        <w:rPr>
          <w:rFonts w:ascii="Times New Roman" w:hAnsi="Times New Roman"/>
          <w:sz w:val="24"/>
          <w:szCs w:val="24"/>
        </w:rPr>
      </w:pPr>
      <w:r w:rsidRPr="00676AC3">
        <w:rPr>
          <w:rFonts w:ascii="Times New Roman" w:hAnsi="Times New Roman"/>
          <w:sz w:val="24"/>
          <w:szCs w:val="24"/>
        </w:rPr>
        <w:lastRenderedPageBreak/>
        <w:t>Продолжение приложения 28</w:t>
      </w: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2"/>
        <w:gridCol w:w="5439"/>
        <w:gridCol w:w="4161"/>
      </w:tblGrid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Отклонения от действующих в настоящее время норм и правил, которые возникли за период эксплуатации или допущенные при строительстве (в т. ч. предоставить информацию о состоянии обвалований)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Наличие средств электрозащиты футляров, в которых протянут полиэтиленовый газопровод (указать тип электрозащитных установок и год их введения в эксплуатацию, защитные потенциалы - от и до)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Сведения о техническом состоянии газопровода, накопленные за время его эксплуатации при выполнении плановых технических осмотров и обследований, ремонтов, а также при устранении последствий аварий и т.п.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7583B" w:rsidRDefault="0067583B" w:rsidP="0067583B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02639A" w:rsidRPr="00A00E82" w:rsidRDefault="0002639A" w:rsidP="0067583B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3. Организация, которая провела обследование для паспортизации</w:t>
      </w:r>
    </w:p>
    <w:tbl>
      <w:tblPr>
        <w:tblW w:w="5105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9"/>
        <w:gridCol w:w="6613"/>
      </w:tblGrid>
      <w:tr w:rsidR="0002639A" w:rsidRPr="00A00E82" w:rsidTr="0067583B">
        <w:trPr>
          <w:trHeight w:hRule="exact" w:val="330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02639A" w:rsidRPr="00A00E82" w:rsidTr="0067583B">
        <w:trPr>
          <w:trHeight w:hRule="exact" w:val="393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02639A" w:rsidRPr="00A00E82" w:rsidRDefault="0002639A" w:rsidP="0067583B">
      <w:pPr>
        <w:spacing w:after="0"/>
        <w:ind w:left="-567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02639A" w:rsidRDefault="0002639A" w:rsidP="0067583B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4. Техническое состояние газопровода и выводы относительно дальнейшей эксплуатации</w:t>
      </w:r>
    </w:p>
    <w:p w:rsidR="0067583B" w:rsidRPr="00A00E82" w:rsidRDefault="0067583B" w:rsidP="0067583B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02639A" w:rsidRPr="0067583B" w:rsidRDefault="0002639A" w:rsidP="0067583B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67583B">
        <w:rPr>
          <w:rFonts w:ascii="Times New Roman" w:eastAsia="Batang" w:hAnsi="Times New Roman"/>
          <w:sz w:val="24"/>
          <w:szCs w:val="24"/>
          <w:lang w:eastAsia="ru-RU"/>
        </w:rPr>
        <w:t>4.1 Герметичность газопровода</w:t>
      </w: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88"/>
        <w:gridCol w:w="1434"/>
      </w:tblGrid>
      <w:tr w:rsidR="0002639A" w:rsidRPr="00A00E82" w:rsidTr="0067583B">
        <w:trPr>
          <w:trHeight w:val="284"/>
        </w:trPr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1. Количество выявленных утечек газа с начала эксплуатации газопровода, связанных с качеством сварных соединений, сквозными коррозионными повреждениями стальных вставок и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неплотностью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разъемных соединений (включая данные обследования, которое выполняется), всего: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39A" w:rsidRPr="00A00E82" w:rsidTr="0067583B">
        <w:trPr>
          <w:trHeight w:val="284"/>
        </w:trPr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AD729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2.  Оценка герметичности газопровода в баллах, выполненная по таблице 1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AD729E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осмотра, обследования, оценки и паспортизации технического состояния,</w:t>
            </w:r>
            <w:r w:rsidR="00AD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осуществления предупредительных мер для безаварийной эксплуатации систем</w:t>
            </w:r>
            <w:r w:rsidR="00AD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газоснабжения (далее Порядок обследования)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583B" w:rsidRDefault="0067583B" w:rsidP="0067583B">
      <w:pPr>
        <w:spacing w:after="0"/>
        <w:ind w:left="-567"/>
        <w:rPr>
          <w:rFonts w:ascii="Times New Roman" w:eastAsia="Batang" w:hAnsi="Times New Roman"/>
          <w:b/>
          <w:i/>
          <w:sz w:val="24"/>
          <w:szCs w:val="24"/>
          <w:lang w:eastAsia="ru-RU"/>
        </w:rPr>
      </w:pPr>
    </w:p>
    <w:p w:rsidR="0002639A" w:rsidRPr="0067583B" w:rsidRDefault="0002639A" w:rsidP="0067583B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67583B">
        <w:rPr>
          <w:rFonts w:ascii="Times New Roman" w:eastAsia="Batang" w:hAnsi="Times New Roman"/>
          <w:sz w:val="24"/>
          <w:szCs w:val="24"/>
          <w:lang w:eastAsia="ru-RU"/>
        </w:rPr>
        <w:t xml:space="preserve">4.2. </w:t>
      </w:r>
      <w:proofErr w:type="gramStart"/>
      <w:r w:rsidRPr="0067583B">
        <w:rPr>
          <w:rFonts w:ascii="Times New Roman" w:eastAsia="Batang" w:hAnsi="Times New Roman"/>
          <w:sz w:val="24"/>
          <w:szCs w:val="24"/>
          <w:lang w:eastAsia="ru-RU"/>
        </w:rPr>
        <w:t>Состояние изоляционного покрытия стальных вставок и соединений полиэтиленовой трубы со стальной (заполняется в случае их наличия)</w:t>
      </w:r>
      <w:proofErr w:type="gramEnd"/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023"/>
        <w:gridCol w:w="1432"/>
      </w:tblGrid>
      <w:tr w:rsidR="0002639A" w:rsidRPr="00A00E82" w:rsidTr="00676AC3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Количество шурфов, в которых визуально проверялось состояние изоляционного покрытия стальных вставок и соединений полиэтиленовой трубы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стальной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Результат проверки изоляционного покрытия, выполненного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шурфовым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осмотром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толщина изоляции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состояние армирующей обертки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76AC3" w:rsidRDefault="00676AC3"/>
    <w:p w:rsidR="00676AC3" w:rsidRPr="00676AC3" w:rsidRDefault="00676AC3" w:rsidP="00676AC3">
      <w:pPr>
        <w:ind w:left="6372"/>
        <w:rPr>
          <w:rFonts w:ascii="Times New Roman" w:hAnsi="Times New Roman"/>
          <w:sz w:val="24"/>
          <w:szCs w:val="24"/>
        </w:rPr>
      </w:pPr>
      <w:r w:rsidRPr="00676AC3">
        <w:rPr>
          <w:rFonts w:ascii="Times New Roman" w:hAnsi="Times New Roman"/>
          <w:sz w:val="24"/>
          <w:szCs w:val="24"/>
        </w:rPr>
        <w:lastRenderedPageBreak/>
        <w:t>Продолжение приложения 28</w:t>
      </w: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023"/>
        <w:gridCol w:w="1432"/>
      </w:tblGrid>
      <w:tr w:rsidR="0002639A" w:rsidRPr="00A00E82" w:rsidTr="00676AC3">
        <w:trPr>
          <w:trHeight w:val="284"/>
        </w:trPr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поверхность изоляции (гладкая, сморщенная, бугристая, продавлена</w:t>
            </w:r>
            <w:r w:rsidR="0067583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 бокам, снизу, сверху)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86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Характер повреждения: (проколы, порезы, сквозная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продавленность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грунтом, хрупкость,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расслаиваемость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осыпаемость при ударе, другие механические повреждения, произошедшие за время эксплуатации)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AD729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состояния изоляц</w:t>
            </w:r>
            <w:r w:rsidR="0067583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ионного покрытия согласно таблицам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1, 2 Приложения 12</w:t>
            </w:r>
            <w:r w:rsidR="0067583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к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орядк</w:t>
            </w:r>
            <w:r w:rsidR="0067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7583B" w:rsidRDefault="0067583B" w:rsidP="0067583B">
      <w:pPr>
        <w:spacing w:after="0"/>
        <w:ind w:left="-567"/>
        <w:rPr>
          <w:rFonts w:ascii="Times New Roman" w:eastAsia="Batang" w:hAnsi="Times New Roman"/>
          <w:b/>
          <w:i/>
          <w:sz w:val="24"/>
          <w:szCs w:val="24"/>
          <w:lang w:eastAsia="ru-RU"/>
        </w:rPr>
      </w:pPr>
    </w:p>
    <w:p w:rsidR="0002639A" w:rsidRPr="0067583B" w:rsidRDefault="0002639A" w:rsidP="0067583B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67583B">
        <w:rPr>
          <w:rFonts w:ascii="Times New Roman" w:eastAsia="Batang" w:hAnsi="Times New Roman"/>
          <w:sz w:val="24"/>
          <w:szCs w:val="24"/>
          <w:lang w:eastAsia="ru-RU"/>
        </w:rPr>
        <w:t>4.3. Состояние металла трубы-вставки (при наличии стальных вставок)</w:t>
      </w: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023"/>
        <w:gridCol w:w="1432"/>
      </w:tblGrid>
      <w:tr w:rsidR="0002639A" w:rsidRPr="00A00E82" w:rsidTr="0067583B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шурфов, в которых проведен осмотр состояния металла трубы _______, в том числе - шурфов, в которых обнаружена коррозия:</w:t>
            </w:r>
          </w:p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сильная ________________________,</w:t>
            </w:r>
          </w:p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очень сильная ___________________,</w:t>
            </w:r>
          </w:p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незначительная _________________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67583B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AD729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состояния металла трубы, выполненная согласно  табл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ице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 прил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AD729E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2639A" w:rsidRDefault="0002639A" w:rsidP="00AD729E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Примечание.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Состояние коррозии определяется согласно таблице 4 </w:t>
      </w:r>
      <w:r w:rsidR="00AD729E" w:rsidRPr="00A00E82">
        <w:rPr>
          <w:rFonts w:ascii="Times New Roman" w:eastAsia="Batang" w:hAnsi="Times New Roman"/>
          <w:sz w:val="24"/>
          <w:szCs w:val="24"/>
          <w:lang w:eastAsia="ru-RU"/>
        </w:rPr>
        <w:t>прил</w:t>
      </w:r>
      <w:r w:rsidR="00AD729E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="00AD729E"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AD729E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="00AD729E" w:rsidRPr="00A00E82">
        <w:rPr>
          <w:rFonts w:ascii="Times New Roman" w:hAnsi="Times New Roman"/>
          <w:sz w:val="24"/>
          <w:szCs w:val="24"/>
        </w:rPr>
        <w:t>Порядк</w:t>
      </w:r>
      <w:r w:rsidR="00AD729E">
        <w:rPr>
          <w:rFonts w:ascii="Times New Roman" w:hAnsi="Times New Roman"/>
          <w:sz w:val="24"/>
          <w:szCs w:val="24"/>
        </w:rPr>
        <w:t>у</w:t>
      </w:r>
      <w:r w:rsidR="00AD729E" w:rsidRPr="00A00E8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.</w:t>
      </w:r>
    </w:p>
    <w:p w:rsidR="00AD729E" w:rsidRPr="00A00E82" w:rsidRDefault="00AD729E" w:rsidP="0067583B">
      <w:pPr>
        <w:spacing w:after="0"/>
        <w:ind w:left="-993"/>
        <w:rPr>
          <w:rFonts w:ascii="Times New Roman" w:eastAsia="Batang" w:hAnsi="Times New Roman"/>
          <w:sz w:val="24"/>
          <w:szCs w:val="24"/>
          <w:lang w:eastAsia="ru-RU"/>
        </w:rPr>
      </w:pPr>
    </w:p>
    <w:p w:rsidR="0002639A" w:rsidRPr="00AD729E" w:rsidRDefault="0002639A" w:rsidP="00AD729E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AD729E">
        <w:rPr>
          <w:rFonts w:ascii="Times New Roman" w:eastAsia="Batang" w:hAnsi="Times New Roman"/>
          <w:sz w:val="24"/>
          <w:szCs w:val="24"/>
          <w:lang w:eastAsia="ru-RU"/>
        </w:rPr>
        <w:t>4.4. Состояние полиэтиленовой трубы</w:t>
      </w: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023"/>
        <w:gridCol w:w="1432"/>
      </w:tblGrid>
      <w:tr w:rsidR="0002639A" w:rsidRPr="00A00E82" w:rsidTr="00AD729E">
        <w:trPr>
          <w:trHeight w:val="1412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шурфов, в которых проведен осмотр поверхности полиэтиленовой трубы,</w:t>
            </w:r>
          </w:p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 т. ч. шурфов, в которых обнаружены поперечные и продольные трещины газопровода, механические повреждения труб и стыковых соединений, проколы, вмятины (подчеркнуть)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39A" w:rsidRPr="00A00E82" w:rsidTr="00AD729E">
        <w:trPr>
          <w:trHeight w:val="28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Возможные причины, которые могли вызвать повреждение поверхности полиэтиленовой трубы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39A" w:rsidRPr="00A00E82" w:rsidTr="00AD729E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AD729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 xml:space="preserve">Оценка состояния полиэтиленовой трубы, согласно таблице 3 Приложения 12 </w:t>
            </w:r>
            <w:r w:rsidR="00AD729E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Порядк</w:t>
            </w:r>
            <w:r w:rsidR="00AD729E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639A" w:rsidRPr="00A00E82" w:rsidRDefault="0002639A" w:rsidP="0067583B">
      <w:pPr>
        <w:spacing w:after="0"/>
        <w:ind w:left="-567"/>
        <w:rPr>
          <w:rFonts w:ascii="Times New Roman" w:eastAsia="Batang" w:hAnsi="Times New Roman"/>
          <w:b/>
          <w:i/>
          <w:sz w:val="24"/>
          <w:szCs w:val="24"/>
          <w:lang w:val="uk-UA" w:eastAsia="ru-RU"/>
        </w:rPr>
      </w:pPr>
    </w:p>
    <w:p w:rsidR="0002639A" w:rsidRPr="00AD729E" w:rsidRDefault="0002639A" w:rsidP="00AD729E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AD729E">
        <w:rPr>
          <w:rFonts w:ascii="Times New Roman" w:eastAsia="Batang" w:hAnsi="Times New Roman"/>
          <w:sz w:val="24"/>
          <w:szCs w:val="24"/>
          <w:lang w:eastAsia="ru-RU"/>
        </w:rPr>
        <w:t>4.5. Качество сварных соединений</w:t>
      </w: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023"/>
        <w:gridCol w:w="1432"/>
      </w:tblGrid>
      <w:tr w:rsidR="0002639A" w:rsidRPr="00A00E82" w:rsidTr="00AD729E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утечек газа, связанных с качеством сварных соединений, с начала эксплуатации газопровода, всего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AD729E">
        <w:trPr>
          <w:trHeight w:val="284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Количество дополнительно проверенных сварных соединений (согласно требованиям пункта 4.2 </w:t>
            </w:r>
            <w:r w:rsidR="00AD729E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AD729E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AD729E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AD729E">
              <w:rPr>
                <w:rFonts w:ascii="Times New Roman" w:hAnsi="Times New Roman"/>
                <w:sz w:val="24"/>
                <w:szCs w:val="24"/>
              </w:rPr>
              <w:t>у</w:t>
            </w:r>
            <w:r w:rsidR="00AD729E"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AD729E">
        <w:trPr>
          <w:trHeight w:val="284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из них признаны дефектными </w:t>
            </w:r>
            <w:proofErr w:type="gramEnd"/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639A" w:rsidRPr="00A00E82" w:rsidTr="00AD729E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AD729E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качества сварных соединений газопровода, выполненная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согласно  табл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4 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риложения 12 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Порядк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D729E" w:rsidRDefault="00AD729E" w:rsidP="0067583B">
      <w:pPr>
        <w:keepNext/>
        <w:keepLines/>
        <w:spacing w:after="0"/>
        <w:ind w:left="-567"/>
        <w:rPr>
          <w:rFonts w:ascii="Times New Roman" w:eastAsia="Batang" w:hAnsi="Times New Roman"/>
          <w:b/>
          <w:i/>
          <w:sz w:val="24"/>
          <w:szCs w:val="24"/>
          <w:lang w:val="uk-UA" w:eastAsia="ru-RU"/>
        </w:rPr>
      </w:pPr>
    </w:p>
    <w:p w:rsidR="0002639A" w:rsidRPr="00AD729E" w:rsidRDefault="0002639A" w:rsidP="00AD729E">
      <w:pPr>
        <w:keepNext/>
        <w:keepLines/>
        <w:spacing w:after="0"/>
        <w:rPr>
          <w:rFonts w:ascii="Times New Roman" w:eastAsia="Batang" w:hAnsi="Times New Roman"/>
          <w:sz w:val="24"/>
          <w:szCs w:val="24"/>
          <w:lang w:val="uk-UA" w:eastAsia="ru-RU"/>
        </w:rPr>
      </w:pPr>
      <w:r w:rsidRPr="00AD729E">
        <w:rPr>
          <w:rFonts w:ascii="Times New Roman" w:eastAsia="Batang" w:hAnsi="Times New Roman"/>
          <w:sz w:val="24"/>
          <w:szCs w:val="24"/>
          <w:lang w:val="uk-UA" w:eastAsia="ru-RU"/>
        </w:rPr>
        <w:t>4.6.</w:t>
      </w:r>
      <w:r w:rsidRPr="00AD729E">
        <w:rPr>
          <w:rFonts w:ascii="Times New Roman" w:eastAsia="Batang" w:hAnsi="Times New Roman"/>
          <w:sz w:val="24"/>
          <w:szCs w:val="24"/>
          <w:lang w:eastAsia="ru-RU"/>
        </w:rPr>
        <w:t>Состояние плотности разъемных соединений полиэтиленовой и стальной трубы</w:t>
      </w: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023"/>
        <w:gridCol w:w="1432"/>
      </w:tblGrid>
      <w:tr w:rsidR="0002639A" w:rsidRPr="00A00E82" w:rsidTr="00676AC3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keepNext/>
              <w:keepLines/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Общее количество проверенных соединений полиэтиленовой и стальной трубы, всего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39A" w:rsidRPr="00A00E82" w:rsidTr="00676AC3">
        <w:trPr>
          <w:trHeight w:val="284"/>
        </w:trPr>
        <w:tc>
          <w:tcPr>
            <w:tcW w:w="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keepNext/>
              <w:keepLines/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в т. ч. количество соединений, на которых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обнаруженынеплотности</w:t>
            </w:r>
            <w:proofErr w:type="spellEnd"/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6AC3" w:rsidRPr="00676AC3" w:rsidRDefault="00676AC3" w:rsidP="00676AC3">
      <w:pPr>
        <w:ind w:left="6372"/>
        <w:rPr>
          <w:rFonts w:ascii="Times New Roman" w:hAnsi="Times New Roman"/>
          <w:sz w:val="24"/>
        </w:rPr>
      </w:pPr>
      <w:bookmarkStart w:id="0" w:name="_GoBack"/>
      <w:bookmarkEnd w:id="0"/>
      <w:r w:rsidRPr="00676AC3">
        <w:rPr>
          <w:rFonts w:ascii="Times New Roman" w:hAnsi="Times New Roman"/>
          <w:sz w:val="24"/>
        </w:rPr>
        <w:lastRenderedPageBreak/>
        <w:t>Продолжение приложения 28</w:t>
      </w: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023"/>
        <w:gridCol w:w="1432"/>
      </w:tblGrid>
      <w:tr w:rsidR="0002639A" w:rsidRPr="00A00E82" w:rsidTr="00676AC3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AD729E">
            <w:pPr>
              <w:keepNext/>
              <w:keepLines/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технического состояния разъемных соединений полиэтиленовой и стальной трубы, выполненная согласно  табл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5 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риложения 12 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Порядк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639A" w:rsidRPr="00AD729E" w:rsidRDefault="0002639A" w:rsidP="00AD729E">
      <w:pPr>
        <w:keepNext/>
        <w:keepLines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AD729E">
        <w:rPr>
          <w:rFonts w:ascii="Times New Roman" w:eastAsia="Batang" w:hAnsi="Times New Roman"/>
          <w:sz w:val="24"/>
          <w:szCs w:val="24"/>
          <w:lang w:eastAsia="ru-RU"/>
        </w:rPr>
        <w:t>4.7. Техническое состояние распределительного полиэтиленового подземного газопровода</w:t>
      </w:r>
    </w:p>
    <w:tbl>
      <w:tblPr>
        <w:tblW w:w="5105" w:type="pct"/>
        <w:tblInd w:w="-24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023"/>
        <w:gridCol w:w="1432"/>
      </w:tblGrid>
      <w:tr w:rsidR="0002639A" w:rsidRPr="00A00E82" w:rsidTr="00AD729E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AD729E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Общая оценка (в баллах) технического состояния полиэтиленовой части распределительного полиэтиленового газопровода, определенная путем суммирования оценок, полученных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потаким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показателям, как: герметичность, состояние полиэтиленовой трубы, качество сварных соединений, согласно таблице 1 </w:t>
            </w:r>
            <w:r w:rsidR="00AD729E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 33,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таблиц 3, 4 </w:t>
            </w:r>
            <w:r w:rsidR="00AD729E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 12</w:t>
            </w:r>
            <w:r w:rsidR="00AD729E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AD729E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AD729E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keepNext/>
              <w:keepLines/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39A" w:rsidRPr="00A00E82" w:rsidTr="00AD729E">
        <w:trPr>
          <w:trHeight w:val="28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67583B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639A" w:rsidRPr="00A00E82" w:rsidRDefault="0002639A" w:rsidP="00AD729E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Общая оценка (в баллах) технического состояния стальных вставок распределительного полиэтиленового газопровода, определенная путем суммирования оценок, полученных по таким показателям, как: герметичность, состояние изоляционного покрытия стальных вставок, состояние металла трубы, качество сварных соединений, согласно табл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ицам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1, 5 </w:t>
            </w:r>
            <w:r w:rsidR="00AD729E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AD729E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 табл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2, 5 </w:t>
            </w:r>
            <w:r w:rsidR="00AD729E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 12</w:t>
            </w:r>
            <w:r w:rsidR="00AD729E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AD72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AD729E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AD729E">
              <w:rPr>
                <w:rFonts w:ascii="Times New Roman" w:hAnsi="Times New Roman"/>
                <w:sz w:val="24"/>
                <w:szCs w:val="24"/>
              </w:rPr>
              <w:t>у</w:t>
            </w:r>
            <w:r w:rsidR="00AD729E"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39A" w:rsidRPr="00A00E82" w:rsidRDefault="0002639A" w:rsidP="0067583B">
            <w:pPr>
              <w:keepNext/>
              <w:keepLines/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5C6E" w:rsidRPr="00A00E82" w:rsidRDefault="00625C6E" w:rsidP="0067583B">
      <w:pPr>
        <w:shd w:val="clear" w:color="auto" w:fill="FFFFFF"/>
        <w:tabs>
          <w:tab w:val="left" w:leader="underscore" w:pos="9639"/>
        </w:tabs>
        <w:spacing w:after="0"/>
        <w:ind w:firstLine="680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AD729E">
      <w:pPr>
        <w:shd w:val="clear" w:color="auto" w:fill="FFFFFF"/>
        <w:tabs>
          <w:tab w:val="left" w:leader="underscore" w:pos="-993"/>
        </w:tabs>
        <w:spacing w:after="0"/>
        <w:ind w:right="-1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Дополнительные данные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Default="002F182F" w:rsidP="0067583B">
      <w:pPr>
        <w:shd w:val="clear" w:color="auto" w:fill="FFFFFF"/>
        <w:tabs>
          <w:tab w:val="left" w:leader="underscore" w:pos="-993"/>
        </w:tabs>
        <w:spacing w:after="0"/>
        <w:ind w:left="-709" w:right="-427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D60660">
      <w:pPr>
        <w:shd w:val="clear" w:color="auto" w:fill="FFFFFF"/>
        <w:tabs>
          <w:tab w:val="left" w:leader="underscore" w:pos="-993"/>
        </w:tabs>
        <w:spacing w:after="0"/>
        <w:ind w:right="-427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Предложения по дальнейшей эксплуатации</w:t>
      </w:r>
    </w:p>
    <w:tbl>
      <w:tblPr>
        <w:tblW w:w="5105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2"/>
      </w:tblGrid>
      <w:tr w:rsidR="002F182F" w:rsidRPr="00A00E82" w:rsidTr="00AD729E">
        <w:trPr>
          <w:trHeight w:val="11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2F" w:rsidRPr="00A00E82" w:rsidRDefault="002F182F" w:rsidP="0067583B">
            <w:pPr>
              <w:shd w:val="clear" w:color="auto" w:fill="FFFFFF"/>
              <w:spacing w:after="0"/>
              <w:ind w:firstLine="680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182F" w:rsidRPr="00A00E82" w:rsidRDefault="002F182F" w:rsidP="0067583B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67583B">
      <w:pPr>
        <w:shd w:val="clear" w:color="auto" w:fill="FFFFFF"/>
        <w:spacing w:after="0"/>
        <w:ind w:left="1416" w:hanging="1813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Балансодержатель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Pr="00A00E82" w:rsidRDefault="002F182F" w:rsidP="0067583B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(Ф.И.О)</w:t>
      </w:r>
    </w:p>
    <w:p w:rsidR="002F182F" w:rsidRPr="00A00E82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группы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Pr="00A00E82" w:rsidRDefault="002F182F" w:rsidP="0067583B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(Ф.И.О)</w:t>
      </w:r>
    </w:p>
    <w:p w:rsidR="002F182F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Составил:</w:t>
      </w:r>
    </w:p>
    <w:p w:rsidR="002F182F" w:rsidRPr="00A00E82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Проверил:</w:t>
      </w:r>
    </w:p>
    <w:p w:rsidR="002F182F" w:rsidRPr="00A00E82" w:rsidRDefault="002F182F" w:rsidP="0067583B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</w:p>
    <w:p w:rsidR="002F182F" w:rsidRPr="00A00E82" w:rsidRDefault="002F182F" w:rsidP="0067583B">
      <w:pPr>
        <w:shd w:val="clear" w:color="auto" w:fill="FFFFFF"/>
        <w:spacing w:after="0"/>
        <w:ind w:left="-709" w:firstLine="31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  <w:t>"____" ________  20__г.</w:t>
      </w:r>
    </w:p>
    <w:p w:rsidR="006A4970" w:rsidRPr="00A00E82" w:rsidRDefault="006A4970" w:rsidP="0067583B">
      <w:pPr>
        <w:shd w:val="clear" w:color="auto" w:fill="FFFFFF"/>
        <w:tabs>
          <w:tab w:val="left" w:leader="underscore" w:pos="-1418"/>
        </w:tabs>
        <w:spacing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A4970" w:rsidRPr="00A00E82" w:rsidSect="00676AC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C3" w:rsidRDefault="00676AC3" w:rsidP="00676AC3">
      <w:pPr>
        <w:spacing w:after="0" w:line="240" w:lineRule="auto"/>
      </w:pPr>
      <w:r>
        <w:separator/>
      </w:r>
    </w:p>
  </w:endnote>
  <w:endnote w:type="continuationSeparator" w:id="0">
    <w:p w:rsidR="00676AC3" w:rsidRDefault="00676AC3" w:rsidP="0067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C3" w:rsidRDefault="00676AC3" w:rsidP="00676AC3">
      <w:pPr>
        <w:spacing w:after="0" w:line="240" w:lineRule="auto"/>
      </w:pPr>
      <w:r>
        <w:separator/>
      </w:r>
    </w:p>
  </w:footnote>
  <w:footnote w:type="continuationSeparator" w:id="0">
    <w:p w:rsidR="00676AC3" w:rsidRDefault="00676AC3" w:rsidP="0067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00453"/>
      <w:docPartObj>
        <w:docPartGallery w:val="Page Numbers (Top of Page)"/>
        <w:docPartUnique/>
      </w:docPartObj>
    </w:sdtPr>
    <w:sdtContent>
      <w:p w:rsidR="00676AC3" w:rsidRDefault="00676A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76AC3" w:rsidRDefault="00676A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2639A"/>
    <w:rsid w:val="00065F6D"/>
    <w:rsid w:val="00123B60"/>
    <w:rsid w:val="00164BC9"/>
    <w:rsid w:val="00184EFB"/>
    <w:rsid w:val="00186F46"/>
    <w:rsid w:val="00195262"/>
    <w:rsid w:val="002565DC"/>
    <w:rsid w:val="00265CEA"/>
    <w:rsid w:val="00277CFF"/>
    <w:rsid w:val="00293F51"/>
    <w:rsid w:val="00295B2F"/>
    <w:rsid w:val="002B6FFB"/>
    <w:rsid w:val="002D364C"/>
    <w:rsid w:val="002E2800"/>
    <w:rsid w:val="002F182F"/>
    <w:rsid w:val="00330E01"/>
    <w:rsid w:val="00331A6B"/>
    <w:rsid w:val="0034691A"/>
    <w:rsid w:val="003662D1"/>
    <w:rsid w:val="003708B1"/>
    <w:rsid w:val="003B5BB9"/>
    <w:rsid w:val="003D0300"/>
    <w:rsid w:val="00421B28"/>
    <w:rsid w:val="00483FC9"/>
    <w:rsid w:val="00491792"/>
    <w:rsid w:val="004D2C18"/>
    <w:rsid w:val="004D5AF7"/>
    <w:rsid w:val="005502FF"/>
    <w:rsid w:val="005653C1"/>
    <w:rsid w:val="00597140"/>
    <w:rsid w:val="005B260C"/>
    <w:rsid w:val="005D3035"/>
    <w:rsid w:val="005F27B3"/>
    <w:rsid w:val="006000FE"/>
    <w:rsid w:val="00610AF1"/>
    <w:rsid w:val="0061667D"/>
    <w:rsid w:val="00625C6E"/>
    <w:rsid w:val="0065055C"/>
    <w:rsid w:val="0067583B"/>
    <w:rsid w:val="00676AC3"/>
    <w:rsid w:val="00690F95"/>
    <w:rsid w:val="006A4970"/>
    <w:rsid w:val="006E30DB"/>
    <w:rsid w:val="00747C31"/>
    <w:rsid w:val="00755B04"/>
    <w:rsid w:val="00792FC1"/>
    <w:rsid w:val="007C4326"/>
    <w:rsid w:val="00811B8A"/>
    <w:rsid w:val="008274FF"/>
    <w:rsid w:val="00857FCD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47D83"/>
    <w:rsid w:val="00A661BB"/>
    <w:rsid w:val="00AD729E"/>
    <w:rsid w:val="00B14C9D"/>
    <w:rsid w:val="00B32B76"/>
    <w:rsid w:val="00B35600"/>
    <w:rsid w:val="00BA1224"/>
    <w:rsid w:val="00BE72A8"/>
    <w:rsid w:val="00BF305B"/>
    <w:rsid w:val="00C13635"/>
    <w:rsid w:val="00C21A04"/>
    <w:rsid w:val="00C23051"/>
    <w:rsid w:val="00C40E7F"/>
    <w:rsid w:val="00C7595C"/>
    <w:rsid w:val="00C93580"/>
    <w:rsid w:val="00D27B6A"/>
    <w:rsid w:val="00D56A78"/>
    <w:rsid w:val="00D60660"/>
    <w:rsid w:val="00D9418A"/>
    <w:rsid w:val="00DB0216"/>
    <w:rsid w:val="00E80F52"/>
    <w:rsid w:val="00E94965"/>
    <w:rsid w:val="00EA3178"/>
    <w:rsid w:val="00F10A27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A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A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A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A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048A-D5DA-4CDA-AF21-2673EAFD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4</cp:revision>
  <dcterms:created xsi:type="dcterms:W3CDTF">2019-08-08T06:07:00Z</dcterms:created>
  <dcterms:modified xsi:type="dcterms:W3CDTF">2019-09-12T11:49:00Z</dcterms:modified>
</cp:coreProperties>
</file>