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BE" w:rsidRPr="005A1A25" w:rsidRDefault="007A50BE" w:rsidP="005A1A25">
      <w:pPr>
        <w:pStyle w:val="ConsPlusNormal"/>
        <w:ind w:left="5897"/>
        <w:rPr>
          <w:rFonts w:ascii="Times New Roman" w:hAnsi="Times New Roman" w:cs="Times New Roman"/>
          <w:sz w:val="20"/>
          <w:szCs w:val="16"/>
        </w:rPr>
      </w:pPr>
      <w:r w:rsidRPr="005A1A25">
        <w:rPr>
          <w:rFonts w:ascii="Times New Roman" w:hAnsi="Times New Roman" w:cs="Times New Roman"/>
          <w:sz w:val="20"/>
          <w:szCs w:val="16"/>
        </w:rPr>
        <w:t>Приложение 6</w:t>
      </w:r>
    </w:p>
    <w:p w:rsidR="00EA5B7D" w:rsidRDefault="005A1A25" w:rsidP="005A1A25">
      <w:pPr>
        <w:pStyle w:val="ConsPlusNonformat"/>
        <w:ind w:left="5897"/>
        <w:rPr>
          <w:rFonts w:ascii="Times New Roman" w:hAnsi="Times New Roman" w:cs="Times New Roman"/>
          <w:szCs w:val="16"/>
        </w:rPr>
      </w:pPr>
      <w:bookmarkStart w:id="0" w:name="P10696"/>
      <w:bookmarkEnd w:id="0"/>
      <w:r w:rsidRPr="005A1A25">
        <w:rPr>
          <w:rFonts w:ascii="Times New Roman" w:hAnsi="Times New Roman" w:cs="Times New Roman"/>
          <w:szCs w:val="16"/>
        </w:rPr>
        <w:t xml:space="preserve">к Инструкции о порядке открытия и ведения Республиканским казначейством Донецкой Народной Республики лицевых счетов администраторов доходов бюджета, главных администраторов (администраторов) источников финансирования дефицита бюджета </w:t>
      </w:r>
    </w:p>
    <w:p w:rsidR="005A1A25" w:rsidRPr="005A1A25" w:rsidRDefault="005A1A25" w:rsidP="005A1A25">
      <w:pPr>
        <w:pStyle w:val="ConsPlusNonformat"/>
        <w:ind w:left="5897"/>
        <w:rPr>
          <w:rFonts w:ascii="Times New Roman" w:hAnsi="Times New Roman" w:cs="Times New Roman"/>
          <w:sz w:val="24"/>
        </w:rPr>
      </w:pPr>
      <w:r w:rsidRPr="005A1A25">
        <w:rPr>
          <w:rFonts w:ascii="Times New Roman" w:hAnsi="Times New Roman" w:cs="Times New Roman"/>
          <w:szCs w:val="16"/>
        </w:rPr>
        <w:t>(пункт 1</w:t>
      </w:r>
      <w:r>
        <w:rPr>
          <w:rFonts w:ascii="Times New Roman" w:hAnsi="Times New Roman" w:cs="Times New Roman"/>
          <w:szCs w:val="16"/>
        </w:rPr>
        <w:t>6</w:t>
      </w:r>
      <w:r w:rsidR="00EA5B7D">
        <w:rPr>
          <w:rFonts w:ascii="Times New Roman" w:hAnsi="Times New Roman" w:cs="Times New Roman"/>
          <w:szCs w:val="16"/>
        </w:rPr>
        <w:t>)</w:t>
      </w:r>
    </w:p>
    <w:p w:rsidR="005A1A25" w:rsidRDefault="005A1A25">
      <w:pPr>
        <w:pStyle w:val="ConsPlusNonformat"/>
        <w:jc w:val="both"/>
      </w:pPr>
    </w:p>
    <w:p w:rsidR="00875F59" w:rsidRDefault="00875F59" w:rsidP="00EA5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59" w:rsidRDefault="00875F59" w:rsidP="00EA5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B7D" w:rsidRPr="00EA5B7D" w:rsidRDefault="00EA5B7D" w:rsidP="00EA5B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7D">
        <w:rPr>
          <w:rFonts w:ascii="Times New Roman" w:hAnsi="Times New Roman" w:cs="Times New Roman"/>
          <w:b/>
          <w:sz w:val="24"/>
          <w:szCs w:val="24"/>
        </w:rPr>
        <w:t>ОТЧЕТ О СОСТОЯНИИ</w:t>
      </w:r>
    </w:p>
    <w:p w:rsidR="00EA5B7D" w:rsidRPr="00EA5B7D" w:rsidRDefault="00EA5B7D" w:rsidP="005A1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B7D">
        <w:rPr>
          <w:rFonts w:ascii="Times New Roman" w:hAnsi="Times New Roman" w:cs="Times New Roman"/>
          <w:b/>
          <w:sz w:val="24"/>
          <w:szCs w:val="24"/>
        </w:rPr>
        <w:t>лицевого счета администратора источников</w:t>
      </w:r>
    </w:p>
    <w:p w:rsidR="00EA5B7D" w:rsidRPr="00EA5B7D" w:rsidRDefault="00EA5B7D" w:rsidP="005A1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-4445</wp:posOffset>
                </wp:positionV>
                <wp:extent cx="828675" cy="2000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B7D" w:rsidRDefault="00EA5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9.95pt;margin-top:-.35pt;width:6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" fillcolor="white [3201]" strokeweight=".5pt">
                <v:textbox>
                  <w:txbxContent>
                    <w:p w:rsidR="00EA5B7D" w:rsidRDefault="00EA5B7D"/>
                  </w:txbxContent>
                </v:textbox>
              </v:shape>
            </w:pict>
          </mc:Fallback>
        </mc:AlternateContent>
      </w:r>
      <w:r w:rsidRPr="00EA5B7D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EA5B7D" w:rsidRDefault="00EA5B7D" w:rsidP="005A1A25">
      <w:pPr>
        <w:pStyle w:val="ConsPlusNonformat"/>
        <w:jc w:val="center"/>
      </w:pPr>
    </w:p>
    <w:p w:rsidR="00EA5B7D" w:rsidRPr="00EA5B7D" w:rsidRDefault="00666F64" w:rsidP="005A1A2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«____»</w:t>
      </w:r>
      <w:r w:rsidR="00EA5B7D" w:rsidRPr="00EA5B7D">
        <w:rPr>
          <w:rFonts w:ascii="Times New Roman" w:hAnsi="Times New Roman" w:cs="Times New Roman"/>
          <w:sz w:val="24"/>
        </w:rPr>
        <w:t xml:space="preserve"> ____</w:t>
      </w:r>
      <w:r>
        <w:rPr>
          <w:rFonts w:ascii="Times New Roman" w:hAnsi="Times New Roman" w:cs="Times New Roman"/>
          <w:sz w:val="24"/>
        </w:rPr>
        <w:t>___</w:t>
      </w:r>
      <w:r w:rsidR="00EA5B7D" w:rsidRPr="00EA5B7D">
        <w:rPr>
          <w:rFonts w:ascii="Times New Roman" w:hAnsi="Times New Roman" w:cs="Times New Roman"/>
          <w:sz w:val="24"/>
        </w:rPr>
        <w:t>____ 20__ г.</w:t>
      </w:r>
    </w:p>
    <w:p w:rsidR="00EA5B7D" w:rsidRDefault="00EA5B7D" w:rsidP="005A1A25">
      <w:pPr>
        <w:pStyle w:val="ConsPlusNonformat"/>
        <w:jc w:val="center"/>
      </w:pP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4077"/>
        <w:gridCol w:w="2693"/>
        <w:gridCol w:w="1701"/>
        <w:gridCol w:w="1275"/>
      </w:tblGrid>
      <w:tr w:rsidR="00EA5B7D" w:rsidRPr="00EA5B7D" w:rsidTr="00A849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A5B7D" w:rsidRPr="00EA5B7D" w:rsidTr="00A849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A849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A849C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Наименование казначейства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EA5B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Администратор источников финансирования дефицита бюджета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EA5B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источников финансирования дефицита бюджета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EA5B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EA5B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EA5B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D" w:rsidRPr="00EA5B7D" w:rsidTr="00EA5B7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7D" w:rsidRPr="00EA5B7D" w:rsidRDefault="00EA5B7D" w:rsidP="00EA5B7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A5B7D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A5B7D" w:rsidRPr="00EA5B7D" w:rsidRDefault="00EA5B7D" w:rsidP="005A1A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B7D" w:rsidRDefault="00EA5B7D" w:rsidP="005A1A25">
      <w:pPr>
        <w:pStyle w:val="ConsPlusNonformat"/>
        <w:jc w:val="center"/>
      </w:pPr>
    </w:p>
    <w:p w:rsidR="00A24D42" w:rsidRPr="008C534E" w:rsidRDefault="00A24D42">
      <w:pPr>
        <w:pStyle w:val="ConsPlusNonformat"/>
        <w:jc w:val="both"/>
      </w:pPr>
    </w:p>
    <w:p w:rsidR="00A24D42" w:rsidRPr="008C534E" w:rsidRDefault="00A24D42">
      <w:pPr>
        <w:pStyle w:val="ConsPlusNonformat"/>
        <w:jc w:val="both"/>
      </w:pPr>
    </w:p>
    <w:p w:rsidR="00A24D42" w:rsidRPr="00A849C7" w:rsidRDefault="00A24D42" w:rsidP="00A84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C7">
        <w:rPr>
          <w:rFonts w:ascii="Times New Roman" w:hAnsi="Times New Roman" w:cs="Times New Roman"/>
          <w:b/>
          <w:sz w:val="24"/>
          <w:szCs w:val="24"/>
        </w:rPr>
        <w:t>1. Операции с бюджетными ассигнованиями</w:t>
      </w:r>
    </w:p>
    <w:p w:rsidR="00A849C7" w:rsidRDefault="00A849C7" w:rsidP="00A84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D42" w:rsidRPr="00A849C7" w:rsidRDefault="00A24D42" w:rsidP="00A849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C7">
        <w:rPr>
          <w:rFonts w:ascii="Times New Roman" w:hAnsi="Times New Roman" w:cs="Times New Roman"/>
          <w:b/>
          <w:sz w:val="24"/>
          <w:szCs w:val="24"/>
        </w:rPr>
        <w:t>1.1. Остатки бюджетных ассигнований</w:t>
      </w:r>
    </w:p>
    <w:p w:rsidR="00A24D42" w:rsidRDefault="00A2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849C7" w:rsidTr="00A849C7">
        <w:tc>
          <w:tcPr>
            <w:tcW w:w="4927" w:type="dxa"/>
            <w:vAlign w:val="center"/>
          </w:tcPr>
          <w:p w:rsidR="00A849C7" w:rsidRDefault="00A849C7" w:rsidP="00A8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9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28" w:type="dxa"/>
          </w:tcPr>
          <w:p w:rsidR="00A849C7" w:rsidRPr="00A849C7" w:rsidRDefault="00A849C7" w:rsidP="00A8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49C7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A849C7" w:rsidRDefault="00A849C7" w:rsidP="00A84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</w:tr>
      <w:tr w:rsidR="00A849C7" w:rsidTr="00A849C7">
        <w:tc>
          <w:tcPr>
            <w:tcW w:w="4927" w:type="dxa"/>
          </w:tcPr>
          <w:p w:rsidR="00A849C7" w:rsidRPr="00A849C7" w:rsidRDefault="00A849C7" w:rsidP="00A849C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49C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928" w:type="dxa"/>
          </w:tcPr>
          <w:p w:rsidR="00A849C7" w:rsidRPr="00A849C7" w:rsidRDefault="00A849C7" w:rsidP="00A849C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849C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849C7" w:rsidTr="00A849C7">
        <w:tc>
          <w:tcPr>
            <w:tcW w:w="4927" w:type="dxa"/>
          </w:tcPr>
          <w:p w:rsidR="00A849C7" w:rsidRDefault="00A84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Остаток на отчетную дату</w:t>
            </w:r>
          </w:p>
        </w:tc>
        <w:tc>
          <w:tcPr>
            <w:tcW w:w="4928" w:type="dxa"/>
          </w:tcPr>
          <w:p w:rsidR="00A849C7" w:rsidRDefault="00A849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9C7" w:rsidRDefault="00A849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4E53" w:rsidRPr="00A849C7" w:rsidRDefault="00334E53" w:rsidP="00334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4E53" w:rsidRPr="00A849C7" w:rsidRDefault="00334E53" w:rsidP="00A849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A24D42" w:rsidRPr="00A849C7" w:rsidRDefault="00334E53" w:rsidP="00E95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A24D42" w:rsidRPr="00A849C7" w:rsidSect="00E95E36">
          <w:headerReference w:type="default" r:id="rId7"/>
          <w:pgSz w:w="11905" w:h="16838"/>
          <w:pgMar w:top="1134" w:right="565" w:bottom="1134" w:left="1701" w:header="0" w:footer="0" w:gutter="0"/>
          <w:cols w:space="720"/>
          <w:titlePg/>
          <w:docGrid w:linePitch="299"/>
        </w:sectPr>
      </w:pPr>
      <w:r w:rsidRPr="00A849C7">
        <w:rPr>
          <w:rFonts w:ascii="Times New Roman" w:hAnsi="Times New Roman" w:cs="Times New Roman"/>
          <w:sz w:val="24"/>
          <w:szCs w:val="24"/>
        </w:rPr>
        <w:t>Всего страниц ___</w:t>
      </w:r>
    </w:p>
    <w:p w:rsidR="00A24D42" w:rsidRPr="00666F64" w:rsidRDefault="00875F59" w:rsidP="00E95E36">
      <w:pPr>
        <w:pStyle w:val="ConsPlusNonformat"/>
        <w:ind w:left="5897"/>
        <w:rPr>
          <w:rFonts w:ascii="Times New Roman" w:hAnsi="Times New Roman" w:cs="Times New Roman"/>
          <w:szCs w:val="24"/>
        </w:rPr>
      </w:pPr>
      <w:r w:rsidRPr="00666F64">
        <w:rPr>
          <w:rFonts w:ascii="Times New Roman" w:hAnsi="Times New Roman" w:cs="Times New Roman"/>
          <w:szCs w:val="24"/>
        </w:rPr>
        <w:lastRenderedPageBreak/>
        <w:t>Продолжение п</w:t>
      </w:r>
      <w:r w:rsidR="006220DD" w:rsidRPr="00666F64">
        <w:rPr>
          <w:rFonts w:ascii="Times New Roman" w:hAnsi="Times New Roman" w:cs="Times New Roman"/>
          <w:szCs w:val="24"/>
        </w:rPr>
        <w:t>риложения 6</w:t>
      </w:r>
    </w:p>
    <w:p w:rsidR="00E95E36" w:rsidRDefault="00E95E36" w:rsidP="00E95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 w:rsidP="00666F64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Номер лицевого счета ___</w:t>
      </w:r>
      <w:r w:rsidR="00BC5268">
        <w:rPr>
          <w:rFonts w:ascii="Times New Roman" w:hAnsi="Times New Roman" w:cs="Times New Roman"/>
          <w:sz w:val="24"/>
          <w:szCs w:val="24"/>
        </w:rPr>
        <w:t>___</w:t>
      </w:r>
      <w:r w:rsidRPr="00A849C7">
        <w:rPr>
          <w:rFonts w:ascii="Times New Roman" w:hAnsi="Times New Roman" w:cs="Times New Roman"/>
          <w:sz w:val="24"/>
          <w:szCs w:val="24"/>
        </w:rPr>
        <w:t>___</w:t>
      </w:r>
    </w:p>
    <w:p w:rsidR="00A24D42" w:rsidRDefault="00875F59" w:rsidP="00666F64">
      <w:pPr>
        <w:pStyle w:val="ConsPlusNonformat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</w:t>
      </w:r>
      <w:r w:rsidR="00A24D42" w:rsidRPr="00A849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4D42" w:rsidRPr="00A849C7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E95E36" w:rsidRPr="00A849C7" w:rsidRDefault="00E95E36" w:rsidP="00E95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 w:rsidP="00E95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755"/>
      <w:bookmarkEnd w:id="1"/>
      <w:r w:rsidRPr="00A849C7">
        <w:rPr>
          <w:rFonts w:ascii="Times New Roman" w:hAnsi="Times New Roman" w:cs="Times New Roman"/>
          <w:b/>
          <w:sz w:val="24"/>
          <w:szCs w:val="24"/>
        </w:rPr>
        <w:t>1.2. Доведенные бюджетные ассигнования</w:t>
      </w:r>
    </w:p>
    <w:p w:rsidR="00A24D42" w:rsidRDefault="00A2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2687"/>
        <w:gridCol w:w="3256"/>
        <w:gridCol w:w="2794"/>
      </w:tblGrid>
      <w:tr w:rsidR="00E95E36" w:rsidTr="00E95E36">
        <w:trPr>
          <w:trHeight w:val="495"/>
        </w:trPr>
        <w:tc>
          <w:tcPr>
            <w:tcW w:w="817" w:type="dxa"/>
            <w:vMerge w:val="restart"/>
            <w:vAlign w:val="center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8753" w:type="dxa"/>
            <w:gridSpan w:val="3"/>
            <w:vAlign w:val="center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Сумма на ____ текущий финансовый год</w:t>
            </w:r>
          </w:p>
        </w:tc>
      </w:tr>
      <w:tr w:rsidR="00E95E36" w:rsidTr="00E95E36">
        <w:trPr>
          <w:trHeight w:val="431"/>
        </w:trPr>
        <w:tc>
          <w:tcPr>
            <w:tcW w:w="817" w:type="dxa"/>
            <w:vMerge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за исключением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  <w:tc>
          <w:tcPr>
            <w:tcW w:w="2799" w:type="dxa"/>
            <w:vMerge w:val="restart"/>
            <w:vAlign w:val="center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за счет 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кредитов</w:t>
            </w:r>
          </w:p>
        </w:tc>
      </w:tr>
      <w:tr w:rsidR="00E95E36" w:rsidTr="00E95E36">
        <w:tc>
          <w:tcPr>
            <w:tcW w:w="817" w:type="dxa"/>
            <w:vMerge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из них с отложенной датой ввода в действие</w:t>
            </w:r>
          </w:p>
        </w:tc>
        <w:tc>
          <w:tcPr>
            <w:tcW w:w="2799" w:type="dxa"/>
            <w:vMerge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6" w:rsidTr="00E95E36">
        <w:tc>
          <w:tcPr>
            <w:tcW w:w="817" w:type="dxa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E95E36" w:rsidRDefault="00E95E36" w:rsidP="00E95E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E36" w:rsidTr="00E95E36">
        <w:tc>
          <w:tcPr>
            <w:tcW w:w="817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E36" w:rsidTr="00E95E36">
        <w:tc>
          <w:tcPr>
            <w:tcW w:w="817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E95E36" w:rsidRDefault="00E95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E36" w:rsidRDefault="00E95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 w:rsidP="000809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C7">
        <w:rPr>
          <w:rFonts w:ascii="Times New Roman" w:hAnsi="Times New Roman" w:cs="Times New Roman"/>
          <w:b/>
          <w:sz w:val="24"/>
          <w:szCs w:val="24"/>
        </w:rPr>
        <w:t>1.3. Неиспользованные бюджетные ассигнования</w:t>
      </w:r>
    </w:p>
    <w:p w:rsidR="00A24D42" w:rsidRPr="00A849C7" w:rsidRDefault="00A24D42" w:rsidP="000809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9C7">
        <w:rPr>
          <w:rFonts w:ascii="Times New Roman" w:hAnsi="Times New Roman" w:cs="Times New Roman"/>
          <w:b/>
          <w:sz w:val="24"/>
          <w:szCs w:val="24"/>
        </w:rPr>
        <w:t>текущего финансового года</w:t>
      </w:r>
    </w:p>
    <w:p w:rsidR="00A24D42" w:rsidRDefault="00A2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8737"/>
      </w:tblGrid>
      <w:tr w:rsidR="0008096C" w:rsidTr="0008096C">
        <w:tc>
          <w:tcPr>
            <w:tcW w:w="817" w:type="dxa"/>
          </w:tcPr>
          <w:p w:rsidR="0008096C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8753" w:type="dxa"/>
          </w:tcPr>
          <w:p w:rsidR="0008096C" w:rsidRPr="00A849C7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Неиспользованные бюджетные ассигнования</w:t>
            </w:r>
          </w:p>
          <w:p w:rsidR="0008096C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10755" w:history="1">
              <w:r w:rsidRPr="00A849C7">
                <w:rPr>
                  <w:rFonts w:ascii="Times New Roman" w:hAnsi="Times New Roman" w:cs="Times New Roman"/>
                  <w:sz w:val="24"/>
                  <w:szCs w:val="24"/>
                </w:rPr>
                <w:t>подраздел 1.2</w:t>
              </w:r>
            </w:hyperlink>
            <w:r w:rsidRPr="00A849C7">
              <w:rPr>
                <w:rFonts w:ascii="Times New Roman" w:hAnsi="Times New Roman" w:cs="Times New Roman"/>
                <w:sz w:val="24"/>
                <w:szCs w:val="24"/>
              </w:rPr>
              <w:t xml:space="preserve"> гр. 2 - </w:t>
            </w:r>
            <w:hyperlink w:anchor="P10802" w:history="1">
              <w:r w:rsidRPr="00A849C7">
                <w:rPr>
                  <w:rFonts w:ascii="Times New Roman" w:hAnsi="Times New Roman" w:cs="Times New Roman"/>
                  <w:sz w:val="24"/>
                  <w:szCs w:val="24"/>
                </w:rPr>
                <w:t>раздел 2</w:t>
              </w:r>
            </w:hyperlink>
            <w:r w:rsidRPr="00A849C7">
              <w:rPr>
                <w:rFonts w:ascii="Times New Roman" w:hAnsi="Times New Roman" w:cs="Times New Roman"/>
                <w:sz w:val="24"/>
                <w:szCs w:val="24"/>
              </w:rPr>
              <w:t xml:space="preserve"> гр. 4)</w:t>
            </w:r>
          </w:p>
        </w:tc>
      </w:tr>
      <w:tr w:rsidR="0008096C" w:rsidTr="0008096C">
        <w:tc>
          <w:tcPr>
            <w:tcW w:w="817" w:type="dxa"/>
          </w:tcPr>
          <w:p w:rsidR="0008096C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08096C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96C" w:rsidTr="0008096C">
        <w:tc>
          <w:tcPr>
            <w:tcW w:w="817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C" w:rsidTr="0008096C">
        <w:tc>
          <w:tcPr>
            <w:tcW w:w="817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53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96C" w:rsidRDefault="00080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096C" w:rsidRPr="00A849C7" w:rsidRDefault="000809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D42" w:rsidRDefault="00A24D42" w:rsidP="000809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0802"/>
      <w:bookmarkEnd w:id="2"/>
      <w:r w:rsidRPr="00A849C7">
        <w:rPr>
          <w:rFonts w:ascii="Times New Roman" w:hAnsi="Times New Roman" w:cs="Times New Roman"/>
          <w:b/>
          <w:sz w:val="24"/>
          <w:szCs w:val="24"/>
        </w:rPr>
        <w:t>2. Операции с источниками финансирования дефицита бюджета</w:t>
      </w:r>
    </w:p>
    <w:p w:rsidR="0008096C" w:rsidRDefault="0008096C" w:rsidP="000809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833"/>
        <w:gridCol w:w="3951"/>
        <w:gridCol w:w="2392"/>
        <w:gridCol w:w="2393"/>
      </w:tblGrid>
      <w:tr w:rsidR="0008096C" w:rsidTr="0008096C">
        <w:tc>
          <w:tcPr>
            <w:tcW w:w="833" w:type="dxa"/>
            <w:vAlign w:val="center"/>
          </w:tcPr>
          <w:p w:rsidR="0008096C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3951" w:type="dxa"/>
            <w:vAlign w:val="center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392" w:type="dxa"/>
            <w:vAlign w:val="center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2393" w:type="dxa"/>
            <w:vAlign w:val="center"/>
          </w:tcPr>
          <w:p w:rsidR="0008096C" w:rsidRPr="00A849C7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(гр. 3 - гр. 2)</w:t>
            </w:r>
          </w:p>
        </w:tc>
      </w:tr>
      <w:tr w:rsidR="0008096C" w:rsidTr="0008096C">
        <w:tc>
          <w:tcPr>
            <w:tcW w:w="833" w:type="dxa"/>
          </w:tcPr>
          <w:p w:rsidR="0008096C" w:rsidRPr="0008096C" w:rsidRDefault="0008096C" w:rsidP="0070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08096C" w:rsidRP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08096C" w:rsidRP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8096C" w:rsidRP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096C" w:rsidTr="0008096C">
        <w:tc>
          <w:tcPr>
            <w:tcW w:w="833" w:type="dxa"/>
          </w:tcPr>
          <w:p w:rsidR="0008096C" w:rsidRDefault="0008096C" w:rsidP="00707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96C" w:rsidTr="0008096C">
        <w:tc>
          <w:tcPr>
            <w:tcW w:w="833" w:type="dxa"/>
          </w:tcPr>
          <w:p w:rsidR="0008096C" w:rsidRDefault="0008096C" w:rsidP="007075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51" w:type="dxa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8096C" w:rsidRDefault="0008096C" w:rsidP="000809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096C" w:rsidRDefault="0008096C" w:rsidP="000809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F59" w:rsidRPr="00A849C7" w:rsidRDefault="00875F59" w:rsidP="0008096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296"/>
        <w:gridCol w:w="1744"/>
        <w:gridCol w:w="271"/>
        <w:gridCol w:w="1456"/>
        <w:gridCol w:w="245"/>
        <w:gridCol w:w="1812"/>
        <w:gridCol w:w="236"/>
        <w:gridCol w:w="1492"/>
        <w:gridCol w:w="236"/>
      </w:tblGrid>
      <w:tr w:rsidR="0008096C" w:rsidTr="0008096C">
        <w:tc>
          <w:tcPr>
            <w:tcW w:w="1797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9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6C" w:rsidTr="0008096C">
        <w:tc>
          <w:tcPr>
            <w:tcW w:w="1797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08096C" w:rsidRPr="00714A3F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4A3F">
              <w:rPr>
                <w:rFonts w:ascii="Times New Roman" w:hAnsi="Times New Roman" w:cs="Times New Roman"/>
                <w:sz w:val="20"/>
                <w:szCs w:val="24"/>
              </w:rPr>
              <w:t>(должность)</w:t>
            </w:r>
          </w:p>
        </w:tc>
        <w:tc>
          <w:tcPr>
            <w:tcW w:w="271" w:type="dxa"/>
          </w:tcPr>
          <w:p w:rsidR="0008096C" w:rsidRPr="00714A3F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08096C" w:rsidRPr="00714A3F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4A3F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45" w:type="dxa"/>
          </w:tcPr>
          <w:p w:rsidR="0008096C" w:rsidRPr="00714A3F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08096C" w:rsidRPr="00714A3F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714A3F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</w:t>
            </w:r>
            <w:proofErr w:type="gramEnd"/>
          </w:p>
        </w:tc>
        <w:tc>
          <w:tcPr>
            <w:tcW w:w="236" w:type="dxa"/>
          </w:tcPr>
          <w:p w:rsidR="0008096C" w:rsidRPr="00714A3F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08096C" w:rsidRPr="00714A3F" w:rsidRDefault="0008096C" w:rsidP="000809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4A3F">
              <w:rPr>
                <w:rFonts w:ascii="Times New Roman" w:hAnsi="Times New Roman" w:cs="Times New Roman"/>
                <w:sz w:val="20"/>
                <w:szCs w:val="24"/>
              </w:rPr>
              <w:t>(телефон)</w:t>
            </w:r>
          </w:p>
        </w:tc>
        <w:tc>
          <w:tcPr>
            <w:tcW w:w="236" w:type="dxa"/>
          </w:tcPr>
          <w:p w:rsidR="0008096C" w:rsidRDefault="00080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D42" w:rsidRDefault="00A24D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875F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4D42" w:rsidRPr="00A849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4D42" w:rsidRPr="00A849C7">
        <w:rPr>
          <w:rFonts w:ascii="Times New Roman" w:hAnsi="Times New Roman" w:cs="Times New Roman"/>
          <w:sz w:val="24"/>
          <w:szCs w:val="24"/>
        </w:rPr>
        <w:t xml:space="preserve"> _________________ 20__ г.</w:t>
      </w:r>
    </w:p>
    <w:p w:rsidR="00A24D42" w:rsidRPr="00A849C7" w:rsidRDefault="00A24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8096C" w:rsidRDefault="0008096C" w:rsidP="000809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8096C" w:rsidRDefault="0008096C" w:rsidP="000809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4D42" w:rsidRPr="00A849C7" w:rsidRDefault="00A24D42" w:rsidP="000809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A24D42" w:rsidRPr="00A849C7" w:rsidRDefault="00A24D42" w:rsidP="000809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49C7">
        <w:rPr>
          <w:rFonts w:ascii="Times New Roman" w:hAnsi="Times New Roman" w:cs="Times New Roman"/>
          <w:sz w:val="24"/>
          <w:szCs w:val="24"/>
        </w:rPr>
        <w:t>Всего страниц ___</w:t>
      </w:r>
    </w:p>
    <w:sectPr w:rsidR="00A24D42" w:rsidRPr="00A849C7" w:rsidSect="00875F59">
      <w:pgSz w:w="11905" w:h="16838"/>
      <w:pgMar w:top="1134" w:right="850" w:bottom="1134" w:left="1701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7B" w:rsidRDefault="004A697B" w:rsidP="00A849C7">
      <w:pPr>
        <w:spacing w:after="0" w:line="240" w:lineRule="auto"/>
      </w:pPr>
      <w:r>
        <w:separator/>
      </w:r>
    </w:p>
  </w:endnote>
  <w:endnote w:type="continuationSeparator" w:id="0">
    <w:p w:rsidR="004A697B" w:rsidRDefault="004A697B" w:rsidP="00A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7B" w:rsidRDefault="004A697B" w:rsidP="00A849C7">
      <w:pPr>
        <w:spacing w:after="0" w:line="240" w:lineRule="auto"/>
      </w:pPr>
      <w:r>
        <w:separator/>
      </w:r>
    </w:p>
  </w:footnote>
  <w:footnote w:type="continuationSeparator" w:id="0">
    <w:p w:rsidR="004A697B" w:rsidRDefault="004A697B" w:rsidP="00A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8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49C7" w:rsidRPr="00875F59" w:rsidRDefault="00A849C7">
        <w:pPr>
          <w:pStyle w:val="a4"/>
          <w:jc w:val="center"/>
          <w:rPr>
            <w:rFonts w:ascii="Times New Roman" w:hAnsi="Times New Roman" w:cs="Times New Roman"/>
          </w:rPr>
        </w:pPr>
        <w:r w:rsidRPr="00875F59">
          <w:rPr>
            <w:rFonts w:ascii="Times New Roman" w:hAnsi="Times New Roman" w:cs="Times New Roman"/>
          </w:rPr>
          <w:fldChar w:fldCharType="begin"/>
        </w:r>
        <w:r w:rsidRPr="00875F59">
          <w:rPr>
            <w:rFonts w:ascii="Times New Roman" w:hAnsi="Times New Roman" w:cs="Times New Roman"/>
          </w:rPr>
          <w:instrText>PAGE   \* MERGEFORMAT</w:instrText>
        </w:r>
        <w:r w:rsidRPr="00875F59">
          <w:rPr>
            <w:rFonts w:ascii="Times New Roman" w:hAnsi="Times New Roman" w:cs="Times New Roman"/>
          </w:rPr>
          <w:fldChar w:fldCharType="separate"/>
        </w:r>
        <w:r w:rsidR="00714A3F">
          <w:rPr>
            <w:rFonts w:ascii="Times New Roman" w:hAnsi="Times New Roman" w:cs="Times New Roman"/>
            <w:noProof/>
          </w:rPr>
          <w:t>2</w:t>
        </w:r>
        <w:r w:rsidRPr="00875F59">
          <w:rPr>
            <w:rFonts w:ascii="Times New Roman" w:hAnsi="Times New Roman" w:cs="Times New Roman"/>
          </w:rPr>
          <w:fldChar w:fldCharType="end"/>
        </w:r>
      </w:p>
    </w:sdtContent>
  </w:sdt>
  <w:p w:rsidR="00A849C7" w:rsidRDefault="00A849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2"/>
    <w:rsid w:val="0008096C"/>
    <w:rsid w:val="00126F29"/>
    <w:rsid w:val="00334E53"/>
    <w:rsid w:val="004A697B"/>
    <w:rsid w:val="00562342"/>
    <w:rsid w:val="005A1A25"/>
    <w:rsid w:val="006220DD"/>
    <w:rsid w:val="00666F64"/>
    <w:rsid w:val="0071062B"/>
    <w:rsid w:val="00714A3F"/>
    <w:rsid w:val="00762477"/>
    <w:rsid w:val="007904FA"/>
    <w:rsid w:val="007A50BE"/>
    <w:rsid w:val="007E4D10"/>
    <w:rsid w:val="00875F59"/>
    <w:rsid w:val="008C534E"/>
    <w:rsid w:val="009050E6"/>
    <w:rsid w:val="009136BE"/>
    <w:rsid w:val="00A24D42"/>
    <w:rsid w:val="00A849C7"/>
    <w:rsid w:val="00B91E49"/>
    <w:rsid w:val="00BC5268"/>
    <w:rsid w:val="00CA2FF5"/>
    <w:rsid w:val="00D165E7"/>
    <w:rsid w:val="00E95E36"/>
    <w:rsid w:val="00EA5B7D"/>
    <w:rsid w:val="00ED678D"/>
    <w:rsid w:val="00E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C7"/>
  </w:style>
  <w:style w:type="paragraph" w:styleId="a6">
    <w:name w:val="footer"/>
    <w:basedOn w:val="a"/>
    <w:link w:val="a7"/>
    <w:uiPriority w:val="99"/>
    <w:unhideWhenUsed/>
    <w:rsid w:val="00A8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D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D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C7"/>
  </w:style>
  <w:style w:type="paragraph" w:styleId="a6">
    <w:name w:val="footer"/>
    <w:basedOn w:val="a"/>
    <w:link w:val="a7"/>
    <w:uiPriority w:val="99"/>
    <w:unhideWhenUsed/>
    <w:rsid w:val="00A8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Марина Андреевна</dc:creator>
  <cp:keywords/>
  <dc:description/>
  <cp:lastModifiedBy>Проценко Марина Андреевна</cp:lastModifiedBy>
  <cp:revision>8</cp:revision>
  <dcterms:created xsi:type="dcterms:W3CDTF">2019-08-21T13:14:00Z</dcterms:created>
  <dcterms:modified xsi:type="dcterms:W3CDTF">2019-10-03T12:28:00Z</dcterms:modified>
</cp:coreProperties>
</file>