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75FF" w14:textId="77777777" w:rsidR="00F21D1A" w:rsidRDefault="00F21D1A">
      <w:pPr>
        <w:pStyle w:val="24"/>
        <w:shd w:val="clear" w:color="auto" w:fill="auto"/>
        <w:spacing w:after="660"/>
        <w:ind w:firstLine="0"/>
        <w:jc w:val="center"/>
      </w:pPr>
      <w:bookmarkStart w:id="0" w:name="_GoBack"/>
      <w:bookmarkEnd w:id="0"/>
      <w:r>
        <w:rPr>
          <w:rStyle w:val="23"/>
          <w:b/>
          <w:bCs/>
          <w:color w:val="000000"/>
        </w:rPr>
        <w:t>Приложение А</w:t>
      </w:r>
      <w:r>
        <w:rPr>
          <w:rStyle w:val="23"/>
          <w:b/>
          <w:bCs/>
          <w:color w:val="000000"/>
        </w:rPr>
        <w:br/>
        <w:t>(обязательное)</w:t>
      </w:r>
    </w:p>
    <w:p w14:paraId="70608ABB" w14:textId="77777777" w:rsidR="00F21D1A" w:rsidRDefault="00F21D1A">
      <w:pPr>
        <w:pStyle w:val="a4"/>
        <w:shd w:val="clear" w:color="auto" w:fill="auto"/>
        <w:spacing w:after="440" w:line="240" w:lineRule="auto"/>
        <w:ind w:firstLine="0"/>
        <w:jc w:val="center"/>
      </w:pPr>
      <w:r>
        <w:rPr>
          <w:rStyle w:val="1"/>
          <w:b/>
          <w:bCs/>
          <w:color w:val="000000"/>
        </w:rPr>
        <w:t>Сопроводительная ведомость отбора проб почв</w:t>
      </w:r>
    </w:p>
    <w:p w14:paraId="42B712A2" w14:textId="77777777" w:rsidR="00F21D1A" w:rsidRDefault="00F21D1A">
      <w:pPr>
        <w:pStyle w:val="24"/>
        <w:shd w:val="clear" w:color="auto" w:fill="auto"/>
        <w:tabs>
          <w:tab w:val="left" w:leader="underscore" w:pos="3668"/>
          <w:tab w:val="left" w:leader="underscore" w:pos="9545"/>
        </w:tabs>
        <w:spacing w:after="40" w:line="240" w:lineRule="auto"/>
      </w:pPr>
      <w:r>
        <w:rPr>
          <w:rStyle w:val="23"/>
          <w:b/>
          <w:bCs/>
          <w:color w:val="000000"/>
        </w:rPr>
        <w:t>Пробы почв 8 количестве</w:t>
      </w:r>
      <w:r>
        <w:rPr>
          <w:rStyle w:val="23"/>
          <w:b/>
          <w:bCs/>
          <w:color w:val="000000"/>
        </w:rPr>
        <w:tab/>
        <w:t>шт. отобраны</w:t>
      </w:r>
      <w:r>
        <w:rPr>
          <w:rStyle w:val="23"/>
          <w:b/>
          <w:bCs/>
          <w:color w:val="000000"/>
        </w:rPr>
        <w:tab/>
      </w:r>
    </w:p>
    <w:p w14:paraId="04529D82" w14:textId="77777777" w:rsidR="00F21D1A" w:rsidRDefault="00F21D1A">
      <w:pPr>
        <w:pStyle w:val="30"/>
        <w:shd w:val="clear" w:color="auto" w:fill="auto"/>
      </w:pPr>
      <w:r>
        <w:rPr>
          <w:rStyle w:val="3"/>
          <w:b/>
          <w:bCs/>
          <w:color w:val="000000"/>
        </w:rPr>
        <w:t>наименование сельскохозяйственного предприятия</w:t>
      </w:r>
    </w:p>
    <w:p w14:paraId="707130BB" w14:textId="77777777" w:rsidR="00F21D1A" w:rsidRDefault="00F21D1A">
      <w:pPr>
        <w:pStyle w:val="24"/>
        <w:shd w:val="clear" w:color="auto" w:fill="auto"/>
        <w:tabs>
          <w:tab w:val="left" w:leader="underscore" w:pos="5027"/>
          <w:tab w:val="left" w:leader="underscore" w:pos="9626"/>
        </w:tabs>
        <w:spacing w:after="220" w:line="240" w:lineRule="auto"/>
        <w:jc w:val="both"/>
      </w:pPr>
      <w:r>
        <w:rPr>
          <w:rStyle w:val="23"/>
          <w:b/>
          <w:bCs/>
          <w:color w:val="000000"/>
        </w:rPr>
        <w:t>8 период с</w:t>
      </w:r>
      <w:r>
        <w:rPr>
          <w:rStyle w:val="23"/>
          <w:b/>
          <w:bCs/>
          <w:color w:val="000000"/>
        </w:rPr>
        <w:tab/>
        <w:t>по</w:t>
      </w:r>
      <w:r>
        <w:rPr>
          <w:rStyle w:val="23"/>
          <w:b/>
          <w:bCs/>
          <w:color w:val="000000"/>
        </w:rPr>
        <w:tab/>
      </w:r>
    </w:p>
    <w:p w14:paraId="41677217" w14:textId="77777777" w:rsidR="00F21D1A" w:rsidRDefault="00F21D1A">
      <w:pPr>
        <w:pStyle w:val="24"/>
        <w:shd w:val="clear" w:color="auto" w:fill="auto"/>
        <w:tabs>
          <w:tab w:val="left" w:leader="underscore" w:pos="9545"/>
        </w:tabs>
        <w:spacing w:after="220" w:line="240" w:lineRule="auto"/>
        <w:jc w:val="both"/>
      </w:pPr>
      <w:r>
        <w:rPr>
          <w:rStyle w:val="23"/>
          <w:b/>
          <w:bCs/>
          <w:color w:val="000000"/>
        </w:rPr>
        <w:t>специалистом</w:t>
      </w:r>
      <w:r>
        <w:rPr>
          <w:rStyle w:val="23"/>
          <w:b/>
          <w:bCs/>
          <w:color w:val="000000"/>
        </w:rPr>
        <w:tab/>
      </w:r>
    </w:p>
    <w:p w14:paraId="3890B572" w14:textId="77777777" w:rsidR="00F21D1A" w:rsidRDefault="00F21D1A">
      <w:pPr>
        <w:pStyle w:val="24"/>
        <w:shd w:val="clear" w:color="auto" w:fill="auto"/>
        <w:tabs>
          <w:tab w:val="left" w:leader="underscore" w:pos="9626"/>
        </w:tabs>
        <w:spacing w:after="220" w:line="240" w:lineRule="auto"/>
        <w:jc w:val="both"/>
      </w:pPr>
      <w:r>
        <w:rPr>
          <w:rStyle w:val="23"/>
          <w:b/>
          <w:bCs/>
          <w:color w:val="000000"/>
        </w:rPr>
        <w:t>Дата отправки проб</w:t>
      </w:r>
      <w:r>
        <w:rPr>
          <w:rStyle w:val="23"/>
          <w:b/>
          <w:bCs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862"/>
        <w:gridCol w:w="1674"/>
        <w:gridCol w:w="2142"/>
        <w:gridCol w:w="2016"/>
      </w:tblGrid>
      <w:tr w:rsidR="00F21D1A" w14:paraId="7727F1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DAF22" w14:textId="77777777" w:rsidR="00F21D1A" w:rsidRDefault="00F21D1A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t>№ п/л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84613A" w14:textId="77777777" w:rsidR="00F21D1A" w:rsidRDefault="00F21D1A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t>Номера проб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2B88C" w14:textId="77777777" w:rsidR="00F21D1A" w:rsidRDefault="00F21D1A">
            <w:pPr>
              <w:pStyle w:val="aa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t>Число проб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BEC1D4" w14:textId="77777777" w:rsidR="00F21D1A" w:rsidRDefault="00F21D1A">
            <w:pPr>
              <w:pStyle w:val="aa"/>
              <w:shd w:val="clear" w:color="auto" w:fill="auto"/>
              <w:spacing w:line="271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t>Вид тары</w:t>
            </w: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br/>
              <w:t>(перечисляются</w:t>
            </w: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br/>
              <w:t>каждый ящик и мешок)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1EBC3B" w14:textId="77777777" w:rsidR="00F21D1A" w:rsidRDefault="00F21D1A">
            <w:pPr>
              <w:pStyle w:val="aa"/>
              <w:shd w:val="clear" w:color="auto" w:fill="auto"/>
              <w:spacing w:line="271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t>Примечание</w:t>
            </w: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br/>
              <w:t>(географические</w:t>
            </w:r>
            <w:r>
              <w:rPr>
                <w:rStyle w:val="a9"/>
                <w:b/>
                <w:bCs/>
                <w:color w:val="000000"/>
                <w:sz w:val="16"/>
                <w:szCs w:val="16"/>
              </w:rPr>
              <w:br/>
              <w:t>координаты)</w:t>
            </w:r>
          </w:p>
        </w:tc>
      </w:tr>
      <w:tr w:rsidR="00F21D1A" w14:paraId="36811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6BCC47" w14:textId="77777777" w:rsidR="00F21D1A" w:rsidRDefault="00F21D1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88900B" w14:textId="77777777" w:rsidR="00F21D1A" w:rsidRDefault="00F21D1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ABE13" w14:textId="77777777" w:rsidR="00F21D1A" w:rsidRDefault="00F21D1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2AD511" w14:textId="77777777" w:rsidR="00F21D1A" w:rsidRDefault="00F21D1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CB1E2" w14:textId="77777777" w:rsidR="00F21D1A" w:rsidRDefault="00F21D1A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11E61DDA" w14:textId="77777777" w:rsidR="00F21D1A" w:rsidRDefault="00F21D1A">
      <w:pPr>
        <w:spacing w:after="379" w:line="1" w:lineRule="exact"/>
        <w:rPr>
          <w:color w:val="auto"/>
        </w:rPr>
      </w:pPr>
    </w:p>
    <w:p w14:paraId="4413E580" w14:textId="77777777" w:rsidR="00F21D1A" w:rsidRDefault="00F21D1A">
      <w:pPr>
        <w:pStyle w:val="24"/>
        <w:shd w:val="clear" w:color="auto" w:fill="auto"/>
        <w:tabs>
          <w:tab w:val="left" w:leader="underscore" w:pos="9626"/>
        </w:tabs>
        <w:spacing w:after="660" w:line="240" w:lineRule="auto"/>
        <w:jc w:val="both"/>
      </w:pPr>
      <w:r>
        <w:rPr>
          <w:rStyle w:val="23"/>
          <w:b/>
          <w:bCs/>
          <w:color w:val="000000"/>
        </w:rPr>
        <w:t>Отбор проб почв проведен по ГОСТ</w:t>
      </w:r>
      <w:r>
        <w:rPr>
          <w:rStyle w:val="23"/>
          <w:b/>
          <w:bCs/>
          <w:color w:val="000000"/>
        </w:rPr>
        <w:tab/>
      </w:r>
    </w:p>
    <w:p w14:paraId="4A5826E8" w14:textId="432A6736" w:rsidR="00F21D1A" w:rsidRDefault="008F333D">
      <w:pPr>
        <w:pStyle w:val="24"/>
        <w:shd w:val="clear" w:color="auto" w:fill="auto"/>
        <w:spacing w:after="1220" w:line="240" w:lineRule="auto"/>
        <w:ind w:left="32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12406B" wp14:editId="0F4E1FE6">
                <wp:simplePos x="0" y="0"/>
                <wp:positionH relativeFrom="margin">
                  <wp:posOffset>339725</wp:posOffset>
                </wp:positionH>
                <wp:positionV relativeFrom="paragraph">
                  <wp:posOffset>12700</wp:posOffset>
                </wp:positionV>
                <wp:extent cx="442595" cy="142875"/>
                <wp:effectExtent l="1270" t="0" r="3810" b="635"/>
                <wp:wrapSquare wrapText="righ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0AA19" w14:textId="77777777" w:rsidR="00F21D1A" w:rsidRDefault="00F21D1A">
                            <w:pPr>
                              <w:pStyle w:val="24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rStyle w:val="23"/>
                                <w:b/>
                                <w:bCs/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240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75pt;margin-top:1pt;width:34.85pt;height:11.2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" filled="f" stroked="f">
                <v:textbox inset="0,0,0,0">
                  <w:txbxContent>
                    <w:p w14:paraId="4740AA19" w14:textId="77777777" w:rsidR="00F21D1A" w:rsidRDefault="00F21D1A">
                      <w:pPr>
                        <w:pStyle w:val="24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rPr>
                          <w:rStyle w:val="23"/>
                          <w:b/>
                          <w:bCs/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21D1A">
        <w:rPr>
          <w:rStyle w:val="23"/>
          <w:b/>
          <w:bCs/>
          <w:color w:val="000000"/>
        </w:rPr>
        <w:t>Расшифровка подписи</w:t>
      </w:r>
    </w:p>
    <w:p w14:paraId="32D97018" w14:textId="6D938079" w:rsidR="00F21D1A" w:rsidRDefault="008F333D">
      <w:pPr>
        <w:pStyle w:val="a4"/>
        <w:shd w:val="clear" w:color="auto" w:fill="auto"/>
        <w:spacing w:after="300" w:line="240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3E2AF3" wp14:editId="40D6053B">
                <wp:simplePos x="0" y="0"/>
                <wp:positionH relativeFrom="margin">
                  <wp:posOffset>5443220</wp:posOffset>
                </wp:positionH>
                <wp:positionV relativeFrom="paragraph">
                  <wp:posOffset>12700</wp:posOffset>
                </wp:positionV>
                <wp:extent cx="622935" cy="154305"/>
                <wp:effectExtent l="0" t="0" r="0" b="254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E6F6D" w14:textId="77777777" w:rsidR="00F21D1A" w:rsidRDefault="00F21D1A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rStyle w:val="1"/>
                                <w:b/>
                                <w:bCs/>
                                <w:color w:val="000000"/>
                              </w:rPr>
                              <w:t>ОКС 13.080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2AF3" id="Text Box 4" o:spid="_x0000_s1027" type="#_x0000_t202" style="position:absolute;left:0;text-align:left;margin-left:428.6pt;margin-top:1pt;width:49.05pt;height:12.15pt;z-index:-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" filled="f" stroked="f">
                <v:textbox inset="0,0,0,0">
                  <w:txbxContent>
                    <w:p w14:paraId="6D9E6F6D" w14:textId="77777777" w:rsidR="00F21D1A" w:rsidRDefault="00F21D1A">
                      <w:pPr>
                        <w:pStyle w:val="a4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rStyle w:val="1"/>
                          <w:b/>
                          <w:bCs/>
                          <w:color w:val="000000"/>
                        </w:rPr>
                        <w:t>ОКС 13.080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21D1A">
        <w:rPr>
          <w:rStyle w:val="1"/>
          <w:b/>
          <w:bCs/>
          <w:color w:val="000000"/>
        </w:rPr>
        <w:t>УДК 631.42.05</w:t>
      </w:r>
    </w:p>
    <w:p w14:paraId="5AAE0C14" w14:textId="77777777" w:rsidR="00F21D1A" w:rsidRDefault="00F21D1A" w:rsidP="00907EF5">
      <w:pPr>
        <w:pStyle w:val="a4"/>
        <w:shd w:val="clear" w:color="auto" w:fill="auto"/>
        <w:spacing w:after="1440" w:line="271" w:lineRule="auto"/>
        <w:ind w:firstLine="0"/>
        <w:jc w:val="both"/>
      </w:pPr>
      <w:r>
        <w:rPr>
          <w:rStyle w:val="1"/>
          <w:b/>
          <w:bCs/>
          <w:color w:val="000000"/>
        </w:rPr>
        <w:t>Ключевые слова: почвы, отбор проб, элементарный участок, маршрутный ход. точечная (единичная)</w:t>
      </w:r>
      <w:r>
        <w:rPr>
          <w:rStyle w:val="1"/>
          <w:b/>
          <w:bCs/>
          <w:color w:val="000000"/>
        </w:rPr>
        <w:br/>
        <w:t>проба, объединенная проба</w:t>
      </w:r>
    </w:p>
    <w:sectPr w:rsidR="00F21D1A" w:rsidSect="00907EF5">
      <w:headerReference w:type="even" r:id="rId7"/>
      <w:headerReference w:type="default" r:id="rId8"/>
      <w:pgSz w:w="11900" w:h="16840"/>
      <w:pgMar w:top="851" w:right="1042" w:bottom="1703" w:left="1147" w:header="0" w:footer="1275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77F7" w14:textId="77777777" w:rsidR="008A6C6B" w:rsidRDefault="008A6C6B">
      <w:r>
        <w:separator/>
      </w:r>
    </w:p>
  </w:endnote>
  <w:endnote w:type="continuationSeparator" w:id="0">
    <w:p w14:paraId="0B79F69D" w14:textId="77777777" w:rsidR="008A6C6B" w:rsidRDefault="008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8444" w14:textId="77777777" w:rsidR="008A6C6B" w:rsidRDefault="008A6C6B">
      <w:r>
        <w:separator/>
      </w:r>
    </w:p>
  </w:footnote>
  <w:footnote w:type="continuationSeparator" w:id="0">
    <w:p w14:paraId="3CCD21F8" w14:textId="77777777" w:rsidR="008A6C6B" w:rsidRDefault="008A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36E7" w14:textId="77777777" w:rsidR="00F21D1A" w:rsidRDefault="00F21D1A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BD05" w14:textId="2BFE8310" w:rsidR="00F21D1A" w:rsidRDefault="008F333D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902B0AE" wp14:editId="17C2ECAE">
              <wp:simplePos x="0" y="0"/>
              <wp:positionH relativeFrom="page">
                <wp:posOffset>759460</wp:posOffset>
              </wp:positionH>
              <wp:positionV relativeFrom="page">
                <wp:posOffset>708660</wp:posOffset>
              </wp:positionV>
              <wp:extent cx="1240155" cy="97155"/>
              <wp:effectExtent l="0" t="381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26DBC" w14:textId="77777777" w:rsidR="00F21D1A" w:rsidRDefault="00F21D1A">
                          <w:pPr>
                            <w:pStyle w:val="22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21"/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ГОСТ Р 58595—2019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2B0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9.8pt;margin-top:55.8pt;width:97.65pt;height:7.6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" filled="f" stroked="f">
              <v:textbox style="mso-fit-shape-to-text:t" inset="0,0,0,0">
                <w:txbxContent>
                  <w:p w14:paraId="32F26DBC" w14:textId="77777777" w:rsidR="00F21D1A" w:rsidRDefault="00F21D1A">
                    <w:pPr>
                      <w:pStyle w:val="22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Style w:val="21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ГОСТ Р 58595—2019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3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F5"/>
    <w:rsid w:val="008A6C6B"/>
    <w:rsid w:val="008F333D"/>
    <w:rsid w:val="00907EF5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2B01C"/>
  <w14:defaultImageDpi w14:val="0"/>
  <w15:docId w15:val="{960428E4-9E94-48A1-A5FB-25EB180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locked/>
    <w:rPr>
      <w:rFonts w:ascii="Arial" w:hAnsi="Arial" w:cs="Arial"/>
      <w:b/>
      <w:bCs/>
      <w:u w:val="none"/>
    </w:rPr>
  </w:style>
  <w:style w:type="character" w:customStyle="1" w:styleId="21">
    <w:name w:val="Колонтитул (2)_"/>
    <w:basedOn w:val="a0"/>
    <w:link w:val="2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9">
    <w:name w:val="Другое_"/>
    <w:basedOn w:val="a0"/>
    <w:link w:val="aa"/>
    <w:uiPriority w:val="99"/>
    <w:locked/>
    <w:rPr>
      <w:rFonts w:ascii="Arial" w:hAnsi="Arial" w:cs="Arial"/>
      <w:b/>
      <w:bCs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4"/>
      <w:szCs w:val="14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76" w:lineRule="auto"/>
    </w:pPr>
    <w:rPr>
      <w:rFonts w:ascii="Arial" w:hAnsi="Arial" w:cs="Arial"/>
      <w:b/>
      <w:bCs/>
      <w:color w:val="auto"/>
      <w:sz w:val="36"/>
      <w:szCs w:val="3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83" w:lineRule="auto"/>
      <w:ind w:firstLine="400"/>
    </w:pPr>
    <w:rPr>
      <w:rFonts w:ascii="Arial" w:hAnsi="Arial" w:cs="Arial"/>
      <w:b/>
      <w:bCs/>
      <w:color w:val="auto"/>
      <w:sz w:val="18"/>
      <w:szCs w:val="18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20" w:line="314" w:lineRule="auto"/>
      <w:jc w:val="center"/>
    </w:pPr>
    <w:rPr>
      <w:rFonts w:ascii="Arial" w:hAnsi="Arial" w:cs="Arial"/>
      <w:b/>
      <w:bCs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730"/>
      <w:jc w:val="center"/>
      <w:outlineLvl w:val="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a6">
    <w:name w:val="Подпись к картинке"/>
    <w:basedOn w:val="a"/>
    <w:link w:val="a5"/>
    <w:uiPriority w:val="99"/>
    <w:pPr>
      <w:shd w:val="clear" w:color="auto" w:fill="FFFFFF"/>
      <w:spacing w:line="252" w:lineRule="auto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160"/>
      <w:ind w:firstLine="520"/>
      <w:outlineLvl w:val="1"/>
    </w:pPr>
    <w:rPr>
      <w:rFonts w:ascii="Arial" w:hAnsi="Arial" w:cs="Arial"/>
      <w:b/>
      <w:bCs/>
      <w:color w:val="auto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after="260" w:line="283" w:lineRule="auto"/>
      <w:ind w:firstLine="50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66" w:lineRule="auto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a">
    <w:name w:val="Другое"/>
    <w:basedOn w:val="a"/>
    <w:link w:val="a9"/>
    <w:uiPriority w:val="99"/>
    <w:pPr>
      <w:shd w:val="clear" w:color="auto" w:fill="FFFFFF"/>
      <w:spacing w:line="283" w:lineRule="auto"/>
      <w:ind w:firstLine="40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20"/>
      <w:ind w:left="5420"/>
    </w:pPr>
    <w:rPr>
      <w:rFonts w:ascii="Arial" w:hAnsi="Arial" w:cs="Arial"/>
      <w:b/>
      <w:bCs/>
      <w:color w:val="auto"/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907E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07EF5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907E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07EF5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allgosts.ru</dc:creator>
  <cp:keywords/>
  <dc:description/>
  <cp:lastModifiedBy>Главный спец. сектора гос. инф.сист. НПА Мусияка Р.А.</cp:lastModifiedBy>
  <cp:revision>2</cp:revision>
  <dcterms:created xsi:type="dcterms:W3CDTF">2021-04-22T09:05:00Z</dcterms:created>
  <dcterms:modified xsi:type="dcterms:W3CDTF">2021-04-22T09:05:00Z</dcterms:modified>
</cp:coreProperties>
</file>