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5C" w:rsidRDefault="00CE4A5C" w:rsidP="00CE4A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 xml:space="preserve">Приложение 10 к Правилам </w:t>
      </w:r>
    </w:p>
    <w:p w:rsidR="0003201C" w:rsidRPr="001A178E" w:rsidRDefault="0003201C" w:rsidP="00CE4A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3201C">
        <w:rPr>
          <w:rFonts w:ascii="Times New Roman" w:hAnsi="Times New Roman" w:cs="Times New Roman"/>
          <w:sz w:val="24"/>
          <w:szCs w:val="24"/>
        </w:rPr>
        <w:t>безопасности при эксплуатации лифтов и эскалаторов</w:t>
      </w:r>
    </w:p>
    <w:p w:rsidR="00CE4A5C" w:rsidRPr="001A178E" w:rsidRDefault="00CE4A5C" w:rsidP="00CE4A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A178E">
        <w:rPr>
          <w:rFonts w:ascii="Times New Roman" w:hAnsi="Times New Roman" w:cs="Times New Roman"/>
          <w:sz w:val="24"/>
          <w:szCs w:val="24"/>
        </w:rPr>
        <w:t>(пункт 6.6.1.)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ОБРАЗЕЦ ПАСПОРТ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строительного подъемника (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типовой</w:t>
      </w:r>
      <w:proofErr w:type="gramEnd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CE4A5C" w:rsidRPr="001A178E" w:rsidTr="005575AA">
        <w:trPr>
          <w:trHeight w:val="379"/>
        </w:trPr>
        <w:tc>
          <w:tcPr>
            <w:tcW w:w="549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Название поставщика, местонахождение</w:t>
            </w:r>
          </w:p>
        </w:tc>
        <w:tc>
          <w:tcPr>
            <w:tcW w:w="4076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CE4A5C" w:rsidRPr="001A178E" w:rsidTr="005575AA">
        <w:trPr>
          <w:trHeight w:val="567"/>
        </w:trPr>
        <w:tc>
          <w:tcPr>
            <w:tcW w:w="6629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Сведения</w:t>
            </w:r>
          </w:p>
        </w:tc>
      </w:tr>
      <w:tr w:rsidR="00CE4A5C" w:rsidRPr="001A178E" w:rsidTr="005575AA">
        <w:trPr>
          <w:trHeight w:val="369"/>
        </w:trPr>
        <w:tc>
          <w:tcPr>
            <w:tcW w:w="662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Предприятие-изготовитель</w:t>
            </w:r>
          </w:p>
        </w:tc>
        <w:tc>
          <w:tcPr>
            <w:tcW w:w="2942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7"/>
        </w:trPr>
        <w:tc>
          <w:tcPr>
            <w:tcW w:w="662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 и модель подъемника</w:t>
            </w:r>
          </w:p>
        </w:tc>
        <w:tc>
          <w:tcPr>
            <w:tcW w:w="2942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0"/>
        </w:trPr>
        <w:tc>
          <w:tcPr>
            <w:tcW w:w="662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Год изготовления</w:t>
            </w:r>
          </w:p>
        </w:tc>
        <w:tc>
          <w:tcPr>
            <w:tcW w:w="2942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5"/>
        </w:trPr>
        <w:tc>
          <w:tcPr>
            <w:tcW w:w="662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2942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662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Привод (электрический, гидравлический, пневматический)</w:t>
            </w:r>
          </w:p>
        </w:tc>
        <w:tc>
          <w:tcPr>
            <w:tcW w:w="2942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662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Окружающая среда, в которой может эксплуатироваться подъемник (относительная влажность, насыщенность пылью, агрессивная, взрывоопасная, пожароопасная)</w:t>
            </w:r>
          </w:p>
        </w:tc>
        <w:tc>
          <w:tcPr>
            <w:tcW w:w="2942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numPr>
          <w:ilvl w:val="1"/>
          <w:numId w:val="1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Основные нормативные документы, в соответствии</w:t>
      </w:r>
    </w:p>
    <w:p w:rsidR="00CE4A5C" w:rsidRPr="001A178E" w:rsidRDefault="00CE4A5C" w:rsidP="00CE4A5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которыми</w:t>
      </w:r>
      <w:proofErr w:type="gramEnd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изготовлен подъемник (*)</w:t>
      </w:r>
    </w:p>
    <w:p w:rsidR="00CE4A5C" w:rsidRPr="001A178E" w:rsidRDefault="00CE4A5C" w:rsidP="00CE4A5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A5C" w:rsidRPr="001A178E" w:rsidTr="005575AA">
        <w:trPr>
          <w:trHeight w:val="385"/>
        </w:trPr>
        <w:tc>
          <w:tcPr>
            <w:tcW w:w="478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Обозначение</w:t>
            </w:r>
          </w:p>
        </w:tc>
        <w:tc>
          <w:tcPr>
            <w:tcW w:w="4786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Название</w:t>
            </w:r>
          </w:p>
        </w:tc>
      </w:tr>
      <w:tr w:rsidR="00CE4A5C" w:rsidRPr="001A178E" w:rsidTr="005575AA">
        <w:trPr>
          <w:trHeight w:val="278"/>
        </w:trPr>
        <w:tc>
          <w:tcPr>
            <w:tcW w:w="4785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67"/>
        </w:trPr>
        <w:tc>
          <w:tcPr>
            <w:tcW w:w="4785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74"/>
        </w:trPr>
        <w:tc>
          <w:tcPr>
            <w:tcW w:w="4785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64"/>
        </w:trPr>
        <w:tc>
          <w:tcPr>
            <w:tcW w:w="9571" w:type="dxa"/>
            <w:gridSpan w:val="2"/>
            <w:vAlign w:val="center"/>
          </w:tcPr>
          <w:p w:rsidR="00CE4A5C" w:rsidRPr="001A178E" w:rsidRDefault="00CE4A5C" w:rsidP="005575AA">
            <w:pPr>
              <w:rPr>
                <w:i/>
                <w:sz w:val="28"/>
                <w:szCs w:val="28"/>
              </w:rPr>
            </w:pPr>
            <w:r w:rsidRPr="001A178E">
              <w:rPr>
                <w:i/>
                <w:sz w:val="28"/>
                <w:szCs w:val="28"/>
              </w:rPr>
              <w:t>(*) – Заполняется изготовителем</w:t>
            </w:r>
          </w:p>
        </w:tc>
      </w:tr>
    </w:tbl>
    <w:p w:rsidR="00CE4A5C" w:rsidRPr="001A178E" w:rsidRDefault="00CE4A5C" w:rsidP="00CE4A5C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технические данные подъемника </w:t>
      </w: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и его составных частей</w:t>
      </w: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10</w:t>
      </w: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2.1. Основные параметры и характеристики подъемника</w:t>
      </w: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Название показателя, единица измерения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Значение</w:t>
            </w:r>
          </w:p>
        </w:tc>
      </w:tr>
      <w:tr w:rsidR="00CE4A5C" w:rsidRPr="001A178E" w:rsidTr="005575AA">
        <w:trPr>
          <w:trHeight w:val="369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Грузоподъемность,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8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Количество пассажиров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Номинальная скорость движения кабины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(платформы), м/</w:t>
            </w:r>
            <w:proofErr w:type="gramStart"/>
            <w:r w:rsidRPr="001A178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61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Вид управления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25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Количество остановок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Высота подъема, </w:t>
            </w:r>
            <w:proofErr w:type="gramStart"/>
            <w:r w:rsidRPr="001A178E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Конструкция кронштейнов крепления направляющих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кабины (платформы</w:t>
            </w:r>
            <w:proofErr w:type="gramStart"/>
            <w:r w:rsidRPr="001A178E">
              <w:rPr>
                <w:sz w:val="28"/>
                <w:szCs w:val="28"/>
              </w:rPr>
              <w:t>) (*)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19"/>
        </w:trPr>
        <w:tc>
          <w:tcPr>
            <w:tcW w:w="9571" w:type="dxa"/>
            <w:gridSpan w:val="2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i/>
                <w:sz w:val="28"/>
                <w:szCs w:val="28"/>
              </w:rPr>
              <w:t>(*) – Заполняется монтажной организацией</w:t>
            </w:r>
          </w:p>
        </w:tc>
      </w:tr>
    </w:tbl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2.2. Электрические цепи подъемника</w:t>
      </w:r>
    </w:p>
    <w:p w:rsidR="00CE4A5C" w:rsidRPr="001A178E" w:rsidRDefault="00CE4A5C" w:rsidP="00CE4A5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693"/>
        <w:gridCol w:w="1525"/>
      </w:tblGrid>
      <w:tr w:rsidR="00CE4A5C" w:rsidRPr="001A178E" w:rsidTr="005575AA">
        <w:trPr>
          <w:trHeight w:val="567"/>
        </w:trPr>
        <w:tc>
          <w:tcPr>
            <w:tcW w:w="3652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Вид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тока</w:t>
            </w:r>
          </w:p>
        </w:tc>
        <w:tc>
          <w:tcPr>
            <w:tcW w:w="2693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Номинальное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напряжение, </w:t>
            </w:r>
            <w:proofErr w:type="gramStart"/>
            <w:r w:rsidRPr="001A178E">
              <w:rPr>
                <w:b/>
                <w:sz w:val="28"/>
                <w:szCs w:val="28"/>
              </w:rPr>
              <w:t>В</w:t>
            </w:r>
            <w:proofErr w:type="gramEnd"/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и допустимое отклонение, %</w:t>
            </w:r>
          </w:p>
        </w:tc>
        <w:tc>
          <w:tcPr>
            <w:tcW w:w="1525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Частота,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Гц</w:t>
            </w:r>
          </w:p>
        </w:tc>
      </w:tr>
      <w:tr w:rsidR="00CE4A5C" w:rsidRPr="001A178E" w:rsidTr="005575AA">
        <w:trPr>
          <w:trHeight w:val="567"/>
        </w:trPr>
        <w:tc>
          <w:tcPr>
            <w:tcW w:w="3652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Вводное устройство</w:t>
            </w:r>
          </w:p>
        </w:tc>
        <w:tc>
          <w:tcPr>
            <w:tcW w:w="1701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3652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Силовая цепь привода лебедки:</w:t>
            </w:r>
          </w:p>
          <w:p w:rsidR="00CE4A5C" w:rsidRPr="001A178E" w:rsidRDefault="00CE4A5C" w:rsidP="005575AA">
            <w:pPr>
              <w:ind w:left="426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в нормальном режиме</w:t>
            </w:r>
          </w:p>
          <w:p w:rsidR="00CE4A5C" w:rsidRPr="001A178E" w:rsidRDefault="00CE4A5C" w:rsidP="005575AA">
            <w:pPr>
              <w:ind w:left="426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при запуске двигателя</w:t>
            </w:r>
          </w:p>
        </w:tc>
        <w:tc>
          <w:tcPr>
            <w:tcW w:w="1701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3652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Цепь управления</w:t>
            </w:r>
          </w:p>
        </w:tc>
        <w:tc>
          <w:tcPr>
            <w:tcW w:w="1701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3652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Цепи освещения:</w:t>
            </w:r>
          </w:p>
          <w:p w:rsidR="00CE4A5C" w:rsidRPr="001A178E" w:rsidRDefault="00CE4A5C" w:rsidP="005575AA">
            <w:pPr>
              <w:ind w:left="426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кабины</w:t>
            </w:r>
          </w:p>
          <w:p w:rsidR="00CE4A5C" w:rsidRPr="001A178E" w:rsidRDefault="00CE4A5C" w:rsidP="005575AA">
            <w:pPr>
              <w:ind w:left="426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ремонтных работ</w:t>
            </w:r>
          </w:p>
        </w:tc>
        <w:tc>
          <w:tcPr>
            <w:tcW w:w="1701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3652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Цепь сигнализации</w:t>
            </w:r>
          </w:p>
        </w:tc>
        <w:tc>
          <w:tcPr>
            <w:tcW w:w="1701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10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2.3. Основные технические сведения и характеристики лебедки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Общие сведения и основные показатели,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Значение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(диапазон)</w:t>
            </w:r>
          </w:p>
        </w:tc>
      </w:tr>
      <w:tr w:rsidR="00CE4A5C" w:rsidRPr="001A178E" w:rsidTr="005575AA">
        <w:trPr>
          <w:trHeight w:val="441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 (</w:t>
            </w:r>
            <w:proofErr w:type="gramStart"/>
            <w:r w:rsidRPr="001A178E">
              <w:rPr>
                <w:sz w:val="28"/>
                <w:szCs w:val="28"/>
              </w:rPr>
              <w:t>редукторная</w:t>
            </w:r>
            <w:proofErr w:type="gramEnd"/>
            <w:r w:rsidRPr="001A178E">
              <w:rPr>
                <w:sz w:val="28"/>
                <w:szCs w:val="28"/>
              </w:rPr>
              <w:t>, без редукторная)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35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98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Год изготовления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Номинальный вращающий момент на исходном валу, </w:t>
            </w:r>
            <w:proofErr w:type="spellStart"/>
            <w:r w:rsidRPr="001A178E">
              <w:rPr>
                <w:sz w:val="28"/>
                <w:szCs w:val="28"/>
              </w:rPr>
              <w:t>Нм</w:t>
            </w:r>
            <w:proofErr w:type="spell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09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Диаметр </w:t>
            </w:r>
            <w:proofErr w:type="spellStart"/>
            <w:r w:rsidRPr="001A178E">
              <w:rPr>
                <w:sz w:val="28"/>
                <w:szCs w:val="28"/>
              </w:rPr>
              <w:t>канатотягового</w:t>
            </w:r>
            <w:proofErr w:type="spellEnd"/>
            <w:r w:rsidRPr="001A178E">
              <w:rPr>
                <w:sz w:val="28"/>
                <w:szCs w:val="28"/>
              </w:rPr>
              <w:t xml:space="preserve"> шкива барабана, звездочки,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6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2.3.1 Редуктор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Общие сведения и основные показатели,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Значение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(диапазон)</w:t>
            </w:r>
          </w:p>
        </w:tc>
      </w:tr>
      <w:tr w:rsidR="00CE4A5C" w:rsidRPr="001A178E" w:rsidTr="005575AA">
        <w:trPr>
          <w:trHeight w:val="334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09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29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Год изготовления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08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Передаточное число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4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Межосевое расстояние передачи,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7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2.4. Основные технические данные и характеристики</w:t>
      </w:r>
    </w:p>
    <w:p w:rsidR="00CE4A5C" w:rsidRPr="001A178E" w:rsidRDefault="00CE4A5C" w:rsidP="00CE4A5C">
      <w:pPr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электродвигателей</w:t>
      </w:r>
    </w:p>
    <w:p w:rsidR="00CE4A5C" w:rsidRPr="001A178E" w:rsidRDefault="00CE4A5C" w:rsidP="00CE4A5C">
      <w:pPr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E4A5C" w:rsidRPr="001A178E" w:rsidTr="005575AA">
        <w:trPr>
          <w:trHeight w:val="454"/>
        </w:trPr>
        <w:tc>
          <w:tcPr>
            <w:tcW w:w="5778" w:type="dxa"/>
            <w:vMerge w:val="restart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Общие сведения и основные показатели,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Значение (диапазон)</w:t>
            </w:r>
          </w:p>
        </w:tc>
      </w:tr>
      <w:tr w:rsidR="00CE4A5C" w:rsidRPr="001A178E" w:rsidTr="005575AA">
        <w:trPr>
          <w:trHeight w:val="454"/>
        </w:trPr>
        <w:tc>
          <w:tcPr>
            <w:tcW w:w="5778" w:type="dxa"/>
            <w:vMerge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Назначение</w:t>
            </w:r>
          </w:p>
        </w:tc>
      </w:tr>
      <w:tr w:rsidR="00CE4A5C" w:rsidRPr="001A178E" w:rsidTr="005575AA">
        <w:trPr>
          <w:trHeight w:val="454"/>
        </w:trPr>
        <w:tc>
          <w:tcPr>
            <w:tcW w:w="5778" w:type="dxa"/>
            <w:vMerge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Лебедка</w:t>
            </w:r>
          </w:p>
        </w:tc>
      </w:tr>
      <w:tr w:rsidR="00CE4A5C" w:rsidRPr="001A178E" w:rsidTr="005575AA">
        <w:trPr>
          <w:trHeight w:val="323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</w:t>
            </w:r>
          </w:p>
        </w:tc>
      </w:tr>
      <w:tr w:rsidR="00CE4A5C" w:rsidRPr="001A178E" w:rsidTr="005575AA">
        <w:trPr>
          <w:trHeight w:val="323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Тип 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27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Вид тока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05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Номинальное напряжение, </w:t>
            </w:r>
            <w:proofErr w:type="gramStart"/>
            <w:r w:rsidRPr="001A178E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69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74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Номинальная частота, </w:t>
            </w:r>
            <w:proofErr w:type="gramStart"/>
            <w:r w:rsidRPr="001A178E">
              <w:rPr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65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Номинальная мощность, кВт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5812"/>
        </w:tabs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1A178E">
        <w:rPr>
          <w:rFonts w:ascii="Times New Roman" w:eastAsia="Times New Roman" w:hAnsi="Times New Roman" w:cs="Times New Roman"/>
          <w:sz w:val="28"/>
          <w:szCs w:val="24"/>
        </w:rPr>
        <w:t>Продолжения приложения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CE4A5C" w:rsidRPr="001A178E" w:rsidTr="005575AA">
        <w:trPr>
          <w:trHeight w:val="414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</w:t>
            </w:r>
          </w:p>
        </w:tc>
      </w:tr>
      <w:tr w:rsidR="00CE4A5C" w:rsidRPr="001A178E" w:rsidTr="005575AA">
        <w:trPr>
          <w:trHeight w:val="567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Предельно допустимая температура нагревания обмоток двигателя, </w:t>
            </w:r>
            <w:r w:rsidRPr="001A178E">
              <w:rPr>
                <w:sz w:val="28"/>
                <w:szCs w:val="28"/>
                <w:vertAlign w:val="superscript"/>
              </w:rPr>
              <w:t>0</w:t>
            </w:r>
            <w:r w:rsidRPr="001A178E">
              <w:rPr>
                <w:sz w:val="28"/>
                <w:szCs w:val="28"/>
              </w:rPr>
              <w:t>С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39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Класс изоляции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00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Синхронная частота вращения, </w:t>
            </w:r>
            <w:proofErr w:type="gramStart"/>
            <w:r w:rsidRPr="001A178E">
              <w:rPr>
                <w:sz w:val="28"/>
                <w:szCs w:val="28"/>
              </w:rPr>
              <w:t>об</w:t>
            </w:r>
            <w:proofErr w:type="gramEnd"/>
            <w:r w:rsidRPr="001A178E">
              <w:rPr>
                <w:sz w:val="28"/>
                <w:szCs w:val="28"/>
              </w:rPr>
              <w:t>/мин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9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Длительность включения (ДВ), %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1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Количество включений в час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57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Исполнение (нормальное, влагозащитное, пылеводонепроницаемое, морское и т. п.), степень защиты</w:t>
            </w:r>
          </w:p>
        </w:tc>
        <w:tc>
          <w:tcPr>
            <w:tcW w:w="3793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E4A5C" w:rsidRPr="001A178E" w:rsidRDefault="00CE4A5C" w:rsidP="00CE4A5C">
      <w:pPr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2.4. Основные технические данные и характеристики</w:t>
      </w:r>
    </w:p>
    <w:p w:rsidR="00CE4A5C" w:rsidRPr="001A178E" w:rsidRDefault="00CE4A5C" w:rsidP="00CE4A5C">
      <w:pPr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гидропривода</w:t>
      </w:r>
    </w:p>
    <w:p w:rsidR="00CE4A5C" w:rsidRPr="001A178E" w:rsidRDefault="00CE4A5C" w:rsidP="00CE4A5C">
      <w:pPr>
        <w:spacing w:after="0"/>
        <w:ind w:left="45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(для гидравлического подъемника)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Тип___________________________________________________________________________________________________________________________________________________________________________________________________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2.5.1 Гидроцилиндр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Общие сведения и основные показатели,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Значение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(диапазон)</w:t>
            </w:r>
          </w:p>
        </w:tc>
      </w:tr>
      <w:tr w:rsidR="00CE4A5C" w:rsidRPr="001A178E" w:rsidTr="005575AA">
        <w:trPr>
          <w:trHeight w:val="349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1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8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81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Год изготовления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Диаметр,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  <w:r w:rsidRPr="001A178E">
              <w:rPr>
                <w:sz w:val="28"/>
                <w:szCs w:val="28"/>
              </w:rPr>
              <w:t>: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плунжера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поршня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штока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05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Ход,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Рабочее давление, МПа: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наибольшее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наименьшее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10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Испытательное давление, МПа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Скорость, м/</w:t>
            </w:r>
            <w:proofErr w:type="gramStart"/>
            <w:r w:rsidRPr="001A178E">
              <w:rPr>
                <w:sz w:val="28"/>
                <w:szCs w:val="28"/>
              </w:rPr>
              <w:t>с</w:t>
            </w:r>
            <w:proofErr w:type="gramEnd"/>
            <w:r w:rsidRPr="001A178E">
              <w:rPr>
                <w:sz w:val="28"/>
                <w:szCs w:val="28"/>
              </w:rPr>
              <w:t>: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при подъеме, не менее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при спуске, не более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86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Default="00CE4A5C" w:rsidP="00CE4A5C">
      <w:pPr>
        <w:tabs>
          <w:tab w:val="left" w:pos="5812"/>
        </w:tabs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1A178E">
        <w:rPr>
          <w:rFonts w:ascii="Times New Roman" w:eastAsia="Times New Roman" w:hAnsi="Times New Roman" w:cs="Times New Roman"/>
          <w:sz w:val="28"/>
          <w:szCs w:val="24"/>
        </w:rPr>
        <w:t>Продолжения приложения 10</w:t>
      </w:r>
    </w:p>
    <w:p w:rsidR="00CE4A5C" w:rsidRPr="00CE4A5C" w:rsidRDefault="00CE4A5C" w:rsidP="00CE4A5C">
      <w:pPr>
        <w:tabs>
          <w:tab w:val="left" w:pos="5812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2.5.2. Гидроагрегат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E4A5C" w:rsidRPr="001A178E" w:rsidTr="005575AA">
        <w:trPr>
          <w:trHeight w:val="567"/>
        </w:trPr>
        <w:tc>
          <w:tcPr>
            <w:tcW w:w="7196" w:type="dxa"/>
            <w:vAlign w:val="center"/>
          </w:tcPr>
          <w:p w:rsidR="00CE4A5C" w:rsidRPr="001A178E" w:rsidRDefault="00CE4A5C" w:rsidP="00CE4A5C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Общие сведения и основные показатели,</w:t>
            </w:r>
          </w:p>
          <w:p w:rsidR="00CE4A5C" w:rsidRPr="001A178E" w:rsidRDefault="00CE4A5C" w:rsidP="00CE4A5C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CE4A5C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Значение</w:t>
            </w:r>
          </w:p>
          <w:p w:rsidR="00CE4A5C" w:rsidRPr="001A178E" w:rsidRDefault="00CE4A5C" w:rsidP="00CE4A5C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(диапазон)</w:t>
            </w:r>
          </w:p>
        </w:tc>
      </w:tr>
      <w:tr w:rsidR="00CE4A5C" w:rsidRPr="001A178E" w:rsidTr="005575AA">
        <w:trPr>
          <w:trHeight w:val="326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15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Предприятие-изготовитель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07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Заводской номер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28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Поток рабочей жидкости наибольший, дм</w:t>
            </w:r>
            <w:r w:rsidRPr="001A178E">
              <w:rPr>
                <w:sz w:val="28"/>
                <w:szCs w:val="28"/>
                <w:vertAlign w:val="superscript"/>
              </w:rPr>
              <w:t>3</w:t>
            </w:r>
            <w:r w:rsidRPr="001A178E">
              <w:rPr>
                <w:sz w:val="28"/>
                <w:szCs w:val="28"/>
              </w:rPr>
              <w:t>/мин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406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Рабочая жидкость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83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Объем заправки, дм</w:t>
            </w:r>
            <w:r w:rsidRPr="001A178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32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Давление наладки предохранительного клапана, МПа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79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Испытательное давление, МПа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70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32"/>
        </w:trPr>
        <w:tc>
          <w:tcPr>
            <w:tcW w:w="719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Сертификат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2.6. Кабина (платформа)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5"/>
        <w:gridCol w:w="2375"/>
      </w:tblGrid>
      <w:tr w:rsidR="00CE4A5C" w:rsidRPr="001A178E" w:rsidTr="005575AA">
        <w:trPr>
          <w:trHeight w:val="567"/>
        </w:trPr>
        <w:tc>
          <w:tcPr>
            <w:tcW w:w="719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Конструкция и размеры, единица измерения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Значение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(диапазон)</w:t>
            </w:r>
          </w:p>
        </w:tc>
      </w:tr>
      <w:tr w:rsidR="00CE4A5C" w:rsidRPr="001A178E" w:rsidTr="005575AA">
        <w:trPr>
          <w:trHeight w:val="567"/>
        </w:trPr>
        <w:tc>
          <w:tcPr>
            <w:tcW w:w="7195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Внутренние размеры,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  <w:r w:rsidRPr="001A178E">
              <w:rPr>
                <w:sz w:val="28"/>
                <w:szCs w:val="28"/>
              </w:rPr>
              <w:t>: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ширина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глубина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высота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7195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Конструкция дверей (вращательно-распашные, раздвижные, одн</w:t>
            </w:r>
            <w:proofErr w:type="gramStart"/>
            <w:r w:rsidRPr="001A178E">
              <w:rPr>
                <w:sz w:val="28"/>
                <w:szCs w:val="28"/>
              </w:rPr>
              <w:t>о-</w:t>
            </w:r>
            <w:proofErr w:type="gramEnd"/>
            <w:r w:rsidRPr="001A178E">
              <w:rPr>
                <w:sz w:val="28"/>
                <w:szCs w:val="28"/>
              </w:rPr>
              <w:t xml:space="preserve">, </w:t>
            </w:r>
            <w:proofErr w:type="spellStart"/>
            <w:r w:rsidRPr="001A178E">
              <w:rPr>
                <w:sz w:val="28"/>
                <w:szCs w:val="28"/>
              </w:rPr>
              <w:t>дву</w:t>
            </w:r>
            <w:proofErr w:type="spellEnd"/>
            <w:r w:rsidRPr="001A178E">
              <w:rPr>
                <w:sz w:val="28"/>
                <w:szCs w:val="28"/>
              </w:rPr>
              <w:t>-, или многостворчатые)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90"/>
        </w:trPr>
        <w:tc>
          <w:tcPr>
            <w:tcW w:w="7195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Вид кабины (проходная, непроходная)</w:t>
            </w:r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68"/>
        </w:trPr>
        <w:tc>
          <w:tcPr>
            <w:tcW w:w="7195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Масса, </w:t>
            </w:r>
            <w:proofErr w:type="gramStart"/>
            <w:r w:rsidRPr="001A178E"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75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2.7. Устройства безопасности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2.7.1. Механические устройства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232"/>
      </w:tblGrid>
      <w:tr w:rsidR="00CE4A5C" w:rsidRPr="001A178E" w:rsidTr="005575AA">
        <w:trPr>
          <w:trHeight w:val="567"/>
        </w:trPr>
        <w:tc>
          <w:tcPr>
            <w:tcW w:w="2660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Наименование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устройства</w:t>
            </w:r>
          </w:p>
        </w:tc>
        <w:tc>
          <w:tcPr>
            <w:tcW w:w="4678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 xml:space="preserve">Технические данные, 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232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Назначение</w:t>
            </w:r>
          </w:p>
        </w:tc>
      </w:tr>
      <w:tr w:rsidR="00CE4A5C" w:rsidRPr="001A178E" w:rsidTr="005575AA">
        <w:trPr>
          <w:trHeight w:val="258"/>
        </w:trPr>
        <w:tc>
          <w:tcPr>
            <w:tcW w:w="2660" w:type="dxa"/>
            <w:tcBorders>
              <w:bottom w:val="single" w:sz="4" w:space="0" w:color="auto"/>
            </w:tcBorders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</w:t>
            </w:r>
          </w:p>
        </w:tc>
      </w:tr>
      <w:tr w:rsidR="00CE4A5C" w:rsidRPr="001A178E" w:rsidTr="005575AA">
        <w:trPr>
          <w:trHeight w:val="567"/>
        </w:trPr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Ловители</w:t>
            </w:r>
          </w:p>
        </w:tc>
        <w:tc>
          <w:tcPr>
            <w:tcW w:w="46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proofErr w:type="gramStart"/>
            <w:r w:rsidRPr="001A178E">
              <w:rPr>
                <w:sz w:val="28"/>
                <w:szCs w:val="28"/>
              </w:rPr>
              <w:t>Тип (резкого, плавного торможения, комбинированные)</w:t>
            </w:r>
            <w:proofErr w:type="gramEnd"/>
          </w:p>
        </w:tc>
        <w:tc>
          <w:tcPr>
            <w:tcW w:w="2232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CE4A5C">
        <w:trPr>
          <w:trHeight w:val="547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Условия испытания ловителей плавного торможения (скорость движения кабины (платформы), загрузка кабины (платформы))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232"/>
      </w:tblGrid>
      <w:tr w:rsidR="00CE4A5C" w:rsidRPr="001A178E" w:rsidTr="005575AA">
        <w:trPr>
          <w:trHeight w:val="27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</w:t>
            </w:r>
          </w:p>
        </w:tc>
      </w:tr>
      <w:tr w:rsidR="00CE4A5C" w:rsidRPr="001A178E" w:rsidTr="005575AA">
        <w:trPr>
          <w:trHeight w:val="27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Допустимы путь торможения, </w:t>
            </w:r>
            <w:proofErr w:type="gramStart"/>
            <w:r w:rsidRPr="001A178E">
              <w:rPr>
                <w:sz w:val="28"/>
                <w:szCs w:val="28"/>
              </w:rPr>
              <w:t>мм</w:t>
            </w:r>
            <w:proofErr w:type="gramEnd"/>
            <w:r w:rsidRPr="001A178E">
              <w:rPr>
                <w:sz w:val="28"/>
                <w:szCs w:val="28"/>
              </w:rPr>
              <w:t>: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максимальный</w:t>
            </w:r>
          </w:p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- минимальный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6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Буферы</w:t>
            </w:r>
          </w:p>
        </w:tc>
        <w:tc>
          <w:tcPr>
            <w:tcW w:w="46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Тип</w:t>
            </w:r>
          </w:p>
        </w:tc>
        <w:tc>
          <w:tcPr>
            <w:tcW w:w="2232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83"/>
        </w:trPr>
        <w:tc>
          <w:tcPr>
            <w:tcW w:w="2660" w:type="dxa"/>
            <w:vMerge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Количество</w:t>
            </w:r>
          </w:p>
        </w:tc>
        <w:tc>
          <w:tcPr>
            <w:tcW w:w="2232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2.7.2. Выключатели безопасности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 (*)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8"/>
        <w:gridCol w:w="2297"/>
      </w:tblGrid>
      <w:tr w:rsidR="00CE4A5C" w:rsidRPr="001A178E" w:rsidTr="005575AA">
        <w:trPr>
          <w:trHeight w:val="367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Наличие</w:t>
            </w:r>
          </w:p>
        </w:tc>
      </w:tr>
      <w:tr w:rsidR="00CE4A5C" w:rsidRPr="001A178E" w:rsidTr="005575AA">
        <w:trPr>
          <w:trHeight w:val="416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Запирание дверей кабины (платформы)</w:t>
            </w: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66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Загрузка кабины (платформы)</w:t>
            </w: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69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Перегрузка кабины (платформы)</w:t>
            </w: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Концевые – размыкающаяся цепь (силовая, управления). Способ приведения в действие.</w:t>
            </w: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Другие выключатели безопасности, применяемые для подъемника</w:t>
            </w: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567"/>
        </w:trPr>
        <w:tc>
          <w:tcPr>
            <w:tcW w:w="9145" w:type="dxa"/>
            <w:gridSpan w:val="2"/>
            <w:vAlign w:val="center"/>
          </w:tcPr>
          <w:p w:rsidR="00CE4A5C" w:rsidRPr="001A178E" w:rsidRDefault="00CE4A5C" w:rsidP="005575AA">
            <w:pPr>
              <w:rPr>
                <w:i/>
                <w:sz w:val="28"/>
                <w:szCs w:val="28"/>
              </w:rPr>
            </w:pPr>
            <w:r w:rsidRPr="001A178E">
              <w:rPr>
                <w:i/>
                <w:sz w:val="28"/>
                <w:szCs w:val="28"/>
              </w:rPr>
              <w:t>(*) – Указывается «ЕСТЬ» или «НЕТ»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i/>
                <w:sz w:val="28"/>
                <w:szCs w:val="28"/>
              </w:rPr>
              <w:t>(*) – Заполняется изготовителем</w:t>
            </w: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3. Нагрузка при проведении полного технического осмотра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8"/>
        <w:gridCol w:w="2297"/>
      </w:tblGrid>
      <w:tr w:rsidR="00CE4A5C" w:rsidRPr="001A178E" w:rsidTr="005575AA">
        <w:trPr>
          <w:trHeight w:val="567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Название (что испытывается, проверяется)</w:t>
            </w: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Величина нагрузки</w:t>
            </w:r>
          </w:p>
        </w:tc>
      </w:tr>
      <w:tr w:rsidR="00CE4A5C" w:rsidRPr="001A178E" w:rsidTr="005575AA">
        <w:trPr>
          <w:trHeight w:val="187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50"/>
        </w:trPr>
        <w:tc>
          <w:tcPr>
            <w:tcW w:w="684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4. Сведения о пригодности подъемника к эксплуатации</w:t>
      </w:r>
      <w:proofErr w:type="gramStart"/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 xml:space="preserve"> (**)</w:t>
      </w:r>
      <w:proofErr w:type="gramEnd"/>
    </w:p>
    <w:p w:rsidR="00CE4A5C" w:rsidRPr="001A178E" w:rsidRDefault="00CE4A5C" w:rsidP="00CE4A5C">
      <w:pPr>
        <w:tabs>
          <w:tab w:val="left" w:pos="4339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Подъемник с заводским номером________________________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изготовлен</w:t>
      </w:r>
    </w:p>
    <w:p w:rsidR="00CE4A5C" w:rsidRPr="001A178E" w:rsidRDefault="00CE4A5C" w:rsidP="00CE4A5C">
      <w:pPr>
        <w:tabs>
          <w:tab w:val="left" w:pos="4339"/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>(название и номера документов)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признан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пригодным к эксплуатации.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10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Дата выпуска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         ______________      ________________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 подписывающего лица)              (подпись)</w:t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(Ф.И.О)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«___»_____________20____года</w:t>
      </w:r>
    </w:p>
    <w:p w:rsidR="00CE4A5C" w:rsidRPr="001A178E" w:rsidRDefault="00CE4A5C" w:rsidP="00CE4A5C">
      <w:pPr>
        <w:tabs>
          <w:tab w:val="left" w:pos="392"/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i/>
          <w:sz w:val="28"/>
          <w:szCs w:val="28"/>
        </w:rPr>
        <w:t>(*) – Заполняется изготовителем</w:t>
      </w: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5. Гарантийные обязательства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 гарантирует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>(название предприятия-изготовителя)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соответствие подъемника требованиям конструкторской документации при соблюдении условий транспортировки, хранения, монтажа и эксплуатации.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Гарантийный срок работы подъемника________________________ со дня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ввода в эксплуатацию по акту приемки подъемника в эксплуатацию.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Директор (главный инженер)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   ______________              ______________ 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>(должность подписывающего лица)              (подпись)</w:t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(Ф.И.О)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«___»_____________20____года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Гарантийные обязательства организации, смонтировавшей подъемник</w:t>
      </w:r>
    </w:p>
    <w:p w:rsidR="00CE4A5C" w:rsidRPr="001A178E" w:rsidRDefault="00CE4A5C" w:rsidP="00CE4A5C">
      <w:pPr>
        <w:tabs>
          <w:tab w:val="left" w:pos="4339"/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 гарантирует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>(название организации, смонтировавшей подъемник)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соответствие монтажа подъемника требованиям технической документации на монтаж и качество работы подъемника в части, касающейся его монтажа, при соблюдении владельцем условий эксплуатации.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Гарантийный срок работы подъемника________________________ со дня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подписания акта о технической готовности и приемки подъемника.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>Продолжения приложения 10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Представитель монтажной организации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        ______________         _______________      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>(должность подписывающего лица)              (подпись)</w:t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(Ф.И.О)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«___»_____________20____года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6. Сведения о местонахождении подъемника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(новая страница, располагается на двух страницах)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3969"/>
        <w:gridCol w:w="1701"/>
      </w:tblGrid>
      <w:tr w:rsidR="00CE4A5C" w:rsidRPr="001A178E" w:rsidTr="005575AA">
        <w:trPr>
          <w:trHeight w:val="567"/>
        </w:trPr>
        <w:tc>
          <w:tcPr>
            <w:tcW w:w="3936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Название организации (предприятия) – владельца подъемника</w:t>
            </w:r>
          </w:p>
        </w:tc>
        <w:tc>
          <w:tcPr>
            <w:tcW w:w="3969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Место установки подъемника (город, улица, дом, корпус, подъезд)</w:t>
            </w: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 установки</w:t>
            </w:r>
          </w:p>
        </w:tc>
      </w:tr>
      <w:tr w:rsidR="00CE4A5C" w:rsidRPr="001A178E" w:rsidTr="005575AA">
        <w:trPr>
          <w:trHeight w:val="204"/>
        </w:trPr>
        <w:tc>
          <w:tcPr>
            <w:tcW w:w="3936" w:type="dxa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93"/>
        </w:trPr>
        <w:tc>
          <w:tcPr>
            <w:tcW w:w="393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00"/>
        </w:trPr>
        <w:tc>
          <w:tcPr>
            <w:tcW w:w="393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7. Сведения о работниках, ответственных за организацию работ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по техническому обслуживанию подъемника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(располагаются на двух страницах)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3828"/>
        <w:gridCol w:w="1701"/>
      </w:tblGrid>
      <w:tr w:rsidR="00CE4A5C" w:rsidRPr="001A178E" w:rsidTr="005575AA">
        <w:trPr>
          <w:trHeight w:val="567"/>
        </w:trPr>
        <w:tc>
          <w:tcPr>
            <w:tcW w:w="4077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Дата, № приказа о назначении и закреплении работников</w:t>
            </w: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Подпись</w:t>
            </w:r>
          </w:p>
        </w:tc>
      </w:tr>
      <w:tr w:rsidR="00CE4A5C" w:rsidRPr="001A178E" w:rsidTr="005575AA">
        <w:trPr>
          <w:trHeight w:val="240"/>
        </w:trPr>
        <w:tc>
          <w:tcPr>
            <w:tcW w:w="4077" w:type="dxa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87"/>
        </w:trPr>
        <w:tc>
          <w:tcPr>
            <w:tcW w:w="4077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36"/>
        </w:trPr>
        <w:tc>
          <w:tcPr>
            <w:tcW w:w="4077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8. Сведения о работниках, ответственных за исправное состояние подъемника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(располагаются на пяти страницах)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3828"/>
        <w:gridCol w:w="1701"/>
      </w:tblGrid>
      <w:tr w:rsidR="00CE4A5C" w:rsidRPr="001A178E" w:rsidTr="005575AA">
        <w:trPr>
          <w:trHeight w:val="567"/>
        </w:trPr>
        <w:tc>
          <w:tcPr>
            <w:tcW w:w="4077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Дата, № приказа о назначении и закреплении работников</w:t>
            </w: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Должность, фамилия и инициалы</w:t>
            </w: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Подпись</w:t>
            </w:r>
          </w:p>
        </w:tc>
      </w:tr>
      <w:tr w:rsidR="00CE4A5C" w:rsidRPr="001A178E" w:rsidTr="005575AA">
        <w:trPr>
          <w:trHeight w:val="262"/>
        </w:trPr>
        <w:tc>
          <w:tcPr>
            <w:tcW w:w="4077" w:type="dxa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366"/>
        </w:trPr>
        <w:tc>
          <w:tcPr>
            <w:tcW w:w="4077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57"/>
        </w:trPr>
        <w:tc>
          <w:tcPr>
            <w:tcW w:w="4077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t>Продолжения приложения 10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9. Сведения о ремонте и модернизации подъемника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(новая страница, располагается на двух страницах)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3827"/>
        <w:gridCol w:w="2835"/>
        <w:gridCol w:w="1418"/>
      </w:tblGrid>
      <w:tr w:rsidR="00CE4A5C" w:rsidRPr="001A178E" w:rsidTr="005575AA">
        <w:trPr>
          <w:trHeight w:val="567"/>
        </w:trPr>
        <w:tc>
          <w:tcPr>
            <w:tcW w:w="1526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827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Сведения о ремонте и модернизации подъемника</w:t>
            </w:r>
            <w:proofErr w:type="gramStart"/>
            <w:r w:rsidRPr="001A178E">
              <w:rPr>
                <w:b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2835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Фамилия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и инициалы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ответственного</w:t>
            </w:r>
          </w:p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лица</w:t>
            </w:r>
          </w:p>
        </w:tc>
        <w:tc>
          <w:tcPr>
            <w:tcW w:w="1418" w:type="dxa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Подпись</w:t>
            </w:r>
          </w:p>
        </w:tc>
      </w:tr>
      <w:tr w:rsidR="00CE4A5C" w:rsidRPr="001A178E" w:rsidTr="005575AA">
        <w:trPr>
          <w:trHeight w:val="272"/>
        </w:trPr>
        <w:tc>
          <w:tcPr>
            <w:tcW w:w="1526" w:type="dxa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219"/>
        </w:trPr>
        <w:tc>
          <w:tcPr>
            <w:tcW w:w="152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68"/>
        </w:trPr>
        <w:tc>
          <w:tcPr>
            <w:tcW w:w="1526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(*) – Документы, которые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подтверждают качество вновь установленных элементов подъемника должны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храниться вместе с паспортом подъемника.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b/>
          <w:sz w:val="28"/>
          <w:szCs w:val="28"/>
        </w:rPr>
        <w:t>10. Запись результатов технического осмотра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(располагается на двадцати страницах)</w:t>
      </w:r>
    </w:p>
    <w:p w:rsidR="00CE4A5C" w:rsidRPr="001A178E" w:rsidRDefault="00CE4A5C" w:rsidP="00CE4A5C">
      <w:pPr>
        <w:tabs>
          <w:tab w:val="left" w:pos="4339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3588"/>
        <w:gridCol w:w="3925"/>
      </w:tblGrid>
      <w:tr w:rsidR="00CE4A5C" w:rsidRPr="001A178E" w:rsidTr="005575AA">
        <w:trPr>
          <w:trHeight w:val="567"/>
        </w:trPr>
        <w:tc>
          <w:tcPr>
            <w:tcW w:w="2093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Дата осмотра</w:t>
            </w:r>
          </w:p>
        </w:tc>
        <w:tc>
          <w:tcPr>
            <w:tcW w:w="3588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Результаты осмотра</w:t>
            </w:r>
          </w:p>
        </w:tc>
        <w:tc>
          <w:tcPr>
            <w:tcW w:w="3925" w:type="dxa"/>
            <w:vAlign w:val="center"/>
          </w:tcPr>
          <w:p w:rsidR="00CE4A5C" w:rsidRPr="001A178E" w:rsidRDefault="00CE4A5C" w:rsidP="005575AA">
            <w:pPr>
              <w:jc w:val="center"/>
              <w:rPr>
                <w:b/>
                <w:sz w:val="28"/>
                <w:szCs w:val="28"/>
              </w:rPr>
            </w:pPr>
            <w:r w:rsidRPr="001A178E">
              <w:rPr>
                <w:b/>
                <w:sz w:val="28"/>
                <w:szCs w:val="28"/>
              </w:rPr>
              <w:t>Срок следующего осмотра</w:t>
            </w:r>
          </w:p>
        </w:tc>
      </w:tr>
      <w:tr w:rsidR="00CE4A5C" w:rsidRPr="001A178E" w:rsidTr="005575AA">
        <w:trPr>
          <w:trHeight w:val="88"/>
        </w:trPr>
        <w:tc>
          <w:tcPr>
            <w:tcW w:w="2093" w:type="dxa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91"/>
        </w:trPr>
        <w:tc>
          <w:tcPr>
            <w:tcW w:w="2093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  <w:tr w:rsidR="00CE4A5C" w:rsidRPr="001A178E" w:rsidTr="005575AA">
        <w:trPr>
          <w:trHeight w:val="140"/>
        </w:trPr>
        <w:tc>
          <w:tcPr>
            <w:tcW w:w="2093" w:type="dxa"/>
            <w:vAlign w:val="center"/>
          </w:tcPr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CE4A5C" w:rsidRPr="001A178E" w:rsidRDefault="00CE4A5C" w:rsidP="005575A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3925" w:type="dxa"/>
          </w:tcPr>
          <w:p w:rsidR="00CE4A5C" w:rsidRPr="001A178E" w:rsidRDefault="00CE4A5C" w:rsidP="005575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A5C" w:rsidRPr="001A178E" w:rsidRDefault="00CE4A5C" w:rsidP="00CE4A5C">
      <w:pPr>
        <w:tabs>
          <w:tab w:val="left" w:pos="4339"/>
          <w:tab w:val="center" w:pos="4677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4339"/>
          <w:tab w:val="center" w:pos="4677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Подъемник зарегистрирован 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 №________________ в ________________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E4A5C" w:rsidRPr="001A178E" w:rsidRDefault="00CE4A5C" w:rsidP="00CE4A5C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>(регистрационный орган)</w:t>
      </w:r>
    </w:p>
    <w:p w:rsidR="00CE4A5C" w:rsidRPr="001A178E" w:rsidRDefault="00CE4A5C" w:rsidP="00CE4A5C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в паспорте пронумеровано и прошнуровано_______________ всего листов,</w:t>
      </w:r>
    </w:p>
    <w:p w:rsidR="00CE4A5C" w:rsidRPr="001A178E" w:rsidRDefault="00CE4A5C" w:rsidP="00CE4A5C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в том числе чертежей, на ________________ листах</w:t>
      </w:r>
      <w:proofErr w:type="gramStart"/>
      <w:r w:rsidRPr="001A178E">
        <w:rPr>
          <w:rFonts w:ascii="Times New Roman" w:eastAsia="Times New Roman" w:hAnsi="Times New Roman" w:cs="Times New Roman"/>
          <w:sz w:val="28"/>
          <w:szCs w:val="28"/>
        </w:rPr>
        <w:t>. (*)</w:t>
      </w:r>
      <w:proofErr w:type="gramEnd"/>
    </w:p>
    <w:p w:rsidR="00CE4A5C" w:rsidRPr="001A178E" w:rsidRDefault="00CE4A5C" w:rsidP="00CE4A5C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    ______________         ________________      </w:t>
      </w:r>
    </w:p>
    <w:p w:rsidR="00CE4A5C" w:rsidRPr="001A178E" w:rsidRDefault="00CE4A5C" w:rsidP="00CE4A5C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>(должность подписывающего лица)              (подпись)</w:t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A178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(Ф.И.О)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CE4A5C" w:rsidRPr="001A178E" w:rsidRDefault="00CE4A5C" w:rsidP="00CE4A5C">
      <w:pPr>
        <w:tabs>
          <w:tab w:val="left" w:pos="4339"/>
          <w:tab w:val="center" w:pos="4677"/>
        </w:tabs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«___»_____________20____года</w:t>
      </w:r>
    </w:p>
    <w:p w:rsidR="00CE4A5C" w:rsidRPr="001A178E" w:rsidRDefault="00CE4A5C" w:rsidP="00CE4A5C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tabs>
          <w:tab w:val="left" w:pos="5812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CE4A5C" w:rsidRPr="001A178E" w:rsidRDefault="00CE4A5C" w:rsidP="00CE4A5C">
      <w:pPr>
        <w:tabs>
          <w:tab w:val="left" w:pos="5812"/>
        </w:tabs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1A178E">
        <w:rPr>
          <w:rFonts w:ascii="Times New Roman" w:eastAsia="Times New Roman" w:hAnsi="Times New Roman" w:cs="Times New Roman"/>
          <w:sz w:val="28"/>
          <w:szCs w:val="24"/>
        </w:rPr>
        <w:lastRenderedPageBreak/>
        <w:t>Продолжения приложения 10</w:t>
      </w:r>
    </w:p>
    <w:p w:rsidR="00CE4A5C" w:rsidRPr="001A178E" w:rsidRDefault="00CE4A5C" w:rsidP="00CE4A5C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9145"/>
      </w:tblGrid>
      <w:tr w:rsidR="00CE4A5C" w:rsidRPr="001A178E" w:rsidTr="005575AA">
        <w:tc>
          <w:tcPr>
            <w:tcW w:w="9145" w:type="dxa"/>
          </w:tcPr>
          <w:p w:rsidR="00CE4A5C" w:rsidRPr="001A178E" w:rsidRDefault="00CE4A5C" w:rsidP="005575AA">
            <w:pPr>
              <w:ind w:left="851"/>
              <w:rPr>
                <w:i/>
                <w:sz w:val="28"/>
                <w:szCs w:val="28"/>
              </w:rPr>
            </w:pPr>
            <w:r w:rsidRPr="001A178E">
              <w:rPr>
                <w:i/>
                <w:sz w:val="28"/>
                <w:szCs w:val="28"/>
              </w:rPr>
              <w:t>(*) Паспорт должен содержать: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1) принципиальную электрическую схему;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2) акт технической готовности подъемника (ГСТУ 36.1-001-97);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3) акт приемки лифта (приложение к ГСТУ 36.1-011-97);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 xml:space="preserve">4) протокол проверки цепи между нулевым проводом ввода и </w:t>
            </w:r>
            <w:proofErr w:type="spellStart"/>
            <w:r w:rsidRPr="001A178E">
              <w:rPr>
                <w:sz w:val="28"/>
                <w:szCs w:val="28"/>
              </w:rPr>
              <w:t>зануленными</w:t>
            </w:r>
            <w:proofErr w:type="spellEnd"/>
            <w:r w:rsidRPr="001A178E">
              <w:rPr>
                <w:sz w:val="28"/>
                <w:szCs w:val="28"/>
              </w:rPr>
              <w:t xml:space="preserve"> элементами электрооборудования (ГСТУ 36.1-001-97);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5) протокол проверки сопротивления заземления (ГСТУ 36.1-001-97);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6) протокол проверки состояния изоляции эле</w:t>
            </w:r>
            <w:r w:rsidR="00657B67">
              <w:rPr>
                <w:sz w:val="28"/>
                <w:szCs w:val="28"/>
              </w:rPr>
              <w:t>ктрооборудования и электрических</w:t>
            </w:r>
            <w:bookmarkStart w:id="0" w:name="_GoBack"/>
            <w:bookmarkEnd w:id="0"/>
            <w:r w:rsidRPr="001A178E">
              <w:rPr>
                <w:sz w:val="28"/>
                <w:szCs w:val="28"/>
              </w:rPr>
              <w:t xml:space="preserve"> сетей лифта (ГСТУ 36.1-001-97);</w:t>
            </w:r>
          </w:p>
          <w:p w:rsidR="00CE4A5C" w:rsidRPr="001A178E" w:rsidRDefault="001F2937" w:rsidP="0055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протокол</w:t>
            </w:r>
            <w:r w:rsidRPr="001F2937">
              <w:rPr>
                <w:sz w:val="28"/>
                <w:szCs w:val="28"/>
              </w:rPr>
              <w:t xml:space="preserve"> </w:t>
            </w:r>
            <w:r w:rsidR="00CE4A5C" w:rsidRPr="001A178E">
              <w:rPr>
                <w:sz w:val="28"/>
                <w:szCs w:val="28"/>
              </w:rPr>
              <w:t>измерения полного сопротивления петли «фаза-нуль» (ГСТУ 36.1-001-97);</w:t>
            </w:r>
          </w:p>
          <w:p w:rsidR="00CE4A5C" w:rsidRPr="001A178E" w:rsidRDefault="00CE4A5C" w:rsidP="005575AA">
            <w:pPr>
              <w:rPr>
                <w:sz w:val="28"/>
                <w:szCs w:val="28"/>
              </w:rPr>
            </w:pPr>
            <w:r w:rsidRPr="001A178E">
              <w:rPr>
                <w:sz w:val="28"/>
                <w:szCs w:val="28"/>
              </w:rPr>
              <w:t>8) документы, подтверждающие качество: лебедки, ограничителя скорости, пружины тормоза, пружин ловителей.</w:t>
            </w:r>
          </w:p>
        </w:tc>
      </w:tr>
    </w:tbl>
    <w:p w:rsidR="00CE4A5C" w:rsidRPr="001A178E" w:rsidRDefault="00CE4A5C" w:rsidP="00CE4A5C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CE4A5C" w:rsidRPr="001A178E" w:rsidRDefault="00CE4A5C" w:rsidP="00CE4A5C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A178E">
        <w:rPr>
          <w:rFonts w:ascii="Times New Roman" w:eastAsia="Times New Roman" w:hAnsi="Times New Roman" w:cs="Times New Roman"/>
          <w:sz w:val="28"/>
          <w:szCs w:val="28"/>
        </w:rPr>
        <w:t>Паспорт НКУ хранится вместе с паспортом лифта</w:t>
      </w: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1622"/>
      <w:bookmarkEnd w:id="1"/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4A5C" w:rsidRPr="001A178E" w:rsidRDefault="00CE4A5C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181" w:rsidRPr="00CE4A5C" w:rsidRDefault="00777181" w:rsidP="00CE4A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77181" w:rsidRPr="00CE4A5C" w:rsidSect="00CE4A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5C" w:rsidRDefault="00CE4A5C" w:rsidP="00CE4A5C">
      <w:pPr>
        <w:spacing w:after="0" w:line="240" w:lineRule="auto"/>
      </w:pPr>
      <w:r>
        <w:separator/>
      </w:r>
    </w:p>
  </w:endnote>
  <w:endnote w:type="continuationSeparator" w:id="0">
    <w:p w:rsidR="00CE4A5C" w:rsidRDefault="00CE4A5C" w:rsidP="00CE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5C" w:rsidRDefault="00CE4A5C" w:rsidP="00CE4A5C">
      <w:pPr>
        <w:spacing w:after="0" w:line="240" w:lineRule="auto"/>
      </w:pPr>
      <w:r>
        <w:separator/>
      </w:r>
    </w:p>
  </w:footnote>
  <w:footnote w:type="continuationSeparator" w:id="0">
    <w:p w:rsidR="00CE4A5C" w:rsidRDefault="00CE4A5C" w:rsidP="00CE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75530"/>
      <w:docPartObj>
        <w:docPartGallery w:val="Page Numbers (Top of Page)"/>
        <w:docPartUnique/>
      </w:docPartObj>
    </w:sdtPr>
    <w:sdtEndPr/>
    <w:sdtContent>
      <w:p w:rsidR="00CE4A5C" w:rsidRDefault="00CE4A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B67">
          <w:rPr>
            <w:noProof/>
          </w:rPr>
          <w:t>10</w:t>
        </w:r>
        <w:r>
          <w:fldChar w:fldCharType="end"/>
        </w:r>
      </w:p>
    </w:sdtContent>
  </w:sdt>
  <w:p w:rsidR="00CE4A5C" w:rsidRDefault="00CE4A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EB5"/>
    <w:multiLevelType w:val="multilevel"/>
    <w:tmpl w:val="B170C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16"/>
    <w:rsid w:val="0003201C"/>
    <w:rsid w:val="001E406E"/>
    <w:rsid w:val="001F2937"/>
    <w:rsid w:val="00236E12"/>
    <w:rsid w:val="00383716"/>
    <w:rsid w:val="00657B67"/>
    <w:rsid w:val="00777181"/>
    <w:rsid w:val="00C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A5C"/>
  </w:style>
  <w:style w:type="paragraph" w:styleId="a6">
    <w:name w:val="footer"/>
    <w:basedOn w:val="a"/>
    <w:link w:val="a7"/>
    <w:uiPriority w:val="99"/>
    <w:unhideWhenUsed/>
    <w:rsid w:val="00CE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A5C"/>
  </w:style>
  <w:style w:type="paragraph" w:styleId="a6">
    <w:name w:val="footer"/>
    <w:basedOn w:val="a"/>
    <w:link w:val="a7"/>
    <w:uiPriority w:val="99"/>
    <w:unhideWhenUsed/>
    <w:rsid w:val="00CE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спец. отд.гос.рег. НПА Никитюк Д.И.</cp:lastModifiedBy>
  <cp:revision>5</cp:revision>
  <cp:lastPrinted>2019-11-05T05:09:00Z</cp:lastPrinted>
  <dcterms:created xsi:type="dcterms:W3CDTF">2019-11-05T05:07:00Z</dcterms:created>
  <dcterms:modified xsi:type="dcterms:W3CDTF">2019-11-21T06:22:00Z</dcterms:modified>
</cp:coreProperties>
</file>