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F8" w:rsidRPr="008774F8" w:rsidRDefault="008774F8" w:rsidP="008774F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8774F8">
        <w:rPr>
          <w:rStyle w:val="30"/>
          <w:rFonts w:eastAsiaTheme="minorHAnsi"/>
          <w:b w:val="0"/>
          <w:sz w:val="28"/>
          <w:szCs w:val="28"/>
        </w:rPr>
        <w:t>Приложение 1</w:t>
      </w:r>
    </w:p>
    <w:p w:rsidR="008774F8" w:rsidRPr="008774F8" w:rsidRDefault="008774F8" w:rsidP="008774F8">
      <w:pPr>
        <w:spacing w:after="0" w:line="240" w:lineRule="auto"/>
        <w:ind w:left="5670" w:right="-284"/>
        <w:jc w:val="both"/>
        <w:rPr>
          <w:rStyle w:val="30"/>
          <w:rFonts w:eastAsiaTheme="minorHAnsi"/>
          <w:b w:val="0"/>
          <w:sz w:val="28"/>
          <w:szCs w:val="28"/>
        </w:rPr>
      </w:pPr>
      <w:r w:rsidRPr="008774F8">
        <w:rPr>
          <w:rStyle w:val="30"/>
          <w:rFonts w:eastAsiaTheme="minorHAnsi"/>
          <w:b w:val="0"/>
          <w:sz w:val="28"/>
          <w:szCs w:val="28"/>
        </w:rPr>
        <w:t xml:space="preserve">к Распоряжению </w:t>
      </w:r>
    </w:p>
    <w:p w:rsidR="008774F8" w:rsidRPr="008774F8" w:rsidRDefault="008774F8" w:rsidP="008774F8">
      <w:pPr>
        <w:spacing w:after="0" w:line="240" w:lineRule="auto"/>
        <w:ind w:left="5670" w:right="-284"/>
        <w:jc w:val="both"/>
        <w:rPr>
          <w:rStyle w:val="30"/>
          <w:rFonts w:eastAsiaTheme="minorHAnsi"/>
          <w:b w:val="0"/>
          <w:sz w:val="28"/>
          <w:szCs w:val="28"/>
        </w:rPr>
      </w:pPr>
      <w:r w:rsidRPr="008774F8">
        <w:rPr>
          <w:rStyle w:val="30"/>
          <w:rFonts w:eastAsiaTheme="minorHAnsi"/>
          <w:b w:val="0"/>
          <w:sz w:val="28"/>
          <w:szCs w:val="28"/>
        </w:rPr>
        <w:t>Президиума Правительства</w:t>
      </w:r>
    </w:p>
    <w:p w:rsidR="008774F8" w:rsidRPr="008774F8" w:rsidRDefault="008774F8" w:rsidP="008774F8">
      <w:pPr>
        <w:spacing w:after="0" w:line="240" w:lineRule="auto"/>
        <w:ind w:left="5670" w:right="-284"/>
        <w:jc w:val="both"/>
        <w:rPr>
          <w:rStyle w:val="30"/>
          <w:rFonts w:eastAsiaTheme="minorHAnsi"/>
          <w:b w:val="0"/>
          <w:sz w:val="28"/>
          <w:szCs w:val="28"/>
        </w:rPr>
      </w:pPr>
      <w:r w:rsidRPr="008774F8">
        <w:rPr>
          <w:rStyle w:val="30"/>
          <w:rFonts w:eastAsiaTheme="minorHAnsi"/>
          <w:b w:val="0"/>
          <w:sz w:val="28"/>
          <w:szCs w:val="28"/>
        </w:rPr>
        <w:t xml:space="preserve">Донецкой Народной Республики </w:t>
      </w:r>
    </w:p>
    <w:p w:rsidR="008774F8" w:rsidRPr="008774F8" w:rsidRDefault="008774F8" w:rsidP="008774F8">
      <w:pPr>
        <w:spacing w:after="0" w:line="240" w:lineRule="auto"/>
        <w:ind w:left="5670" w:right="-284"/>
        <w:jc w:val="both"/>
        <w:rPr>
          <w:b/>
          <w:sz w:val="28"/>
          <w:szCs w:val="28"/>
        </w:rPr>
      </w:pPr>
      <w:r w:rsidRPr="008774F8">
        <w:rPr>
          <w:rStyle w:val="30"/>
          <w:rFonts w:eastAsiaTheme="minorHAnsi"/>
          <w:b w:val="0"/>
          <w:sz w:val="28"/>
          <w:szCs w:val="28"/>
        </w:rPr>
        <w:t>от 27 декабря 2019 г. № 181</w:t>
      </w:r>
    </w:p>
    <w:p w:rsidR="008774F8" w:rsidRPr="001B1F8C" w:rsidRDefault="008774F8" w:rsidP="008774F8">
      <w:pPr>
        <w:pStyle w:val="3"/>
        <w:shd w:val="clear" w:color="auto" w:fill="auto"/>
        <w:spacing w:line="240" w:lineRule="auto"/>
        <w:ind w:left="20" w:right="-284"/>
        <w:jc w:val="center"/>
        <w:rPr>
          <w:rStyle w:val="1"/>
          <w:color w:val="auto"/>
        </w:rPr>
      </w:pPr>
    </w:p>
    <w:p w:rsidR="008774F8" w:rsidRDefault="008774F8" w:rsidP="0087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F8C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p w:rsidR="008774F8" w:rsidRPr="001B1F8C" w:rsidRDefault="008774F8" w:rsidP="0087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354"/>
        <w:gridCol w:w="1134"/>
        <w:gridCol w:w="709"/>
        <w:gridCol w:w="1418"/>
        <w:gridCol w:w="1842"/>
        <w:gridCol w:w="1701"/>
        <w:gridCol w:w="14"/>
      </w:tblGrid>
      <w:tr w:rsidR="008774F8" w:rsidRPr="00A7480E" w:rsidTr="004A01E4">
        <w:trPr>
          <w:cantSplit/>
          <w:trHeight w:val="189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  <w:shd w:val="clear" w:color="auto" w:fill="auto"/>
            <w:textDirection w:val="btLr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имущества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09" w:type="dxa"/>
            <w:textDirection w:val="btLr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18" w:type="dxa"/>
            <w:textDirection w:val="btLr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рос. руб.</w:t>
            </w:r>
          </w:p>
        </w:tc>
        <w:tc>
          <w:tcPr>
            <w:tcW w:w="1842" w:type="dxa"/>
            <w:textDirection w:val="btLr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Износ, рос. руб.</w:t>
            </w:r>
          </w:p>
        </w:tc>
        <w:tc>
          <w:tcPr>
            <w:tcW w:w="1715" w:type="dxa"/>
            <w:gridSpan w:val="2"/>
            <w:shd w:val="clear" w:color="auto" w:fill="auto"/>
            <w:textDirection w:val="btLr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рос. руб.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Станок поперечно-</w:t>
            </w:r>
            <w:proofErr w:type="gramStart"/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строгальный  7</w:t>
            </w:r>
            <w:proofErr w:type="gramEnd"/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М37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16443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4966,00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2714,90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2251,10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 2Н135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16684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1938,10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161,90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(ДИП 3000163)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16468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6234,00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5955,10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Ножницы Н-477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16471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1534,00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1300,68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233,32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Твердомер ТК-2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16083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575,94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575,94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Станок горизонтально-фрезерный НГФ-110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1221,62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1221,62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ТВЧ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Кран-балка 3т.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16724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4356,80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4356,80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1А616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16410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10350,00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5993,16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4356,84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Молот ковочный КВ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16062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3117,24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132,76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Станок универсально-заточный 3А64Д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16454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2666,00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1464,86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1201,14</w:t>
            </w:r>
          </w:p>
        </w:tc>
      </w:tr>
      <w:tr w:rsidR="008774F8" w:rsidRPr="00A7480E" w:rsidTr="004A0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shd w:val="clear" w:color="auto" w:fill="auto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Станок фрезерный 6М 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16907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3334,00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3073,06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260,94</w:t>
            </w:r>
          </w:p>
        </w:tc>
      </w:tr>
      <w:tr w:rsidR="008774F8" w:rsidRPr="00A7480E" w:rsidTr="004A01E4">
        <w:trPr>
          <w:trHeight w:val="90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A7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AMD A6/8Gb/1Tb/</w:t>
            </w:r>
            <w:proofErr w:type="gramStart"/>
            <w:r w:rsidRPr="00A7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ATX  A</w:t>
            </w:r>
            <w:proofErr w:type="gramEnd"/>
            <w:r w:rsidRPr="00A7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6/8Gb/1Tb/ATX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709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  <w:tc>
          <w:tcPr>
            <w:tcW w:w="1842" w:type="dxa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13875,00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E">
              <w:rPr>
                <w:rFonts w:ascii="Times New Roman" w:hAnsi="Times New Roman" w:cs="Times New Roman"/>
                <w:sz w:val="24"/>
                <w:szCs w:val="24"/>
              </w:rPr>
              <w:t>8625,00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21.5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А3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9558,21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5941,79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Lenovo</w:t>
            </w:r>
            <w:proofErr w:type="gram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G70-80 17.3 Pentium 3805U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18802,29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11687,71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ATX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клавиатура + мышь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12523,24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67046C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67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67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67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7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2070/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FEV</w:t>
            </w:r>
            <w:r w:rsidRPr="00670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4523,21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21.5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GW2270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104007-104020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140322,00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86531,90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53790,10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AMD A4/4G/500Gb/ATX + клавиатура + мышь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104021-104034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147754,32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91845,68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на базе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8146,46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на базе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6746,46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на базе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64225,48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64225,48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2665,84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точильно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-шлифовальный 3Б634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Кран-укосина 0,25т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808,82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932,50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"Панасоник" КХ-FT 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410,64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FC-208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616,42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хран.чертежей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чертежей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секретер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Пишущая машина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Сервант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офисные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112006-112009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угловой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совещаний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3-х 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предприятия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Citizen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Citizen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Электросчетчик НИК 2301 АПЗ 3ф с кабелем ВВГ 1*16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Штампы 4шт.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112015-112018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электронный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16-разрядный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 60*80 1шт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2шт*1400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НИК 2303 АРТ1Т 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65*15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подушкой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59*23 (резинка) (3шт*420)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112028-112030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70*22 (резинка) (7шт*460)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112031-112037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Биндер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-машина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ДНР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112041-112045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 "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Донмет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 для двери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112047-112048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Маршрутизатор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mikro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Tik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750R2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офисный 2-х секционный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офисный 3-х секционный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85,92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офисной мебели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мебель серая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201,32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отел </w:t>
            </w:r>
            <w:proofErr w:type="spellStart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эл."Очаг</w:t>
            </w:r>
            <w:proofErr w:type="spellEnd"/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1346,60</w:t>
            </w:r>
          </w:p>
        </w:tc>
      </w:tr>
      <w:tr w:rsidR="008774F8" w:rsidRPr="00A7480E" w:rsidTr="004A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F8" w:rsidRPr="00A7480E" w:rsidRDefault="008774F8" w:rsidP="004A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8" w:rsidRPr="00A7480E" w:rsidRDefault="008774F8" w:rsidP="004A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4583,34</w:t>
            </w:r>
          </w:p>
        </w:tc>
      </w:tr>
    </w:tbl>
    <w:p w:rsidR="001512A0" w:rsidRPr="008774F8" w:rsidRDefault="001512A0" w:rsidP="008774F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512A0" w:rsidRPr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46"/>
    <w:rsid w:val="001512A0"/>
    <w:rsid w:val="008774F8"/>
    <w:rsid w:val="00A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25E0-6AA7-47B4-85DF-C68BB41D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F8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774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774F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8774F8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3"/>
    <w:rsid w:val="008774F8"/>
    <w:pPr>
      <w:widowControl w:val="0"/>
      <w:shd w:val="clear" w:color="auto" w:fill="FFFFFF"/>
      <w:spacing w:after="0" w:line="328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2020-02-03T07:51:00Z</dcterms:created>
  <dcterms:modified xsi:type="dcterms:W3CDTF">2020-02-03T07:52:00Z</dcterms:modified>
</cp:coreProperties>
</file>