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76"/>
      </w:tblGrid>
      <w:tr w:rsidR="00085240" w:rsidRPr="00085240" w:rsidTr="0041533B">
        <w:tc>
          <w:tcPr>
            <w:tcW w:w="5812" w:type="dxa"/>
          </w:tcPr>
          <w:p w:rsidR="00ED3E29" w:rsidRPr="00085240" w:rsidRDefault="00ED3E29" w:rsidP="00A938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ED3E29" w:rsidRPr="00085240" w:rsidRDefault="00ED3E29" w:rsidP="00A93892">
            <w:pPr>
              <w:widowControl w:val="0"/>
              <w:autoSpaceDE w:val="0"/>
              <w:autoSpaceDN w:val="0"/>
              <w:adjustRightInd w:val="0"/>
              <w:ind w:left="175"/>
              <w:rPr>
                <w:sz w:val="24"/>
                <w:szCs w:val="24"/>
              </w:rPr>
            </w:pPr>
            <w:r w:rsidRPr="00085240">
              <w:rPr>
                <w:sz w:val="24"/>
                <w:szCs w:val="24"/>
              </w:rPr>
              <w:t xml:space="preserve">Приложение </w:t>
            </w:r>
            <w:r w:rsidR="00441B0C">
              <w:rPr>
                <w:sz w:val="24"/>
                <w:szCs w:val="24"/>
              </w:rPr>
              <w:t>4</w:t>
            </w:r>
          </w:p>
          <w:p w:rsidR="00ED3E29" w:rsidRPr="00085240" w:rsidRDefault="00ED3E29" w:rsidP="00A93892">
            <w:pPr>
              <w:widowControl w:val="0"/>
              <w:autoSpaceDE w:val="0"/>
              <w:autoSpaceDN w:val="0"/>
              <w:adjustRightInd w:val="0"/>
              <w:ind w:left="175"/>
              <w:rPr>
                <w:sz w:val="24"/>
                <w:szCs w:val="24"/>
              </w:rPr>
            </w:pPr>
            <w:r w:rsidRPr="00085240">
              <w:rPr>
                <w:sz w:val="24"/>
                <w:szCs w:val="24"/>
              </w:rPr>
              <w:t xml:space="preserve">к </w:t>
            </w:r>
            <w:r w:rsidR="00D05146">
              <w:rPr>
                <w:sz w:val="24"/>
                <w:szCs w:val="24"/>
              </w:rPr>
              <w:t>п</w:t>
            </w:r>
            <w:r w:rsidR="00D05146" w:rsidRPr="00D05146">
              <w:rPr>
                <w:sz w:val="24"/>
                <w:szCs w:val="24"/>
              </w:rPr>
              <w:t>риказу Министерства фина</w:t>
            </w:r>
            <w:r w:rsidR="00D05146">
              <w:rPr>
                <w:sz w:val="24"/>
                <w:szCs w:val="24"/>
              </w:rPr>
              <w:t>н</w:t>
            </w:r>
            <w:r w:rsidR="00D05146" w:rsidRPr="00D05146">
              <w:rPr>
                <w:sz w:val="24"/>
                <w:szCs w:val="24"/>
              </w:rPr>
              <w:t>сов</w:t>
            </w:r>
          </w:p>
          <w:p w:rsidR="00ED3E29" w:rsidRPr="00085240" w:rsidRDefault="00ED3E29" w:rsidP="00A93892">
            <w:pPr>
              <w:widowControl w:val="0"/>
              <w:autoSpaceDE w:val="0"/>
              <w:autoSpaceDN w:val="0"/>
              <w:adjustRightInd w:val="0"/>
              <w:ind w:left="175"/>
              <w:rPr>
                <w:sz w:val="24"/>
                <w:szCs w:val="24"/>
              </w:rPr>
            </w:pPr>
            <w:r w:rsidRPr="00085240">
              <w:rPr>
                <w:sz w:val="24"/>
                <w:szCs w:val="24"/>
              </w:rPr>
              <w:t>Донецкой Народной Республики</w:t>
            </w:r>
          </w:p>
          <w:p w:rsidR="00ED3E29" w:rsidRPr="00085240" w:rsidRDefault="00D05146" w:rsidP="006023A6">
            <w:pPr>
              <w:widowControl w:val="0"/>
              <w:autoSpaceDE w:val="0"/>
              <w:autoSpaceDN w:val="0"/>
              <w:adjustRightInd w:val="0"/>
              <w:ind w:left="175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6023A6" w:rsidRPr="006023A6">
              <w:rPr>
                <w:sz w:val="24"/>
                <w:szCs w:val="24"/>
              </w:rPr>
              <w:t>27</w:t>
            </w:r>
            <w:r w:rsidR="006023A6">
              <w:rPr>
                <w:sz w:val="24"/>
                <w:szCs w:val="24"/>
              </w:rPr>
              <w:t xml:space="preserve"> декабря 2019 г.</w:t>
            </w:r>
            <w:r w:rsidRPr="00D05146">
              <w:rPr>
                <w:sz w:val="24"/>
                <w:szCs w:val="24"/>
              </w:rPr>
              <w:t xml:space="preserve"> № </w:t>
            </w:r>
            <w:r w:rsidR="006023A6">
              <w:rPr>
                <w:sz w:val="24"/>
                <w:szCs w:val="24"/>
              </w:rPr>
              <w:t>221</w:t>
            </w:r>
          </w:p>
        </w:tc>
      </w:tr>
    </w:tbl>
    <w:p w:rsidR="00ED3E29" w:rsidRPr="006023A6" w:rsidRDefault="00ED3E29" w:rsidP="00827B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513B" w:rsidRPr="006023A6" w:rsidRDefault="00A6513B" w:rsidP="00827B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513B" w:rsidRPr="006023A6" w:rsidRDefault="00A6513B" w:rsidP="00827B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76"/>
      </w:tblGrid>
      <w:tr w:rsidR="000147A4" w:rsidRPr="00085240" w:rsidTr="006023A6">
        <w:tc>
          <w:tcPr>
            <w:tcW w:w="5812" w:type="dxa"/>
          </w:tcPr>
          <w:p w:rsidR="000147A4" w:rsidRPr="00085240" w:rsidRDefault="000147A4" w:rsidP="006023A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0147A4" w:rsidRPr="00D05146" w:rsidRDefault="000147A4" w:rsidP="006023A6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5146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Приложение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___</w:t>
            </w:r>
          </w:p>
          <w:p w:rsidR="000147A4" w:rsidRPr="006023A6" w:rsidRDefault="000147A4" w:rsidP="006023A6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D05146">
              <w:rPr>
                <w:rFonts w:ascii="Times New Roman CYR" w:hAnsi="Times New Roman CYR" w:cs="Times New Roman CYR"/>
                <w:sz w:val="24"/>
                <w:szCs w:val="24"/>
              </w:rPr>
              <w:t>к ________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_______</w:t>
            </w:r>
            <w:r w:rsidRPr="00D05146">
              <w:rPr>
                <w:rFonts w:ascii="Times New Roman CYR" w:hAnsi="Times New Roman CYR" w:cs="Times New Roman CYR"/>
                <w:sz w:val="24"/>
                <w:szCs w:val="24"/>
              </w:rPr>
              <w:t>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</w:t>
            </w:r>
            <w:r w:rsidRPr="00D05146">
              <w:rPr>
                <w:rFonts w:ascii="Times New Roman CYR" w:hAnsi="Times New Roman CYR" w:cs="Times New Roman CYR"/>
                <w:sz w:val="24"/>
                <w:szCs w:val="24"/>
              </w:rPr>
              <w:t>__</w:t>
            </w:r>
            <w:r w:rsidRPr="006023A6">
              <w:rPr>
                <w:rFonts w:ascii="Times New Roman CYR" w:hAnsi="Times New Roman CYR" w:cs="Times New Roman CYR"/>
                <w:sz w:val="24"/>
                <w:szCs w:val="24"/>
              </w:rPr>
              <w:t>_</w:t>
            </w:r>
            <w:proofErr w:type="gramEnd"/>
          </w:p>
          <w:p w:rsidR="000147A4" w:rsidRPr="00D05146" w:rsidRDefault="000147A4" w:rsidP="006023A6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D05146">
              <w:rPr>
                <w:rFonts w:ascii="Times New Roman CYR" w:hAnsi="Times New Roman CYR" w:cs="Times New Roman CYR"/>
                <w:sz w:val="24"/>
                <w:szCs w:val="24"/>
              </w:rPr>
              <w:t>от _________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__</w:t>
            </w:r>
            <w:r w:rsidRPr="00D05146">
              <w:rPr>
                <w:rFonts w:ascii="Times New Roman CYR" w:hAnsi="Times New Roman CYR" w:cs="Times New Roman CYR"/>
                <w:sz w:val="24"/>
                <w:szCs w:val="24"/>
              </w:rPr>
              <w:t>__ № 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___</w:t>
            </w:r>
            <w:r w:rsidRPr="00D05146">
              <w:rPr>
                <w:rFonts w:ascii="Times New Roman CYR" w:hAnsi="Times New Roman CYR" w:cs="Times New Roman CYR"/>
                <w:sz w:val="24"/>
                <w:szCs w:val="24"/>
              </w:rPr>
              <w:t>___</w:t>
            </w:r>
            <w:proofErr w:type="gramEnd"/>
          </w:p>
          <w:p w:rsidR="000147A4" w:rsidRPr="00085240" w:rsidRDefault="000147A4" w:rsidP="006023A6">
            <w:pPr>
              <w:widowControl w:val="0"/>
              <w:autoSpaceDE w:val="0"/>
              <w:autoSpaceDN w:val="0"/>
              <w:adjustRightInd w:val="0"/>
              <w:ind w:left="175"/>
              <w:rPr>
                <w:sz w:val="20"/>
                <w:szCs w:val="20"/>
              </w:rPr>
            </w:pPr>
          </w:p>
        </w:tc>
      </w:tr>
    </w:tbl>
    <w:p w:rsidR="000147A4" w:rsidRPr="006023A6" w:rsidRDefault="000147A4" w:rsidP="00827B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47A4" w:rsidRPr="006023A6" w:rsidRDefault="000147A4" w:rsidP="00827B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2148"/>
        <w:gridCol w:w="2246"/>
        <w:gridCol w:w="2094"/>
        <w:gridCol w:w="2442"/>
      </w:tblGrid>
      <w:tr w:rsidR="00441B0C" w:rsidRPr="00441B0C" w:rsidTr="00DE0A0E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1B0C" w:rsidRPr="00441B0C" w:rsidRDefault="00441B0C" w:rsidP="00441B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bookmarkStart w:id="0" w:name="sub_3001"/>
            <w:r w:rsidRPr="00441B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ПЕРЕЧЕНЬ</w:t>
            </w:r>
          </w:p>
          <w:p w:rsidR="00441B0C" w:rsidRDefault="00441B0C" w:rsidP="00441B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perscript"/>
              </w:rPr>
            </w:pPr>
            <w:r w:rsidRPr="00441B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ИСТОЧНИКОВ ДОХОДОВ РЕСПУБЛИКАНСКОГО БЮДЖЕТА, ЗАКРЕПЛЯЕМЫХ ЗА ТЕРРИТОРИАЛЬНЫМИ ОРГАНАМИ (ПОДРАЗДЕЛЕНИЯМИ) И БЮДЖЕТНЫМИ УЧРЕЖДЕНИЯМИ, ОСУЩЕСТВЛЯЮЩИМИ ПОЛНОМОЧИЯ АДМИНИСТРАТОРОВ ДОХОДОВ РЕСПУБЛИКАНСКОГО БЮДЖЕТА</w:t>
            </w:r>
            <w:r w:rsidR="00C45846" w:rsidRPr="00C458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hyperlink w:anchor="sub_4001" w:history="1">
              <w:r w:rsidRPr="00441B0C">
                <w:rPr>
                  <w:rFonts w:ascii="Times New Roman CYR" w:hAnsi="Times New Roman CYR" w:cs="Times New Roman CYR"/>
                  <w:sz w:val="24"/>
                  <w:szCs w:val="24"/>
                  <w:vertAlign w:val="superscript"/>
                </w:rPr>
                <w:t>1</w:t>
              </w:r>
            </w:hyperlink>
          </w:p>
          <w:p w:rsidR="00441B0C" w:rsidRPr="00441B0C" w:rsidRDefault="00441B0C" w:rsidP="00441B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441B0C" w:rsidRPr="00441B0C" w:rsidTr="00DE0A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0C" w:rsidRDefault="00441B0C" w:rsidP="0044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1" w:name="sub_401"/>
            <w:r w:rsidRPr="00441B0C">
              <w:rPr>
                <w:rFonts w:ascii="Times New Roman CYR" w:hAnsi="Times New Roman CYR" w:cs="Times New Roman CYR"/>
                <w:sz w:val="24"/>
                <w:szCs w:val="24"/>
              </w:rPr>
              <w:t>№ </w:t>
            </w:r>
          </w:p>
          <w:p w:rsidR="00441B0C" w:rsidRPr="00441B0C" w:rsidRDefault="00441B0C" w:rsidP="0044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441B0C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441B0C">
              <w:rPr>
                <w:rFonts w:ascii="Times New Roman CYR" w:hAnsi="Times New Roman CYR" w:cs="Times New Roman CYR"/>
                <w:sz w:val="24"/>
                <w:szCs w:val="24"/>
              </w:rPr>
              <w:t>/п</w:t>
            </w:r>
            <w:bookmarkEnd w:id="1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0C" w:rsidRPr="00441B0C" w:rsidRDefault="00441B0C" w:rsidP="00E27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1B0C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</w:t>
            </w:r>
            <w:hyperlink r:id="rId9" w:history="1">
              <w:r w:rsidRPr="00441B0C">
                <w:rPr>
                  <w:rFonts w:ascii="Times New Roman CYR" w:hAnsi="Times New Roman CYR" w:cs="Times New Roman CYR"/>
                  <w:sz w:val="24"/>
                  <w:szCs w:val="24"/>
                </w:rPr>
                <w:t>классификации</w:t>
              </w:r>
            </w:hyperlink>
            <w:r w:rsidRPr="00441B0C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доходов республиканского бюджета</w:t>
            </w:r>
            <w:r w:rsidR="00E27BC4" w:rsidRPr="00E27BC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hyperlink w:anchor="sub_4002" w:history="1">
              <w:r w:rsidRPr="00441B0C">
                <w:rPr>
                  <w:rFonts w:ascii="Times New Roman CYR" w:hAnsi="Times New Roman CYR" w:cs="Times New Roman CYR"/>
                  <w:sz w:val="24"/>
                  <w:szCs w:val="24"/>
                  <w:vertAlign w:val="superscript"/>
                </w:rPr>
                <w:t>2</w:t>
              </w:r>
            </w:hyperlink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0C" w:rsidRPr="00441B0C" w:rsidRDefault="00441B0C" w:rsidP="00E27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1B0C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Наименование кода </w:t>
            </w:r>
            <w:hyperlink r:id="rId10" w:history="1">
              <w:r w:rsidRPr="00441B0C">
                <w:rPr>
                  <w:rFonts w:ascii="Times New Roman CYR" w:hAnsi="Times New Roman CYR" w:cs="Times New Roman CYR"/>
                  <w:sz w:val="24"/>
                  <w:szCs w:val="24"/>
                </w:rPr>
                <w:t>классификации</w:t>
              </w:r>
            </w:hyperlink>
            <w:r w:rsidRPr="00441B0C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доходов республиканского бюджета</w:t>
            </w:r>
            <w:r w:rsidR="00E27BC4" w:rsidRPr="00E27BC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hyperlink w:anchor="sub_4003" w:history="1">
              <w:r w:rsidRPr="00441B0C">
                <w:rPr>
                  <w:rFonts w:ascii="Times New Roman CYR" w:hAnsi="Times New Roman CYR" w:cs="Times New Roman CYR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0C" w:rsidRPr="00441B0C" w:rsidRDefault="00441B0C" w:rsidP="00E27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1B0C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источника доходов республиканского бюджета</w:t>
            </w:r>
            <w:r w:rsidR="00E27BC4" w:rsidRPr="00E27BC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hyperlink w:anchor="sub_4004" w:history="1">
              <w:r w:rsidRPr="00441B0C">
                <w:rPr>
                  <w:rFonts w:ascii="Times New Roman CYR" w:hAnsi="Times New Roman CYR" w:cs="Times New Roman CYR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0C" w:rsidRPr="00441B0C" w:rsidRDefault="00441B0C" w:rsidP="00E27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1B0C">
              <w:rPr>
                <w:rFonts w:ascii="Times New Roman CYR" w:hAnsi="Times New Roman CYR" w:cs="Times New Roman CYR"/>
                <w:sz w:val="24"/>
                <w:szCs w:val="24"/>
              </w:rPr>
              <w:t>Правовое основание по источнику доходов республиканского бюджета</w:t>
            </w:r>
            <w:r w:rsidR="00E27BC4" w:rsidRPr="00E27BC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hyperlink w:anchor="sub_4005" w:history="1">
              <w:r w:rsidRPr="00441B0C">
                <w:rPr>
                  <w:rFonts w:ascii="Times New Roman CYR" w:hAnsi="Times New Roman CYR" w:cs="Times New Roman CYR"/>
                  <w:sz w:val="24"/>
                  <w:szCs w:val="24"/>
                  <w:vertAlign w:val="superscript"/>
                </w:rPr>
                <w:t>5</w:t>
              </w:r>
            </w:hyperlink>
          </w:p>
        </w:tc>
      </w:tr>
      <w:tr w:rsidR="00441B0C" w:rsidRPr="00441B0C" w:rsidTr="00DE0A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0C" w:rsidRPr="00441B0C" w:rsidRDefault="00441B0C" w:rsidP="0044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1B0C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0C" w:rsidRPr="00441B0C" w:rsidRDefault="00441B0C" w:rsidP="0044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1B0C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0C" w:rsidRPr="00441B0C" w:rsidRDefault="00441B0C" w:rsidP="0044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1B0C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0C" w:rsidRPr="00441B0C" w:rsidRDefault="00441B0C" w:rsidP="0044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1B0C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0C" w:rsidRPr="00441B0C" w:rsidRDefault="00441B0C" w:rsidP="0044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1B0C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441B0C" w:rsidRPr="00441B0C" w:rsidTr="00DE0A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0C" w:rsidRPr="00441B0C" w:rsidRDefault="00441B0C" w:rsidP="0044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0C" w:rsidRPr="00441B0C" w:rsidRDefault="00441B0C" w:rsidP="0044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0C" w:rsidRPr="00441B0C" w:rsidRDefault="00441B0C" w:rsidP="0044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0C" w:rsidRPr="00441B0C" w:rsidRDefault="00441B0C" w:rsidP="0044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0C" w:rsidRPr="00441B0C" w:rsidRDefault="00441B0C" w:rsidP="0044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142E5" w:rsidRPr="00441B0C" w:rsidTr="00DE0A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5" w:rsidRPr="00441B0C" w:rsidRDefault="000142E5" w:rsidP="0044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5" w:rsidRPr="00441B0C" w:rsidRDefault="000142E5" w:rsidP="0044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5" w:rsidRPr="00441B0C" w:rsidRDefault="000142E5" w:rsidP="0044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5" w:rsidRPr="00441B0C" w:rsidRDefault="000142E5" w:rsidP="0044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2E5" w:rsidRPr="00441B0C" w:rsidRDefault="000142E5" w:rsidP="0044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441B0C" w:rsidRDefault="00441B0C" w:rsidP="002F308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3D462E" w:rsidRDefault="003D462E" w:rsidP="002F308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3D462E" w:rsidRDefault="003D462E" w:rsidP="002F308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3D462E" w:rsidRDefault="003D462E" w:rsidP="002F308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3D462E" w:rsidRDefault="003D462E" w:rsidP="003D462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  <w:lang w:val="en-US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  <w:lang w:val="en-US"/>
        </w:rPr>
        <w:t>_________________</w:t>
      </w:r>
    </w:p>
    <w:p w:rsidR="00441B0C" w:rsidRPr="00441B0C" w:rsidRDefault="00441B0C" w:rsidP="00945822">
      <w:pPr>
        <w:widowControl w:val="0"/>
        <w:tabs>
          <w:tab w:val="left" w:pos="963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2" w:name="sub_4001"/>
      <w:bookmarkEnd w:id="0"/>
      <w:r w:rsidRPr="00441B0C"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 </w:t>
      </w:r>
      <w:r w:rsidR="00A42E1D">
        <w:rPr>
          <w:rFonts w:ascii="Times New Roman CYR" w:hAnsi="Times New Roman CYR" w:cs="Times New Roman CYR"/>
          <w:color w:val="000000" w:themeColor="text1"/>
          <w:sz w:val="24"/>
          <w:szCs w:val="24"/>
        </w:rPr>
        <w:t>З</w:t>
      </w:r>
      <w:r w:rsidRPr="00441B0C">
        <w:rPr>
          <w:rFonts w:ascii="Times New Roman CYR" w:hAnsi="Times New Roman CYR" w:cs="Times New Roman CYR"/>
          <w:color w:val="000000" w:themeColor="text1"/>
          <w:sz w:val="24"/>
          <w:szCs w:val="24"/>
        </w:rPr>
        <w:t>аполняется с учетом выделения группы администраторов доходов республиканского бюджета (территориальные органы, подразделения, бюджетные учреждения)</w:t>
      </w:r>
      <w:r w:rsidR="00A42E1D">
        <w:rPr>
          <w:rFonts w:ascii="Times New Roman CYR" w:hAnsi="Times New Roman CYR" w:cs="Times New Roman CYR"/>
          <w:color w:val="000000" w:themeColor="text1"/>
          <w:sz w:val="24"/>
          <w:szCs w:val="24"/>
        </w:rPr>
        <w:t>.</w:t>
      </w:r>
    </w:p>
    <w:p w:rsidR="00441B0C" w:rsidRPr="00441B0C" w:rsidRDefault="00441B0C" w:rsidP="009458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3" w:name="sub_4002"/>
      <w:bookmarkEnd w:id="2"/>
      <w:r w:rsidRPr="00441B0C"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  <w:t>2</w:t>
      </w:r>
      <w:proofErr w:type="gramStart"/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 </w:t>
      </w:r>
      <w:r w:rsidR="00A42E1D">
        <w:rPr>
          <w:rFonts w:ascii="Times New Roman CYR" w:hAnsi="Times New Roman CYR" w:cs="Times New Roman CYR"/>
          <w:color w:val="000000" w:themeColor="text1"/>
          <w:sz w:val="24"/>
          <w:szCs w:val="24"/>
        </w:rPr>
        <w:t>У</w:t>
      </w:r>
      <w:proofErr w:type="gramEnd"/>
      <w:r w:rsidRPr="00441B0C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казывается 20-значный код </w:t>
      </w:r>
      <w:hyperlink r:id="rId11" w:history="1">
        <w:r w:rsidRPr="00441B0C">
          <w:rPr>
            <w:rFonts w:ascii="Times New Roman CYR" w:hAnsi="Times New Roman CYR"/>
            <w:color w:val="000000" w:themeColor="text1"/>
            <w:sz w:val="24"/>
            <w:szCs w:val="24"/>
          </w:rPr>
          <w:t>классификации</w:t>
        </w:r>
      </w:hyperlink>
      <w:r w:rsidRPr="00441B0C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доходов республиканского бюджета </w:t>
      </w:r>
      <w:r w:rsidR="000776B6" w:rsidRPr="000776B6">
        <w:rPr>
          <w:rFonts w:ascii="Times New Roman CYR" w:hAnsi="Times New Roman CYR" w:cs="Times New Roman CYR"/>
          <w:color w:val="000000" w:themeColor="text1"/>
          <w:sz w:val="24"/>
          <w:szCs w:val="24"/>
        </w:rPr>
        <w:br/>
      </w:r>
      <w:r w:rsidRPr="00441B0C">
        <w:rPr>
          <w:rFonts w:ascii="Times New Roman CYR" w:hAnsi="Times New Roman CYR" w:cs="Times New Roman CYR"/>
          <w:color w:val="000000" w:themeColor="text1"/>
          <w:sz w:val="24"/>
          <w:szCs w:val="24"/>
        </w:rPr>
        <w:t>(с учетом кода подвида доходов), где первые три знака соответствуют коду главного администратора д</w:t>
      </w:r>
      <w:r w:rsidR="00A42E1D">
        <w:rPr>
          <w:rFonts w:ascii="Times New Roman CYR" w:hAnsi="Times New Roman CYR" w:cs="Times New Roman CYR"/>
          <w:color w:val="000000" w:themeColor="text1"/>
          <w:sz w:val="24"/>
          <w:szCs w:val="24"/>
        </w:rPr>
        <w:t>оходов республиканского бюджета.</w:t>
      </w:r>
    </w:p>
    <w:p w:rsidR="00441B0C" w:rsidRPr="00441B0C" w:rsidRDefault="00441B0C" w:rsidP="009458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4" w:name="sub_4003"/>
      <w:bookmarkEnd w:id="3"/>
      <w:r w:rsidRPr="00441B0C"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  <w:t>3</w:t>
      </w:r>
      <w:proofErr w:type="gramStart"/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 </w:t>
      </w:r>
      <w:r w:rsidR="00A42E1D">
        <w:rPr>
          <w:rFonts w:ascii="Times New Roman CYR" w:hAnsi="Times New Roman CYR" w:cs="Times New Roman CYR"/>
          <w:color w:val="000000" w:themeColor="text1"/>
          <w:sz w:val="24"/>
          <w:szCs w:val="24"/>
        </w:rPr>
        <w:t>У</w:t>
      </w:r>
      <w:proofErr w:type="gramEnd"/>
      <w:r w:rsidRPr="00441B0C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казывается полное наименование кода </w:t>
      </w:r>
      <w:hyperlink r:id="rId12" w:history="1">
        <w:r w:rsidRPr="00441B0C">
          <w:rPr>
            <w:rFonts w:ascii="Times New Roman CYR" w:hAnsi="Times New Roman CYR"/>
            <w:color w:val="000000" w:themeColor="text1"/>
            <w:sz w:val="24"/>
            <w:szCs w:val="24"/>
          </w:rPr>
          <w:t>классификации</w:t>
        </w:r>
      </w:hyperlink>
      <w:r w:rsidRPr="00441B0C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доходов республиканского бюджета (с учетом наи</w:t>
      </w:r>
      <w:r w:rsidR="00A42E1D">
        <w:rPr>
          <w:rFonts w:ascii="Times New Roman CYR" w:hAnsi="Times New Roman CYR" w:cs="Times New Roman CYR"/>
          <w:color w:val="000000" w:themeColor="text1"/>
          <w:sz w:val="24"/>
          <w:szCs w:val="24"/>
        </w:rPr>
        <w:t>менования кода подвида доходов).</w:t>
      </w:r>
    </w:p>
    <w:p w:rsidR="00441B0C" w:rsidRPr="00441B0C" w:rsidRDefault="00441B0C" w:rsidP="009458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5" w:name="sub_4004"/>
      <w:bookmarkEnd w:id="4"/>
      <w:r w:rsidRPr="00441B0C"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  <w:t>4</w:t>
      </w:r>
      <w:proofErr w:type="gramStart"/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 </w:t>
      </w:r>
      <w:r w:rsidR="00166F9C">
        <w:rPr>
          <w:rFonts w:ascii="Times New Roman CYR" w:hAnsi="Times New Roman CYR" w:cs="Times New Roman CYR"/>
          <w:color w:val="000000" w:themeColor="text1"/>
          <w:sz w:val="24"/>
          <w:szCs w:val="24"/>
        </w:rPr>
        <w:t>У</w:t>
      </w:r>
      <w:proofErr w:type="gramEnd"/>
      <w:r w:rsidRPr="00441B0C">
        <w:rPr>
          <w:rFonts w:ascii="Times New Roman CYR" w:hAnsi="Times New Roman CYR" w:cs="Times New Roman CYR"/>
          <w:color w:val="000000" w:themeColor="text1"/>
          <w:sz w:val="24"/>
          <w:szCs w:val="24"/>
        </w:rPr>
        <w:t>казывается наименование источника д</w:t>
      </w:r>
      <w:r w:rsidR="00166F9C">
        <w:rPr>
          <w:rFonts w:ascii="Times New Roman CYR" w:hAnsi="Times New Roman CYR" w:cs="Times New Roman CYR"/>
          <w:color w:val="000000" w:themeColor="text1"/>
          <w:sz w:val="24"/>
          <w:szCs w:val="24"/>
        </w:rPr>
        <w:t>оходов республиканского бюджета.</w:t>
      </w:r>
    </w:p>
    <w:p w:rsidR="00441B0C" w:rsidRPr="00441B0C" w:rsidRDefault="00441B0C" w:rsidP="009458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6" w:name="sub_4005"/>
      <w:bookmarkEnd w:id="5"/>
      <w:r w:rsidRPr="00441B0C"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  <w:t>5</w:t>
      </w:r>
      <w:proofErr w:type="gramStart"/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 </w:t>
      </w:r>
      <w:r w:rsidR="00166F9C">
        <w:rPr>
          <w:rFonts w:ascii="Times New Roman CYR" w:hAnsi="Times New Roman CYR" w:cs="Times New Roman CYR"/>
          <w:color w:val="000000" w:themeColor="text1"/>
          <w:sz w:val="24"/>
          <w:szCs w:val="24"/>
        </w:rPr>
        <w:t>У</w:t>
      </w:r>
      <w:proofErr w:type="gramEnd"/>
      <w:r w:rsidR="00C32E7D">
        <w:rPr>
          <w:rFonts w:ascii="Times New Roman CYR" w:hAnsi="Times New Roman CYR" w:cs="Times New Roman CYR"/>
          <w:color w:val="000000" w:themeColor="text1"/>
          <w:sz w:val="24"/>
          <w:szCs w:val="24"/>
        </w:rPr>
        <w:t>казываю</w:t>
      </w:r>
      <w:r w:rsidRPr="00441B0C">
        <w:rPr>
          <w:rFonts w:ascii="Times New Roman CYR" w:hAnsi="Times New Roman CYR" w:cs="Times New Roman CYR"/>
          <w:color w:val="000000" w:themeColor="text1"/>
          <w:sz w:val="24"/>
          <w:szCs w:val="24"/>
        </w:rPr>
        <w:t>тся нормативный правовой акт, его дата, номер, полное наименование, подпункт, пункт и номер статьи (при наличии), в соответствии с которыми возникает обязанность по уплате платежей, являющихся источниками доходов республиканского бюджета.</w:t>
      </w:r>
    </w:p>
    <w:bookmarkEnd w:id="6"/>
    <w:p w:rsidR="00D05146" w:rsidRPr="00A6513B" w:rsidRDefault="00D05146" w:rsidP="00D051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75004" w:rsidRPr="00A6513B" w:rsidRDefault="00175004" w:rsidP="00D051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7" w:name="_GoBack"/>
      <w:bookmarkEnd w:id="7"/>
    </w:p>
    <w:sectPr w:rsidR="00175004" w:rsidRPr="00A6513B" w:rsidSect="00D95ED5">
      <w:headerReference w:type="default" r:id="rId13"/>
      <w:pgSz w:w="11906" w:h="16838"/>
      <w:pgMar w:top="1134" w:right="567" w:bottom="1134" w:left="1701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3A6" w:rsidRDefault="006023A6">
      <w:r>
        <w:separator/>
      </w:r>
    </w:p>
  </w:endnote>
  <w:endnote w:type="continuationSeparator" w:id="0">
    <w:p w:rsidR="006023A6" w:rsidRDefault="0060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3A6" w:rsidRDefault="006023A6">
      <w:r>
        <w:separator/>
      </w:r>
    </w:p>
  </w:footnote>
  <w:footnote w:type="continuationSeparator" w:id="0">
    <w:p w:rsidR="006023A6" w:rsidRDefault="00602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A6" w:rsidRPr="006B154C" w:rsidRDefault="006023A6">
    <w:pPr>
      <w:pStyle w:val="aff4"/>
      <w:jc w:val="center"/>
      <w:rPr>
        <w:rFonts w:ascii="Times New Roman" w:hAnsi="Times New Roman"/>
        <w:sz w:val="24"/>
        <w:szCs w:val="24"/>
      </w:rPr>
    </w:pPr>
    <w:r w:rsidRPr="006B154C">
      <w:rPr>
        <w:rFonts w:ascii="Times New Roman" w:hAnsi="Times New Roman"/>
        <w:sz w:val="24"/>
        <w:szCs w:val="24"/>
      </w:rPr>
      <w:fldChar w:fldCharType="begin"/>
    </w:r>
    <w:r w:rsidRPr="006B154C">
      <w:rPr>
        <w:rFonts w:ascii="Times New Roman" w:hAnsi="Times New Roman"/>
        <w:sz w:val="24"/>
        <w:szCs w:val="24"/>
      </w:rPr>
      <w:instrText>PAGE   \* MERGEFORMAT</w:instrText>
    </w:r>
    <w:r w:rsidRPr="006B154C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6B154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2FA3"/>
    <w:multiLevelType w:val="hybridMultilevel"/>
    <w:tmpl w:val="F1CA9348"/>
    <w:lvl w:ilvl="0" w:tplc="0EF2A372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477118"/>
    <w:multiLevelType w:val="hybridMultilevel"/>
    <w:tmpl w:val="75467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9A603E"/>
    <w:multiLevelType w:val="hybridMultilevel"/>
    <w:tmpl w:val="020852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A6208B"/>
    <w:multiLevelType w:val="hybridMultilevel"/>
    <w:tmpl w:val="7D4088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16546D"/>
    <w:multiLevelType w:val="hybridMultilevel"/>
    <w:tmpl w:val="323C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47117"/>
    <w:multiLevelType w:val="hybridMultilevel"/>
    <w:tmpl w:val="434C3B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1E1619"/>
    <w:multiLevelType w:val="hybridMultilevel"/>
    <w:tmpl w:val="143CC4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D15151"/>
    <w:multiLevelType w:val="hybridMultilevel"/>
    <w:tmpl w:val="74B6F0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6855AC"/>
    <w:multiLevelType w:val="hybridMultilevel"/>
    <w:tmpl w:val="A29A87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2B5A25"/>
    <w:multiLevelType w:val="hybridMultilevel"/>
    <w:tmpl w:val="94A89D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AE44DA"/>
    <w:multiLevelType w:val="hybridMultilevel"/>
    <w:tmpl w:val="F5020C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DF0693"/>
    <w:multiLevelType w:val="hybridMultilevel"/>
    <w:tmpl w:val="E2160018"/>
    <w:lvl w:ilvl="0" w:tplc="055037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C8"/>
    <w:rsid w:val="000009F0"/>
    <w:rsid w:val="00003F5A"/>
    <w:rsid w:val="00006DDE"/>
    <w:rsid w:val="000142E5"/>
    <w:rsid w:val="000147A4"/>
    <w:rsid w:val="00016BF5"/>
    <w:rsid w:val="000218C7"/>
    <w:rsid w:val="00025B7E"/>
    <w:rsid w:val="00030571"/>
    <w:rsid w:val="0003224E"/>
    <w:rsid w:val="0003667D"/>
    <w:rsid w:val="00040FC8"/>
    <w:rsid w:val="00042040"/>
    <w:rsid w:val="00044ACA"/>
    <w:rsid w:val="00052178"/>
    <w:rsid w:val="0005424B"/>
    <w:rsid w:val="00054A21"/>
    <w:rsid w:val="00054D79"/>
    <w:rsid w:val="000706AA"/>
    <w:rsid w:val="000776B6"/>
    <w:rsid w:val="00081018"/>
    <w:rsid w:val="000835AC"/>
    <w:rsid w:val="00084F61"/>
    <w:rsid w:val="00085240"/>
    <w:rsid w:val="0009739E"/>
    <w:rsid w:val="000A2DA8"/>
    <w:rsid w:val="000A5D59"/>
    <w:rsid w:val="000B324C"/>
    <w:rsid w:val="000B3449"/>
    <w:rsid w:val="000B5B5D"/>
    <w:rsid w:val="000C7669"/>
    <w:rsid w:val="000D4926"/>
    <w:rsid w:val="000E32BF"/>
    <w:rsid w:val="000E712D"/>
    <w:rsid w:val="00100AEA"/>
    <w:rsid w:val="00102928"/>
    <w:rsid w:val="00107B56"/>
    <w:rsid w:val="001124CC"/>
    <w:rsid w:val="00113A6B"/>
    <w:rsid w:val="00116784"/>
    <w:rsid w:val="001342CC"/>
    <w:rsid w:val="00137525"/>
    <w:rsid w:val="0014568E"/>
    <w:rsid w:val="00145989"/>
    <w:rsid w:val="00151E9C"/>
    <w:rsid w:val="00157292"/>
    <w:rsid w:val="00157CC8"/>
    <w:rsid w:val="00163593"/>
    <w:rsid w:val="00166165"/>
    <w:rsid w:val="00166F9C"/>
    <w:rsid w:val="001710B3"/>
    <w:rsid w:val="00171CD6"/>
    <w:rsid w:val="001740F7"/>
    <w:rsid w:val="00175004"/>
    <w:rsid w:val="00181B37"/>
    <w:rsid w:val="001826C1"/>
    <w:rsid w:val="00183125"/>
    <w:rsid w:val="00183392"/>
    <w:rsid w:val="0018366F"/>
    <w:rsid w:val="00191917"/>
    <w:rsid w:val="001959E8"/>
    <w:rsid w:val="001963FA"/>
    <w:rsid w:val="00196951"/>
    <w:rsid w:val="00197B47"/>
    <w:rsid w:val="001A28C8"/>
    <w:rsid w:val="001A39F7"/>
    <w:rsid w:val="001B6031"/>
    <w:rsid w:val="001B7619"/>
    <w:rsid w:val="001C0C37"/>
    <w:rsid w:val="001C5155"/>
    <w:rsid w:val="001C51A2"/>
    <w:rsid w:val="001C6181"/>
    <w:rsid w:val="001D4A51"/>
    <w:rsid w:val="001D75F3"/>
    <w:rsid w:val="001F07B0"/>
    <w:rsid w:val="001F0E08"/>
    <w:rsid w:val="001F2F47"/>
    <w:rsid w:val="001F69B1"/>
    <w:rsid w:val="002065B8"/>
    <w:rsid w:val="00212A52"/>
    <w:rsid w:val="00212C0C"/>
    <w:rsid w:val="00215EFB"/>
    <w:rsid w:val="00216E11"/>
    <w:rsid w:val="00222DD3"/>
    <w:rsid w:val="002334D1"/>
    <w:rsid w:val="002419B8"/>
    <w:rsid w:val="002478E1"/>
    <w:rsid w:val="002528A1"/>
    <w:rsid w:val="002634C0"/>
    <w:rsid w:val="00263BB1"/>
    <w:rsid w:val="00265883"/>
    <w:rsid w:val="00274329"/>
    <w:rsid w:val="00275C84"/>
    <w:rsid w:val="00281BFF"/>
    <w:rsid w:val="002826A8"/>
    <w:rsid w:val="00287905"/>
    <w:rsid w:val="00290637"/>
    <w:rsid w:val="002921AA"/>
    <w:rsid w:val="002A3EF1"/>
    <w:rsid w:val="002A4EB4"/>
    <w:rsid w:val="002B34AF"/>
    <w:rsid w:val="002C1A70"/>
    <w:rsid w:val="002C7E4D"/>
    <w:rsid w:val="002D0575"/>
    <w:rsid w:val="002D28C5"/>
    <w:rsid w:val="002D5F76"/>
    <w:rsid w:val="002E2F1E"/>
    <w:rsid w:val="002E3D06"/>
    <w:rsid w:val="002E55BF"/>
    <w:rsid w:val="002E765D"/>
    <w:rsid w:val="002F027A"/>
    <w:rsid w:val="002F1C7B"/>
    <w:rsid w:val="002F3081"/>
    <w:rsid w:val="002F7B09"/>
    <w:rsid w:val="00301FDB"/>
    <w:rsid w:val="00316511"/>
    <w:rsid w:val="00316860"/>
    <w:rsid w:val="00321A82"/>
    <w:rsid w:val="00327F5D"/>
    <w:rsid w:val="00332876"/>
    <w:rsid w:val="00332F06"/>
    <w:rsid w:val="00337A0C"/>
    <w:rsid w:val="00351D25"/>
    <w:rsid w:val="003520D3"/>
    <w:rsid w:val="00356F1B"/>
    <w:rsid w:val="00361A62"/>
    <w:rsid w:val="00363092"/>
    <w:rsid w:val="00370359"/>
    <w:rsid w:val="00377718"/>
    <w:rsid w:val="0038103B"/>
    <w:rsid w:val="00381F45"/>
    <w:rsid w:val="00383EAE"/>
    <w:rsid w:val="00384324"/>
    <w:rsid w:val="003964C9"/>
    <w:rsid w:val="003B5BA7"/>
    <w:rsid w:val="003C0AD3"/>
    <w:rsid w:val="003C6205"/>
    <w:rsid w:val="003C6853"/>
    <w:rsid w:val="003C7177"/>
    <w:rsid w:val="003D13F0"/>
    <w:rsid w:val="003D462E"/>
    <w:rsid w:val="003D7030"/>
    <w:rsid w:val="003E3DDA"/>
    <w:rsid w:val="003E41FF"/>
    <w:rsid w:val="003E654F"/>
    <w:rsid w:val="003F0631"/>
    <w:rsid w:val="003F33BA"/>
    <w:rsid w:val="003F7A09"/>
    <w:rsid w:val="00401822"/>
    <w:rsid w:val="0040547B"/>
    <w:rsid w:val="00411374"/>
    <w:rsid w:val="00412A88"/>
    <w:rsid w:val="0041533B"/>
    <w:rsid w:val="00415AF1"/>
    <w:rsid w:val="00422F22"/>
    <w:rsid w:val="0042601F"/>
    <w:rsid w:val="00435187"/>
    <w:rsid w:val="00440155"/>
    <w:rsid w:val="00441B0C"/>
    <w:rsid w:val="00443996"/>
    <w:rsid w:val="0044462F"/>
    <w:rsid w:val="0044727D"/>
    <w:rsid w:val="00452F70"/>
    <w:rsid w:val="00462BF9"/>
    <w:rsid w:val="00463C29"/>
    <w:rsid w:val="00470DD4"/>
    <w:rsid w:val="004721D9"/>
    <w:rsid w:val="00475FCB"/>
    <w:rsid w:val="004823D0"/>
    <w:rsid w:val="00490AE0"/>
    <w:rsid w:val="004932DF"/>
    <w:rsid w:val="004A49F2"/>
    <w:rsid w:val="004B36BC"/>
    <w:rsid w:val="004B4836"/>
    <w:rsid w:val="004B6BA3"/>
    <w:rsid w:val="004C0387"/>
    <w:rsid w:val="004C7720"/>
    <w:rsid w:val="004D5E64"/>
    <w:rsid w:val="004D7449"/>
    <w:rsid w:val="004E6000"/>
    <w:rsid w:val="004F1784"/>
    <w:rsid w:val="004F3A37"/>
    <w:rsid w:val="004F5964"/>
    <w:rsid w:val="004F7960"/>
    <w:rsid w:val="00502212"/>
    <w:rsid w:val="00511FAF"/>
    <w:rsid w:val="00512A6E"/>
    <w:rsid w:val="005179A9"/>
    <w:rsid w:val="0052586A"/>
    <w:rsid w:val="00532D3E"/>
    <w:rsid w:val="0053682C"/>
    <w:rsid w:val="00541F62"/>
    <w:rsid w:val="00542EA8"/>
    <w:rsid w:val="00543DBE"/>
    <w:rsid w:val="005443A2"/>
    <w:rsid w:val="00555945"/>
    <w:rsid w:val="00557CF9"/>
    <w:rsid w:val="0056090A"/>
    <w:rsid w:val="00575200"/>
    <w:rsid w:val="00576680"/>
    <w:rsid w:val="00577E94"/>
    <w:rsid w:val="005800B3"/>
    <w:rsid w:val="00581669"/>
    <w:rsid w:val="00591DA7"/>
    <w:rsid w:val="0059768A"/>
    <w:rsid w:val="005B2B93"/>
    <w:rsid w:val="005B6308"/>
    <w:rsid w:val="005C472F"/>
    <w:rsid w:val="005C59DD"/>
    <w:rsid w:val="005C680C"/>
    <w:rsid w:val="005D2F36"/>
    <w:rsid w:val="005D3482"/>
    <w:rsid w:val="005D382D"/>
    <w:rsid w:val="005D5EAA"/>
    <w:rsid w:val="005E119E"/>
    <w:rsid w:val="005E4857"/>
    <w:rsid w:val="005F4F33"/>
    <w:rsid w:val="005F7FCB"/>
    <w:rsid w:val="006023A6"/>
    <w:rsid w:val="00610CF9"/>
    <w:rsid w:val="00615A9E"/>
    <w:rsid w:val="00617F92"/>
    <w:rsid w:val="00620803"/>
    <w:rsid w:val="00623F4A"/>
    <w:rsid w:val="00634ECF"/>
    <w:rsid w:val="00636607"/>
    <w:rsid w:val="00646E9A"/>
    <w:rsid w:val="00650700"/>
    <w:rsid w:val="00650B2D"/>
    <w:rsid w:val="00651214"/>
    <w:rsid w:val="0065146A"/>
    <w:rsid w:val="00651E79"/>
    <w:rsid w:val="00652350"/>
    <w:rsid w:val="00652739"/>
    <w:rsid w:val="00653ABC"/>
    <w:rsid w:val="00656C9E"/>
    <w:rsid w:val="00657F77"/>
    <w:rsid w:val="00662FEB"/>
    <w:rsid w:val="00683631"/>
    <w:rsid w:val="00690298"/>
    <w:rsid w:val="0069376E"/>
    <w:rsid w:val="006A1283"/>
    <w:rsid w:val="006A3FD5"/>
    <w:rsid w:val="006A630B"/>
    <w:rsid w:val="006A6938"/>
    <w:rsid w:val="006B154C"/>
    <w:rsid w:val="006B1F9E"/>
    <w:rsid w:val="006B40B0"/>
    <w:rsid w:val="006D03BC"/>
    <w:rsid w:val="006D209F"/>
    <w:rsid w:val="006D6348"/>
    <w:rsid w:val="006D634D"/>
    <w:rsid w:val="006D6C84"/>
    <w:rsid w:val="006E6821"/>
    <w:rsid w:val="006E685C"/>
    <w:rsid w:val="006E713B"/>
    <w:rsid w:val="006F75B6"/>
    <w:rsid w:val="007061AB"/>
    <w:rsid w:val="00706D11"/>
    <w:rsid w:val="007122CD"/>
    <w:rsid w:val="00713D33"/>
    <w:rsid w:val="00716904"/>
    <w:rsid w:val="0072244A"/>
    <w:rsid w:val="0073586D"/>
    <w:rsid w:val="00736BA9"/>
    <w:rsid w:val="007407B3"/>
    <w:rsid w:val="007478F0"/>
    <w:rsid w:val="00747F0D"/>
    <w:rsid w:val="0075507B"/>
    <w:rsid w:val="00760987"/>
    <w:rsid w:val="00764D7C"/>
    <w:rsid w:val="00770877"/>
    <w:rsid w:val="00772506"/>
    <w:rsid w:val="0077325D"/>
    <w:rsid w:val="00783B26"/>
    <w:rsid w:val="00785396"/>
    <w:rsid w:val="007911DF"/>
    <w:rsid w:val="007A1B94"/>
    <w:rsid w:val="007A3A19"/>
    <w:rsid w:val="007A3F07"/>
    <w:rsid w:val="007A7C0A"/>
    <w:rsid w:val="007B22ED"/>
    <w:rsid w:val="007B23FE"/>
    <w:rsid w:val="007B4B68"/>
    <w:rsid w:val="007C17D4"/>
    <w:rsid w:val="007C6C33"/>
    <w:rsid w:val="007D0665"/>
    <w:rsid w:val="007D1262"/>
    <w:rsid w:val="007E4FF7"/>
    <w:rsid w:val="007E7853"/>
    <w:rsid w:val="007F1EDB"/>
    <w:rsid w:val="007F3402"/>
    <w:rsid w:val="00801509"/>
    <w:rsid w:val="008017BC"/>
    <w:rsid w:val="00812268"/>
    <w:rsid w:val="00815FD3"/>
    <w:rsid w:val="0082197D"/>
    <w:rsid w:val="00822041"/>
    <w:rsid w:val="008278E1"/>
    <w:rsid w:val="00827BE3"/>
    <w:rsid w:val="00837563"/>
    <w:rsid w:val="008403C1"/>
    <w:rsid w:val="008469D5"/>
    <w:rsid w:val="00847A4E"/>
    <w:rsid w:val="00855B1A"/>
    <w:rsid w:val="00861946"/>
    <w:rsid w:val="00863088"/>
    <w:rsid w:val="00864F85"/>
    <w:rsid w:val="00871042"/>
    <w:rsid w:val="008726B5"/>
    <w:rsid w:val="008765FE"/>
    <w:rsid w:val="008809FE"/>
    <w:rsid w:val="008832B2"/>
    <w:rsid w:val="008972CC"/>
    <w:rsid w:val="008A42BD"/>
    <w:rsid w:val="008A4C99"/>
    <w:rsid w:val="008B1EDB"/>
    <w:rsid w:val="008B35B0"/>
    <w:rsid w:val="008B64CB"/>
    <w:rsid w:val="008C4918"/>
    <w:rsid w:val="008C6A98"/>
    <w:rsid w:val="008C7316"/>
    <w:rsid w:val="008D0351"/>
    <w:rsid w:val="008D073F"/>
    <w:rsid w:val="008F50C3"/>
    <w:rsid w:val="008F75B4"/>
    <w:rsid w:val="00902889"/>
    <w:rsid w:val="0090378D"/>
    <w:rsid w:val="00912AA3"/>
    <w:rsid w:val="00920EDE"/>
    <w:rsid w:val="00934DA3"/>
    <w:rsid w:val="00935E4C"/>
    <w:rsid w:val="0094192C"/>
    <w:rsid w:val="00943381"/>
    <w:rsid w:val="00945822"/>
    <w:rsid w:val="0094719C"/>
    <w:rsid w:val="00950D9E"/>
    <w:rsid w:val="009565F1"/>
    <w:rsid w:val="00960EC5"/>
    <w:rsid w:val="009613EE"/>
    <w:rsid w:val="00962157"/>
    <w:rsid w:val="00967658"/>
    <w:rsid w:val="00975802"/>
    <w:rsid w:val="009920B9"/>
    <w:rsid w:val="00994AD6"/>
    <w:rsid w:val="0099639C"/>
    <w:rsid w:val="009A59D4"/>
    <w:rsid w:val="009A6D63"/>
    <w:rsid w:val="009B1712"/>
    <w:rsid w:val="009B72BF"/>
    <w:rsid w:val="009C0130"/>
    <w:rsid w:val="009C64FD"/>
    <w:rsid w:val="009E20EE"/>
    <w:rsid w:val="009E7AFA"/>
    <w:rsid w:val="009F53D9"/>
    <w:rsid w:val="00A060FC"/>
    <w:rsid w:val="00A16E1A"/>
    <w:rsid w:val="00A22168"/>
    <w:rsid w:val="00A2696E"/>
    <w:rsid w:val="00A42E1D"/>
    <w:rsid w:val="00A43BD5"/>
    <w:rsid w:val="00A53146"/>
    <w:rsid w:val="00A54437"/>
    <w:rsid w:val="00A55179"/>
    <w:rsid w:val="00A56BE9"/>
    <w:rsid w:val="00A606F9"/>
    <w:rsid w:val="00A6513B"/>
    <w:rsid w:val="00A7054F"/>
    <w:rsid w:val="00A77987"/>
    <w:rsid w:val="00A81FA7"/>
    <w:rsid w:val="00A91E96"/>
    <w:rsid w:val="00A93892"/>
    <w:rsid w:val="00AB451A"/>
    <w:rsid w:val="00AC1AFB"/>
    <w:rsid w:val="00AC4B56"/>
    <w:rsid w:val="00AC5BA7"/>
    <w:rsid w:val="00AC6B3D"/>
    <w:rsid w:val="00AD2060"/>
    <w:rsid w:val="00AD2ACB"/>
    <w:rsid w:val="00AD5492"/>
    <w:rsid w:val="00AE718B"/>
    <w:rsid w:val="00B0245A"/>
    <w:rsid w:val="00B02B42"/>
    <w:rsid w:val="00B02F38"/>
    <w:rsid w:val="00B053A0"/>
    <w:rsid w:val="00B11225"/>
    <w:rsid w:val="00B2078A"/>
    <w:rsid w:val="00B2130B"/>
    <w:rsid w:val="00B22366"/>
    <w:rsid w:val="00B26CD3"/>
    <w:rsid w:val="00B2770C"/>
    <w:rsid w:val="00B30AF1"/>
    <w:rsid w:val="00B31B5A"/>
    <w:rsid w:val="00B33C22"/>
    <w:rsid w:val="00B33FC6"/>
    <w:rsid w:val="00B34C86"/>
    <w:rsid w:val="00B438E8"/>
    <w:rsid w:val="00B46B8F"/>
    <w:rsid w:val="00B5436F"/>
    <w:rsid w:val="00B571D3"/>
    <w:rsid w:val="00B5768C"/>
    <w:rsid w:val="00B66AA3"/>
    <w:rsid w:val="00B711B7"/>
    <w:rsid w:val="00B75DAD"/>
    <w:rsid w:val="00B806F6"/>
    <w:rsid w:val="00B83221"/>
    <w:rsid w:val="00BA117B"/>
    <w:rsid w:val="00BA179D"/>
    <w:rsid w:val="00BA1DE9"/>
    <w:rsid w:val="00BA35ED"/>
    <w:rsid w:val="00BB73A5"/>
    <w:rsid w:val="00BD2D3C"/>
    <w:rsid w:val="00BD328D"/>
    <w:rsid w:val="00BD4155"/>
    <w:rsid w:val="00BE2AA3"/>
    <w:rsid w:val="00BE3625"/>
    <w:rsid w:val="00BE7AC2"/>
    <w:rsid w:val="00C00464"/>
    <w:rsid w:val="00C0627F"/>
    <w:rsid w:val="00C06F05"/>
    <w:rsid w:val="00C11F58"/>
    <w:rsid w:val="00C20D84"/>
    <w:rsid w:val="00C26CDE"/>
    <w:rsid w:val="00C32E7D"/>
    <w:rsid w:val="00C35760"/>
    <w:rsid w:val="00C3727C"/>
    <w:rsid w:val="00C41F3F"/>
    <w:rsid w:val="00C45846"/>
    <w:rsid w:val="00C51C36"/>
    <w:rsid w:val="00C533CA"/>
    <w:rsid w:val="00C66AA8"/>
    <w:rsid w:val="00C70CBB"/>
    <w:rsid w:val="00C8423D"/>
    <w:rsid w:val="00C84979"/>
    <w:rsid w:val="00C91D4C"/>
    <w:rsid w:val="00CA08F8"/>
    <w:rsid w:val="00CA32DA"/>
    <w:rsid w:val="00CA58BD"/>
    <w:rsid w:val="00CB0013"/>
    <w:rsid w:val="00CB1176"/>
    <w:rsid w:val="00CB27E1"/>
    <w:rsid w:val="00CB48AC"/>
    <w:rsid w:val="00CC5E29"/>
    <w:rsid w:val="00CC675C"/>
    <w:rsid w:val="00CD1FE5"/>
    <w:rsid w:val="00CD217E"/>
    <w:rsid w:val="00CD3EA2"/>
    <w:rsid w:val="00CD3FE4"/>
    <w:rsid w:val="00CE4BCF"/>
    <w:rsid w:val="00CF32B3"/>
    <w:rsid w:val="00CF556C"/>
    <w:rsid w:val="00D012ED"/>
    <w:rsid w:val="00D0284A"/>
    <w:rsid w:val="00D04412"/>
    <w:rsid w:val="00D05146"/>
    <w:rsid w:val="00D2026F"/>
    <w:rsid w:val="00D25051"/>
    <w:rsid w:val="00D302EE"/>
    <w:rsid w:val="00D33D5A"/>
    <w:rsid w:val="00D45895"/>
    <w:rsid w:val="00D46402"/>
    <w:rsid w:val="00D51FD4"/>
    <w:rsid w:val="00D5216A"/>
    <w:rsid w:val="00D52513"/>
    <w:rsid w:val="00D56482"/>
    <w:rsid w:val="00D6153C"/>
    <w:rsid w:val="00D622DE"/>
    <w:rsid w:val="00D71DDC"/>
    <w:rsid w:val="00D7444C"/>
    <w:rsid w:val="00D8732D"/>
    <w:rsid w:val="00D87B12"/>
    <w:rsid w:val="00D90AFE"/>
    <w:rsid w:val="00D9450D"/>
    <w:rsid w:val="00D95ED5"/>
    <w:rsid w:val="00D979CF"/>
    <w:rsid w:val="00D97CC8"/>
    <w:rsid w:val="00DA5EAA"/>
    <w:rsid w:val="00DA5EDD"/>
    <w:rsid w:val="00DB50F2"/>
    <w:rsid w:val="00DB77E4"/>
    <w:rsid w:val="00DC0CDF"/>
    <w:rsid w:val="00DC2B1D"/>
    <w:rsid w:val="00DC65AE"/>
    <w:rsid w:val="00DD7B7F"/>
    <w:rsid w:val="00DE0A0E"/>
    <w:rsid w:val="00DE2BA6"/>
    <w:rsid w:val="00E151AE"/>
    <w:rsid w:val="00E1595E"/>
    <w:rsid w:val="00E23486"/>
    <w:rsid w:val="00E27BC4"/>
    <w:rsid w:val="00E27FB0"/>
    <w:rsid w:val="00E32F86"/>
    <w:rsid w:val="00E331C2"/>
    <w:rsid w:val="00E41B98"/>
    <w:rsid w:val="00E4378C"/>
    <w:rsid w:val="00E44125"/>
    <w:rsid w:val="00E4520C"/>
    <w:rsid w:val="00E51861"/>
    <w:rsid w:val="00E5319B"/>
    <w:rsid w:val="00E558BB"/>
    <w:rsid w:val="00E575F8"/>
    <w:rsid w:val="00E57D75"/>
    <w:rsid w:val="00E6562B"/>
    <w:rsid w:val="00E67511"/>
    <w:rsid w:val="00E6794F"/>
    <w:rsid w:val="00E73335"/>
    <w:rsid w:val="00E857C7"/>
    <w:rsid w:val="00E945A4"/>
    <w:rsid w:val="00EA1581"/>
    <w:rsid w:val="00EA2197"/>
    <w:rsid w:val="00EA2B55"/>
    <w:rsid w:val="00EA4BF5"/>
    <w:rsid w:val="00EA70A5"/>
    <w:rsid w:val="00EB60DC"/>
    <w:rsid w:val="00EB7E06"/>
    <w:rsid w:val="00ED3E29"/>
    <w:rsid w:val="00ED400F"/>
    <w:rsid w:val="00ED6D75"/>
    <w:rsid w:val="00EE3BB4"/>
    <w:rsid w:val="00EE57D1"/>
    <w:rsid w:val="00EE5F93"/>
    <w:rsid w:val="00EF4F9E"/>
    <w:rsid w:val="00F01D50"/>
    <w:rsid w:val="00F03567"/>
    <w:rsid w:val="00F11E8B"/>
    <w:rsid w:val="00F13EAB"/>
    <w:rsid w:val="00F202CA"/>
    <w:rsid w:val="00F2320B"/>
    <w:rsid w:val="00F32C14"/>
    <w:rsid w:val="00F3448B"/>
    <w:rsid w:val="00F375A9"/>
    <w:rsid w:val="00F42496"/>
    <w:rsid w:val="00F453CD"/>
    <w:rsid w:val="00F45CD9"/>
    <w:rsid w:val="00F5714A"/>
    <w:rsid w:val="00F57850"/>
    <w:rsid w:val="00F57F2E"/>
    <w:rsid w:val="00F60BE2"/>
    <w:rsid w:val="00F6377F"/>
    <w:rsid w:val="00F719FD"/>
    <w:rsid w:val="00F80AAB"/>
    <w:rsid w:val="00F82C4A"/>
    <w:rsid w:val="00F82F8D"/>
    <w:rsid w:val="00F83536"/>
    <w:rsid w:val="00F835CE"/>
    <w:rsid w:val="00F91D53"/>
    <w:rsid w:val="00F92DFC"/>
    <w:rsid w:val="00F96DEC"/>
    <w:rsid w:val="00FB465D"/>
    <w:rsid w:val="00FB75AB"/>
    <w:rsid w:val="00FC1823"/>
    <w:rsid w:val="00FC335A"/>
    <w:rsid w:val="00FD75BE"/>
    <w:rsid w:val="00FE1BF5"/>
    <w:rsid w:val="00FE262C"/>
    <w:rsid w:val="00FE68FF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09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7F7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657F7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657F7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57F7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657F77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657F77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57F7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657F77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657F77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7F77"/>
    <w:rPr>
      <w:rFonts w:ascii="Cambria" w:hAnsi="Cambria" w:cs="Times New Roman"/>
      <w:b/>
      <w:color w:val="365F91"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57F77"/>
    <w:rPr>
      <w:rFonts w:ascii="Cambria" w:hAnsi="Cambria" w:cs="Times New Roman"/>
      <w:b/>
      <w:color w:val="4F81BD"/>
      <w:sz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657F77"/>
    <w:rPr>
      <w:rFonts w:ascii="Cambria" w:hAnsi="Cambria" w:cs="Times New Roman"/>
      <w:b/>
      <w:color w:val="4F81BD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57F77"/>
    <w:rPr>
      <w:rFonts w:ascii="Cambria" w:hAnsi="Cambria" w:cs="Times New Roman"/>
      <w:b/>
      <w:i/>
      <w:color w:val="4F81BD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657F77"/>
    <w:rPr>
      <w:rFonts w:ascii="Cambria" w:hAnsi="Cambria" w:cs="Times New Roman"/>
      <w:color w:val="243F6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57F77"/>
    <w:rPr>
      <w:rFonts w:ascii="Cambria" w:hAnsi="Cambria" w:cs="Times New Roman"/>
      <w:i/>
      <w:color w:val="243F6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57F77"/>
    <w:rPr>
      <w:rFonts w:ascii="Cambria" w:hAnsi="Cambria" w:cs="Times New Roman"/>
      <w:i/>
      <w:color w:val="40404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57F77"/>
    <w:rPr>
      <w:rFonts w:ascii="Cambria" w:hAnsi="Cambria" w:cs="Times New Roman"/>
      <w:color w:val="404040"/>
      <w:sz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57F77"/>
    <w:rPr>
      <w:rFonts w:ascii="Cambria" w:hAnsi="Cambria" w:cs="Times New Roman"/>
      <w:i/>
      <w:color w:val="404040"/>
      <w:sz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rsid w:val="00657F77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rsid w:val="00657F77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rsid w:val="00657F77"/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657F77"/>
    <w:rPr>
      <w:rFonts w:ascii="Times New Roman" w:hAnsi="Times New Roman" w:cs="Times New Roman"/>
      <w:sz w:val="20"/>
    </w:rPr>
  </w:style>
  <w:style w:type="paragraph" w:styleId="a7">
    <w:name w:val="annotation subject"/>
    <w:basedOn w:val="a5"/>
    <w:next w:val="a5"/>
    <w:link w:val="a8"/>
    <w:uiPriority w:val="99"/>
    <w:rsid w:val="00657F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locked/>
    <w:rsid w:val="00657F77"/>
    <w:rPr>
      <w:rFonts w:ascii="Times New Roman" w:hAnsi="Times New Roman" w:cs="Times New Roman"/>
      <w:b/>
      <w:sz w:val="20"/>
    </w:rPr>
  </w:style>
  <w:style w:type="paragraph" w:styleId="a9">
    <w:name w:val="Balloon Text"/>
    <w:basedOn w:val="a"/>
    <w:link w:val="aa"/>
    <w:uiPriority w:val="99"/>
    <w:rsid w:val="00657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57F77"/>
    <w:rPr>
      <w:rFonts w:ascii="Tahoma" w:hAnsi="Tahoma" w:cs="Times New Roman"/>
      <w:sz w:val="16"/>
    </w:rPr>
  </w:style>
  <w:style w:type="character" w:styleId="ab">
    <w:name w:val="FollowedHyperlink"/>
    <w:basedOn w:val="a0"/>
    <w:uiPriority w:val="99"/>
    <w:rsid w:val="00657F77"/>
    <w:rPr>
      <w:rFonts w:cs="Times New Roman"/>
      <w:color w:val="800080"/>
      <w:u w:val="single"/>
    </w:rPr>
  </w:style>
  <w:style w:type="character" w:styleId="ac">
    <w:name w:val="Strong"/>
    <w:basedOn w:val="a0"/>
    <w:uiPriority w:val="22"/>
    <w:qFormat/>
    <w:rsid w:val="00657F77"/>
    <w:rPr>
      <w:rFonts w:cs="Times New Roman"/>
      <w:b/>
    </w:rPr>
  </w:style>
  <w:style w:type="character" w:customStyle="1" w:styleId="ad">
    <w:name w:val="Цветовое выделение"/>
    <w:uiPriority w:val="99"/>
    <w:rsid w:val="00657F77"/>
    <w:rPr>
      <w:b/>
      <w:color w:val="000080"/>
    </w:rPr>
  </w:style>
  <w:style w:type="character" w:customStyle="1" w:styleId="apple-style-span">
    <w:name w:val="apple-style-span"/>
    <w:rsid w:val="00657F77"/>
  </w:style>
  <w:style w:type="paragraph" w:styleId="ae">
    <w:name w:val="Normal (Web)"/>
    <w:basedOn w:val="a"/>
    <w:uiPriority w:val="99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lnormal">
    <w:name w:val="hlnormal"/>
    <w:uiPriority w:val="99"/>
    <w:rsid w:val="00657F77"/>
  </w:style>
  <w:style w:type="character" w:customStyle="1" w:styleId="apple-converted-space">
    <w:name w:val="apple-converted-space"/>
    <w:rsid w:val="00657F77"/>
  </w:style>
  <w:style w:type="character" w:customStyle="1" w:styleId="bkimgc">
    <w:name w:val="bkimg_c"/>
    <w:uiPriority w:val="99"/>
    <w:rsid w:val="00657F77"/>
  </w:style>
  <w:style w:type="paragraph" w:customStyle="1" w:styleId="s1">
    <w:name w:val="s_1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657F7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0">
    <w:name w:val="Название Знак"/>
    <w:basedOn w:val="a0"/>
    <w:link w:val="af"/>
    <w:uiPriority w:val="10"/>
    <w:locked/>
    <w:rsid w:val="00657F77"/>
    <w:rPr>
      <w:rFonts w:ascii="Cambria" w:hAnsi="Cambria" w:cs="Times New Roman"/>
      <w:color w:val="17365D"/>
      <w:spacing w:val="5"/>
      <w:kern w:val="28"/>
      <w:sz w:val="52"/>
      <w:lang w:val="en-US" w:eastAsia="en-US"/>
    </w:rPr>
  </w:style>
  <w:style w:type="paragraph" w:styleId="af1">
    <w:name w:val="Subtitle"/>
    <w:basedOn w:val="a"/>
    <w:next w:val="a"/>
    <w:link w:val="af2"/>
    <w:uiPriority w:val="11"/>
    <w:qFormat/>
    <w:rsid w:val="00657F7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2">
    <w:name w:val="Подзаголовок Знак"/>
    <w:basedOn w:val="a0"/>
    <w:link w:val="af1"/>
    <w:uiPriority w:val="11"/>
    <w:locked/>
    <w:rsid w:val="00657F77"/>
    <w:rPr>
      <w:rFonts w:ascii="Cambria" w:hAnsi="Cambria" w:cs="Times New Roman"/>
      <w:i/>
      <w:color w:val="4F81BD"/>
      <w:spacing w:val="15"/>
      <w:sz w:val="24"/>
      <w:lang w:val="en-US" w:eastAsia="en-US"/>
    </w:rPr>
  </w:style>
  <w:style w:type="character" w:styleId="af3">
    <w:name w:val="Emphasis"/>
    <w:basedOn w:val="a0"/>
    <w:uiPriority w:val="20"/>
    <w:qFormat/>
    <w:rsid w:val="00657F77"/>
    <w:rPr>
      <w:rFonts w:cs="Times New Roman"/>
      <w:i/>
    </w:rPr>
  </w:style>
  <w:style w:type="paragraph" w:styleId="af4">
    <w:name w:val="No Spacing"/>
    <w:basedOn w:val="a"/>
    <w:uiPriority w:val="1"/>
    <w:qFormat/>
    <w:rsid w:val="00657F77"/>
    <w:rPr>
      <w:lang w:val="en-US" w:eastAsia="en-US"/>
    </w:rPr>
  </w:style>
  <w:style w:type="paragraph" w:styleId="af5">
    <w:name w:val="List Paragraph"/>
    <w:basedOn w:val="a"/>
    <w:uiPriority w:val="34"/>
    <w:qFormat/>
    <w:rsid w:val="00657F77"/>
    <w:pPr>
      <w:spacing w:after="200" w:line="276" w:lineRule="auto"/>
      <w:ind w:left="720"/>
      <w:contextualSpacing/>
    </w:pPr>
    <w:rPr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657F77"/>
    <w:pPr>
      <w:spacing w:after="200" w:line="276" w:lineRule="auto"/>
    </w:pPr>
    <w:rPr>
      <w:i/>
      <w:iCs/>
      <w:color w:val="000000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locked/>
    <w:rsid w:val="00657F77"/>
    <w:rPr>
      <w:rFonts w:ascii="Calibri" w:hAnsi="Calibri" w:cs="Times New Roman"/>
      <w:i/>
      <w:color w:val="000000"/>
      <w:lang w:val="en-US" w:eastAsia="en-US"/>
    </w:rPr>
  </w:style>
  <w:style w:type="paragraph" w:styleId="af6">
    <w:name w:val="Intense Quote"/>
    <w:basedOn w:val="a"/>
    <w:next w:val="a"/>
    <w:link w:val="af7"/>
    <w:uiPriority w:val="30"/>
    <w:qFormat/>
    <w:rsid w:val="00657F77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lang w:val="en-US" w:eastAsia="en-US"/>
    </w:rPr>
  </w:style>
  <w:style w:type="character" w:customStyle="1" w:styleId="af7">
    <w:name w:val="Выделенная цитата Знак"/>
    <w:basedOn w:val="a0"/>
    <w:link w:val="af6"/>
    <w:uiPriority w:val="30"/>
    <w:locked/>
    <w:rsid w:val="00657F77"/>
    <w:rPr>
      <w:rFonts w:ascii="Calibri" w:hAnsi="Calibri" w:cs="Times New Roman"/>
      <w:b/>
      <w:i/>
      <w:color w:val="4F81BD"/>
      <w:lang w:val="en-US" w:eastAsia="en-US"/>
    </w:rPr>
  </w:style>
  <w:style w:type="character" w:styleId="af8">
    <w:name w:val="Subtle Emphasis"/>
    <w:basedOn w:val="a0"/>
    <w:uiPriority w:val="19"/>
    <w:qFormat/>
    <w:rsid w:val="00657F77"/>
    <w:rPr>
      <w:rFonts w:cs="Times New Roman"/>
      <w:i/>
      <w:color w:val="808080"/>
    </w:rPr>
  </w:style>
  <w:style w:type="character" w:styleId="af9">
    <w:name w:val="Intense Emphasis"/>
    <w:basedOn w:val="a0"/>
    <w:uiPriority w:val="21"/>
    <w:qFormat/>
    <w:rsid w:val="00657F77"/>
    <w:rPr>
      <w:rFonts w:cs="Times New Roman"/>
      <w:b/>
      <w:i/>
      <w:color w:val="4F81BD"/>
    </w:rPr>
  </w:style>
  <w:style w:type="character" w:styleId="afa">
    <w:name w:val="Subtle Reference"/>
    <w:basedOn w:val="a0"/>
    <w:uiPriority w:val="31"/>
    <w:qFormat/>
    <w:rsid w:val="00657F77"/>
    <w:rPr>
      <w:rFonts w:cs="Times New Roman"/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657F77"/>
    <w:rPr>
      <w:rFonts w:cs="Times New Roman"/>
      <w:b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657F77"/>
    <w:rPr>
      <w:rFonts w:cs="Times New Roman"/>
      <w:b/>
      <w:smallCaps/>
      <w:spacing w:val="5"/>
    </w:rPr>
  </w:style>
  <w:style w:type="paragraph" w:styleId="afd">
    <w:name w:val="TOC Heading"/>
    <w:basedOn w:val="1"/>
    <w:next w:val="a"/>
    <w:uiPriority w:val="39"/>
    <w:qFormat/>
    <w:rsid w:val="00657F77"/>
    <w:pPr>
      <w:outlineLvl w:val="9"/>
    </w:pPr>
  </w:style>
  <w:style w:type="paragraph" w:customStyle="1" w:styleId="ConsNormal">
    <w:name w:val="ConsNormal"/>
    <w:uiPriority w:val="99"/>
    <w:rsid w:val="00657F77"/>
    <w:pPr>
      <w:widowControl w:val="0"/>
      <w:ind w:right="19772" w:firstLine="720"/>
    </w:pPr>
    <w:rPr>
      <w:rFonts w:ascii="Arial" w:hAnsi="Arial" w:cs="Times New Roman"/>
    </w:rPr>
  </w:style>
  <w:style w:type="paragraph" w:customStyle="1" w:styleId="consnormal0">
    <w:name w:val="consnormal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657F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">
    <w:name w:val="Схема документа Знак"/>
    <w:link w:val="aff0"/>
    <w:uiPriority w:val="99"/>
    <w:semiHidden/>
    <w:locked/>
    <w:rsid w:val="00657F77"/>
    <w:rPr>
      <w:rFonts w:ascii="Tahoma" w:hAnsi="Tahoma"/>
      <w:sz w:val="16"/>
    </w:rPr>
  </w:style>
  <w:style w:type="paragraph" w:styleId="aff0">
    <w:name w:val="Document Map"/>
    <w:basedOn w:val="a"/>
    <w:link w:val="aff"/>
    <w:uiPriority w:val="99"/>
    <w:semiHidden/>
    <w:unhideWhenUsed/>
    <w:rsid w:val="00657F77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0">
    <w:name w:val="Схема документа Знак15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9">
    <w:name w:val="Схема документа Знак14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8">
    <w:name w:val="Схема документа Знак14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7">
    <w:name w:val="Схема документа Знак14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6">
    <w:name w:val="Схема документа Знак14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5">
    <w:name w:val="Схема документа Знак14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4">
    <w:name w:val="Схема документа Знак14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3">
    <w:name w:val="Схема документа Знак14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2">
    <w:name w:val="Схема документа Знак14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1">
    <w:name w:val="Схема документа Знак14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0">
    <w:name w:val="Схема документа Знак14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9">
    <w:name w:val="Схема документа Знак13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8">
    <w:name w:val="Схема документа Знак13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7">
    <w:name w:val="Схема документа Знак13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6">
    <w:name w:val="Схема документа Знак13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5">
    <w:name w:val="Схема документа Знак13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4">
    <w:name w:val="Схема документа Знак13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3">
    <w:name w:val="Схема документа Знак13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2">
    <w:name w:val="Схема документа Знак13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1">
    <w:name w:val="Схема документа Знак13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0">
    <w:name w:val="Схема документа Знак13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9">
    <w:name w:val="Схема документа Знак12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8">
    <w:name w:val="Схема документа Знак12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7">
    <w:name w:val="Схема документа Знак12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6">
    <w:name w:val="Схема документа Знак12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5">
    <w:name w:val="Схема документа Знак12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4">
    <w:name w:val="Схема документа Знак12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3">
    <w:name w:val="Схема документа Знак12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2">
    <w:name w:val="Схема документа Знак12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1">
    <w:name w:val="Схема документа Знак12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0">
    <w:name w:val="Схема документа Знак12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9">
    <w:name w:val="Схема документа Знак11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8">
    <w:name w:val="Схема документа Знак11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7">
    <w:name w:val="Схема документа Знак11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6">
    <w:name w:val="Схема документа Знак11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5">
    <w:name w:val="Схема документа Знак11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4">
    <w:name w:val="Схема документа Знак11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3">
    <w:name w:val="Схема документа Знак11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2">
    <w:name w:val="Схема документа Знак1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1">
    <w:name w:val="Схема документа Знак111"/>
    <w:uiPriority w:val="99"/>
    <w:semiHidden/>
    <w:rPr>
      <w:rFonts w:ascii="Tahoma" w:hAnsi="Tahoma"/>
      <w:sz w:val="16"/>
    </w:rPr>
  </w:style>
  <w:style w:type="character" w:customStyle="1" w:styleId="110">
    <w:name w:val="Схема документа Знак110"/>
    <w:uiPriority w:val="99"/>
    <w:semiHidden/>
    <w:rPr>
      <w:rFonts w:ascii="Tahoma" w:hAnsi="Tahoma"/>
      <w:sz w:val="16"/>
    </w:rPr>
  </w:style>
  <w:style w:type="character" w:customStyle="1" w:styleId="19">
    <w:name w:val="Схема документа Знак19"/>
    <w:uiPriority w:val="99"/>
    <w:semiHidden/>
    <w:rPr>
      <w:rFonts w:ascii="Tahoma" w:hAnsi="Tahoma"/>
      <w:sz w:val="16"/>
    </w:rPr>
  </w:style>
  <w:style w:type="character" w:customStyle="1" w:styleId="18">
    <w:name w:val="Схема документа Знак18"/>
    <w:uiPriority w:val="99"/>
    <w:semiHidden/>
    <w:rPr>
      <w:rFonts w:ascii="Tahoma" w:hAnsi="Tahoma"/>
      <w:sz w:val="16"/>
    </w:rPr>
  </w:style>
  <w:style w:type="character" w:customStyle="1" w:styleId="17">
    <w:name w:val="Схема документа Знак17"/>
    <w:uiPriority w:val="99"/>
    <w:semiHidden/>
    <w:rPr>
      <w:rFonts w:ascii="Tahoma" w:hAnsi="Tahoma"/>
      <w:sz w:val="16"/>
    </w:rPr>
  </w:style>
  <w:style w:type="character" w:customStyle="1" w:styleId="16">
    <w:name w:val="Схема документа Знак16"/>
    <w:uiPriority w:val="99"/>
    <w:semiHidden/>
    <w:rPr>
      <w:rFonts w:ascii="Tahoma" w:hAnsi="Tahoma"/>
      <w:sz w:val="16"/>
    </w:rPr>
  </w:style>
  <w:style w:type="character" w:customStyle="1" w:styleId="15">
    <w:name w:val="Схема документа Знак15"/>
    <w:uiPriority w:val="99"/>
    <w:semiHidden/>
    <w:rPr>
      <w:rFonts w:ascii="Tahoma" w:hAnsi="Tahoma"/>
      <w:sz w:val="16"/>
    </w:rPr>
  </w:style>
  <w:style w:type="character" w:customStyle="1" w:styleId="14">
    <w:name w:val="Схема документа Знак14"/>
    <w:uiPriority w:val="99"/>
    <w:semiHidden/>
    <w:rPr>
      <w:rFonts w:ascii="Tahoma" w:hAnsi="Tahoma"/>
      <w:sz w:val="16"/>
    </w:rPr>
  </w:style>
  <w:style w:type="character" w:customStyle="1" w:styleId="13">
    <w:name w:val="Схема документа Знак13"/>
    <w:uiPriority w:val="99"/>
    <w:semiHidden/>
    <w:rPr>
      <w:rFonts w:ascii="Tahoma" w:hAnsi="Tahoma"/>
      <w:sz w:val="16"/>
    </w:rPr>
  </w:style>
  <w:style w:type="character" w:customStyle="1" w:styleId="12">
    <w:name w:val="Схема документа Знак12"/>
    <w:uiPriority w:val="99"/>
    <w:semiHidden/>
    <w:rPr>
      <w:rFonts w:ascii="Tahoma" w:hAnsi="Tahoma"/>
      <w:sz w:val="16"/>
    </w:rPr>
  </w:style>
  <w:style w:type="character" w:customStyle="1" w:styleId="11a">
    <w:name w:val="Схема документа Знак11"/>
    <w:uiPriority w:val="99"/>
    <w:semiHidden/>
    <w:rsid w:val="00657F77"/>
    <w:rPr>
      <w:rFonts w:ascii="Segoe UI" w:hAnsi="Segoe UI"/>
      <w:sz w:val="16"/>
    </w:rPr>
  </w:style>
  <w:style w:type="character" w:customStyle="1" w:styleId="aff1">
    <w:name w:val="Гипертекстовая ссылка"/>
    <w:uiPriority w:val="99"/>
    <w:rsid w:val="00657F77"/>
    <w:rPr>
      <w:b/>
      <w:color w:val="008000"/>
    </w:rPr>
  </w:style>
  <w:style w:type="table" w:styleId="aff2">
    <w:name w:val="Table Grid"/>
    <w:basedOn w:val="a1"/>
    <w:uiPriority w:val="59"/>
    <w:rsid w:val="00657F77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f3">
    <w:name w:val="Revision"/>
    <w:hidden/>
    <w:uiPriority w:val="99"/>
    <w:semiHidden/>
    <w:rsid w:val="00657F77"/>
    <w:rPr>
      <w:rFonts w:ascii="Times New Roman" w:hAnsi="Times New Roman" w:cs="Times New Roman"/>
      <w:sz w:val="24"/>
      <w:szCs w:val="24"/>
    </w:rPr>
  </w:style>
  <w:style w:type="paragraph" w:styleId="aff4">
    <w:name w:val="header"/>
    <w:basedOn w:val="a"/>
    <w:link w:val="aff5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locked/>
    <w:rsid w:val="00BD2D3C"/>
    <w:rPr>
      <w:rFonts w:cs="Times New Roman"/>
    </w:rPr>
  </w:style>
  <w:style w:type="paragraph" w:styleId="aff6">
    <w:name w:val="footer"/>
    <w:basedOn w:val="a"/>
    <w:link w:val="aff7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locked/>
    <w:rsid w:val="00BD2D3C"/>
    <w:rPr>
      <w:rFonts w:cs="Times New Roman"/>
    </w:rPr>
  </w:style>
  <w:style w:type="character" w:customStyle="1" w:styleId="aff8">
    <w:name w:val="Цветовое выделение для Текст"/>
    <w:uiPriority w:val="99"/>
    <w:rsid w:val="00D05146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09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7F7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657F7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657F7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57F7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657F77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657F77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57F7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657F77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657F77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7F77"/>
    <w:rPr>
      <w:rFonts w:ascii="Cambria" w:hAnsi="Cambria" w:cs="Times New Roman"/>
      <w:b/>
      <w:color w:val="365F91"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57F77"/>
    <w:rPr>
      <w:rFonts w:ascii="Cambria" w:hAnsi="Cambria" w:cs="Times New Roman"/>
      <w:b/>
      <w:color w:val="4F81BD"/>
      <w:sz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657F77"/>
    <w:rPr>
      <w:rFonts w:ascii="Cambria" w:hAnsi="Cambria" w:cs="Times New Roman"/>
      <w:b/>
      <w:color w:val="4F81BD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57F77"/>
    <w:rPr>
      <w:rFonts w:ascii="Cambria" w:hAnsi="Cambria" w:cs="Times New Roman"/>
      <w:b/>
      <w:i/>
      <w:color w:val="4F81BD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657F77"/>
    <w:rPr>
      <w:rFonts w:ascii="Cambria" w:hAnsi="Cambria" w:cs="Times New Roman"/>
      <w:color w:val="243F6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57F77"/>
    <w:rPr>
      <w:rFonts w:ascii="Cambria" w:hAnsi="Cambria" w:cs="Times New Roman"/>
      <w:i/>
      <w:color w:val="243F6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57F77"/>
    <w:rPr>
      <w:rFonts w:ascii="Cambria" w:hAnsi="Cambria" w:cs="Times New Roman"/>
      <w:i/>
      <w:color w:val="40404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57F77"/>
    <w:rPr>
      <w:rFonts w:ascii="Cambria" w:hAnsi="Cambria" w:cs="Times New Roman"/>
      <w:color w:val="404040"/>
      <w:sz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57F77"/>
    <w:rPr>
      <w:rFonts w:ascii="Cambria" w:hAnsi="Cambria" w:cs="Times New Roman"/>
      <w:i/>
      <w:color w:val="404040"/>
      <w:sz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rsid w:val="00657F77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rsid w:val="00657F77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rsid w:val="00657F77"/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657F77"/>
    <w:rPr>
      <w:rFonts w:ascii="Times New Roman" w:hAnsi="Times New Roman" w:cs="Times New Roman"/>
      <w:sz w:val="20"/>
    </w:rPr>
  </w:style>
  <w:style w:type="paragraph" w:styleId="a7">
    <w:name w:val="annotation subject"/>
    <w:basedOn w:val="a5"/>
    <w:next w:val="a5"/>
    <w:link w:val="a8"/>
    <w:uiPriority w:val="99"/>
    <w:rsid w:val="00657F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locked/>
    <w:rsid w:val="00657F77"/>
    <w:rPr>
      <w:rFonts w:ascii="Times New Roman" w:hAnsi="Times New Roman" w:cs="Times New Roman"/>
      <w:b/>
      <w:sz w:val="20"/>
    </w:rPr>
  </w:style>
  <w:style w:type="paragraph" w:styleId="a9">
    <w:name w:val="Balloon Text"/>
    <w:basedOn w:val="a"/>
    <w:link w:val="aa"/>
    <w:uiPriority w:val="99"/>
    <w:rsid w:val="00657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57F77"/>
    <w:rPr>
      <w:rFonts w:ascii="Tahoma" w:hAnsi="Tahoma" w:cs="Times New Roman"/>
      <w:sz w:val="16"/>
    </w:rPr>
  </w:style>
  <w:style w:type="character" w:styleId="ab">
    <w:name w:val="FollowedHyperlink"/>
    <w:basedOn w:val="a0"/>
    <w:uiPriority w:val="99"/>
    <w:rsid w:val="00657F77"/>
    <w:rPr>
      <w:rFonts w:cs="Times New Roman"/>
      <w:color w:val="800080"/>
      <w:u w:val="single"/>
    </w:rPr>
  </w:style>
  <w:style w:type="character" w:styleId="ac">
    <w:name w:val="Strong"/>
    <w:basedOn w:val="a0"/>
    <w:uiPriority w:val="22"/>
    <w:qFormat/>
    <w:rsid w:val="00657F77"/>
    <w:rPr>
      <w:rFonts w:cs="Times New Roman"/>
      <w:b/>
    </w:rPr>
  </w:style>
  <w:style w:type="character" w:customStyle="1" w:styleId="ad">
    <w:name w:val="Цветовое выделение"/>
    <w:uiPriority w:val="99"/>
    <w:rsid w:val="00657F77"/>
    <w:rPr>
      <w:b/>
      <w:color w:val="000080"/>
    </w:rPr>
  </w:style>
  <w:style w:type="character" w:customStyle="1" w:styleId="apple-style-span">
    <w:name w:val="apple-style-span"/>
    <w:rsid w:val="00657F77"/>
  </w:style>
  <w:style w:type="paragraph" w:styleId="ae">
    <w:name w:val="Normal (Web)"/>
    <w:basedOn w:val="a"/>
    <w:uiPriority w:val="99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lnormal">
    <w:name w:val="hlnormal"/>
    <w:uiPriority w:val="99"/>
    <w:rsid w:val="00657F77"/>
  </w:style>
  <w:style w:type="character" w:customStyle="1" w:styleId="apple-converted-space">
    <w:name w:val="apple-converted-space"/>
    <w:rsid w:val="00657F77"/>
  </w:style>
  <w:style w:type="character" w:customStyle="1" w:styleId="bkimgc">
    <w:name w:val="bkimg_c"/>
    <w:uiPriority w:val="99"/>
    <w:rsid w:val="00657F77"/>
  </w:style>
  <w:style w:type="paragraph" w:customStyle="1" w:styleId="s1">
    <w:name w:val="s_1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657F7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0">
    <w:name w:val="Название Знак"/>
    <w:basedOn w:val="a0"/>
    <w:link w:val="af"/>
    <w:uiPriority w:val="10"/>
    <w:locked/>
    <w:rsid w:val="00657F77"/>
    <w:rPr>
      <w:rFonts w:ascii="Cambria" w:hAnsi="Cambria" w:cs="Times New Roman"/>
      <w:color w:val="17365D"/>
      <w:spacing w:val="5"/>
      <w:kern w:val="28"/>
      <w:sz w:val="52"/>
      <w:lang w:val="en-US" w:eastAsia="en-US"/>
    </w:rPr>
  </w:style>
  <w:style w:type="paragraph" w:styleId="af1">
    <w:name w:val="Subtitle"/>
    <w:basedOn w:val="a"/>
    <w:next w:val="a"/>
    <w:link w:val="af2"/>
    <w:uiPriority w:val="11"/>
    <w:qFormat/>
    <w:rsid w:val="00657F7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2">
    <w:name w:val="Подзаголовок Знак"/>
    <w:basedOn w:val="a0"/>
    <w:link w:val="af1"/>
    <w:uiPriority w:val="11"/>
    <w:locked/>
    <w:rsid w:val="00657F77"/>
    <w:rPr>
      <w:rFonts w:ascii="Cambria" w:hAnsi="Cambria" w:cs="Times New Roman"/>
      <w:i/>
      <w:color w:val="4F81BD"/>
      <w:spacing w:val="15"/>
      <w:sz w:val="24"/>
      <w:lang w:val="en-US" w:eastAsia="en-US"/>
    </w:rPr>
  </w:style>
  <w:style w:type="character" w:styleId="af3">
    <w:name w:val="Emphasis"/>
    <w:basedOn w:val="a0"/>
    <w:uiPriority w:val="20"/>
    <w:qFormat/>
    <w:rsid w:val="00657F77"/>
    <w:rPr>
      <w:rFonts w:cs="Times New Roman"/>
      <w:i/>
    </w:rPr>
  </w:style>
  <w:style w:type="paragraph" w:styleId="af4">
    <w:name w:val="No Spacing"/>
    <w:basedOn w:val="a"/>
    <w:uiPriority w:val="1"/>
    <w:qFormat/>
    <w:rsid w:val="00657F77"/>
    <w:rPr>
      <w:lang w:val="en-US" w:eastAsia="en-US"/>
    </w:rPr>
  </w:style>
  <w:style w:type="paragraph" w:styleId="af5">
    <w:name w:val="List Paragraph"/>
    <w:basedOn w:val="a"/>
    <w:uiPriority w:val="34"/>
    <w:qFormat/>
    <w:rsid w:val="00657F77"/>
    <w:pPr>
      <w:spacing w:after="200" w:line="276" w:lineRule="auto"/>
      <w:ind w:left="720"/>
      <w:contextualSpacing/>
    </w:pPr>
    <w:rPr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657F77"/>
    <w:pPr>
      <w:spacing w:after="200" w:line="276" w:lineRule="auto"/>
    </w:pPr>
    <w:rPr>
      <w:i/>
      <w:iCs/>
      <w:color w:val="000000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locked/>
    <w:rsid w:val="00657F77"/>
    <w:rPr>
      <w:rFonts w:ascii="Calibri" w:hAnsi="Calibri" w:cs="Times New Roman"/>
      <w:i/>
      <w:color w:val="000000"/>
      <w:lang w:val="en-US" w:eastAsia="en-US"/>
    </w:rPr>
  </w:style>
  <w:style w:type="paragraph" w:styleId="af6">
    <w:name w:val="Intense Quote"/>
    <w:basedOn w:val="a"/>
    <w:next w:val="a"/>
    <w:link w:val="af7"/>
    <w:uiPriority w:val="30"/>
    <w:qFormat/>
    <w:rsid w:val="00657F77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lang w:val="en-US" w:eastAsia="en-US"/>
    </w:rPr>
  </w:style>
  <w:style w:type="character" w:customStyle="1" w:styleId="af7">
    <w:name w:val="Выделенная цитата Знак"/>
    <w:basedOn w:val="a0"/>
    <w:link w:val="af6"/>
    <w:uiPriority w:val="30"/>
    <w:locked/>
    <w:rsid w:val="00657F77"/>
    <w:rPr>
      <w:rFonts w:ascii="Calibri" w:hAnsi="Calibri" w:cs="Times New Roman"/>
      <w:b/>
      <w:i/>
      <w:color w:val="4F81BD"/>
      <w:lang w:val="en-US" w:eastAsia="en-US"/>
    </w:rPr>
  </w:style>
  <w:style w:type="character" w:styleId="af8">
    <w:name w:val="Subtle Emphasis"/>
    <w:basedOn w:val="a0"/>
    <w:uiPriority w:val="19"/>
    <w:qFormat/>
    <w:rsid w:val="00657F77"/>
    <w:rPr>
      <w:rFonts w:cs="Times New Roman"/>
      <w:i/>
      <w:color w:val="808080"/>
    </w:rPr>
  </w:style>
  <w:style w:type="character" w:styleId="af9">
    <w:name w:val="Intense Emphasis"/>
    <w:basedOn w:val="a0"/>
    <w:uiPriority w:val="21"/>
    <w:qFormat/>
    <w:rsid w:val="00657F77"/>
    <w:rPr>
      <w:rFonts w:cs="Times New Roman"/>
      <w:b/>
      <w:i/>
      <w:color w:val="4F81BD"/>
    </w:rPr>
  </w:style>
  <w:style w:type="character" w:styleId="afa">
    <w:name w:val="Subtle Reference"/>
    <w:basedOn w:val="a0"/>
    <w:uiPriority w:val="31"/>
    <w:qFormat/>
    <w:rsid w:val="00657F77"/>
    <w:rPr>
      <w:rFonts w:cs="Times New Roman"/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657F77"/>
    <w:rPr>
      <w:rFonts w:cs="Times New Roman"/>
      <w:b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657F77"/>
    <w:rPr>
      <w:rFonts w:cs="Times New Roman"/>
      <w:b/>
      <w:smallCaps/>
      <w:spacing w:val="5"/>
    </w:rPr>
  </w:style>
  <w:style w:type="paragraph" w:styleId="afd">
    <w:name w:val="TOC Heading"/>
    <w:basedOn w:val="1"/>
    <w:next w:val="a"/>
    <w:uiPriority w:val="39"/>
    <w:qFormat/>
    <w:rsid w:val="00657F77"/>
    <w:pPr>
      <w:outlineLvl w:val="9"/>
    </w:pPr>
  </w:style>
  <w:style w:type="paragraph" w:customStyle="1" w:styleId="ConsNormal">
    <w:name w:val="ConsNormal"/>
    <w:uiPriority w:val="99"/>
    <w:rsid w:val="00657F77"/>
    <w:pPr>
      <w:widowControl w:val="0"/>
      <w:ind w:right="19772" w:firstLine="720"/>
    </w:pPr>
    <w:rPr>
      <w:rFonts w:ascii="Arial" w:hAnsi="Arial" w:cs="Times New Roman"/>
    </w:rPr>
  </w:style>
  <w:style w:type="paragraph" w:customStyle="1" w:styleId="consnormal0">
    <w:name w:val="consnormal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657F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">
    <w:name w:val="Схема документа Знак"/>
    <w:link w:val="aff0"/>
    <w:uiPriority w:val="99"/>
    <w:semiHidden/>
    <w:locked/>
    <w:rsid w:val="00657F77"/>
    <w:rPr>
      <w:rFonts w:ascii="Tahoma" w:hAnsi="Tahoma"/>
      <w:sz w:val="16"/>
    </w:rPr>
  </w:style>
  <w:style w:type="paragraph" w:styleId="aff0">
    <w:name w:val="Document Map"/>
    <w:basedOn w:val="a"/>
    <w:link w:val="aff"/>
    <w:uiPriority w:val="99"/>
    <w:semiHidden/>
    <w:unhideWhenUsed/>
    <w:rsid w:val="00657F77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0">
    <w:name w:val="Схема документа Знак15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9">
    <w:name w:val="Схема документа Знак14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8">
    <w:name w:val="Схема документа Знак14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7">
    <w:name w:val="Схема документа Знак14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6">
    <w:name w:val="Схема документа Знак14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5">
    <w:name w:val="Схема документа Знак14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4">
    <w:name w:val="Схема документа Знак14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3">
    <w:name w:val="Схема документа Знак14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2">
    <w:name w:val="Схема документа Знак14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1">
    <w:name w:val="Схема документа Знак14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0">
    <w:name w:val="Схема документа Знак14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9">
    <w:name w:val="Схема документа Знак13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8">
    <w:name w:val="Схема документа Знак13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7">
    <w:name w:val="Схема документа Знак13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6">
    <w:name w:val="Схема документа Знак13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5">
    <w:name w:val="Схема документа Знак13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4">
    <w:name w:val="Схема документа Знак13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3">
    <w:name w:val="Схема документа Знак13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2">
    <w:name w:val="Схема документа Знак13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1">
    <w:name w:val="Схема документа Знак13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0">
    <w:name w:val="Схема документа Знак13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9">
    <w:name w:val="Схема документа Знак12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8">
    <w:name w:val="Схема документа Знак12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7">
    <w:name w:val="Схема документа Знак12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6">
    <w:name w:val="Схема документа Знак12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5">
    <w:name w:val="Схема документа Знак12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4">
    <w:name w:val="Схема документа Знак12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3">
    <w:name w:val="Схема документа Знак12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2">
    <w:name w:val="Схема документа Знак12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1">
    <w:name w:val="Схема документа Знак12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0">
    <w:name w:val="Схема документа Знак12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9">
    <w:name w:val="Схема документа Знак11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8">
    <w:name w:val="Схема документа Знак11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7">
    <w:name w:val="Схема документа Знак11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6">
    <w:name w:val="Схема документа Знак11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5">
    <w:name w:val="Схема документа Знак11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4">
    <w:name w:val="Схема документа Знак11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3">
    <w:name w:val="Схема документа Знак11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2">
    <w:name w:val="Схема документа Знак1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1">
    <w:name w:val="Схема документа Знак111"/>
    <w:uiPriority w:val="99"/>
    <w:semiHidden/>
    <w:rPr>
      <w:rFonts w:ascii="Tahoma" w:hAnsi="Tahoma"/>
      <w:sz w:val="16"/>
    </w:rPr>
  </w:style>
  <w:style w:type="character" w:customStyle="1" w:styleId="110">
    <w:name w:val="Схема документа Знак110"/>
    <w:uiPriority w:val="99"/>
    <w:semiHidden/>
    <w:rPr>
      <w:rFonts w:ascii="Tahoma" w:hAnsi="Tahoma"/>
      <w:sz w:val="16"/>
    </w:rPr>
  </w:style>
  <w:style w:type="character" w:customStyle="1" w:styleId="19">
    <w:name w:val="Схема документа Знак19"/>
    <w:uiPriority w:val="99"/>
    <w:semiHidden/>
    <w:rPr>
      <w:rFonts w:ascii="Tahoma" w:hAnsi="Tahoma"/>
      <w:sz w:val="16"/>
    </w:rPr>
  </w:style>
  <w:style w:type="character" w:customStyle="1" w:styleId="18">
    <w:name w:val="Схема документа Знак18"/>
    <w:uiPriority w:val="99"/>
    <w:semiHidden/>
    <w:rPr>
      <w:rFonts w:ascii="Tahoma" w:hAnsi="Tahoma"/>
      <w:sz w:val="16"/>
    </w:rPr>
  </w:style>
  <w:style w:type="character" w:customStyle="1" w:styleId="17">
    <w:name w:val="Схема документа Знак17"/>
    <w:uiPriority w:val="99"/>
    <w:semiHidden/>
    <w:rPr>
      <w:rFonts w:ascii="Tahoma" w:hAnsi="Tahoma"/>
      <w:sz w:val="16"/>
    </w:rPr>
  </w:style>
  <w:style w:type="character" w:customStyle="1" w:styleId="16">
    <w:name w:val="Схема документа Знак16"/>
    <w:uiPriority w:val="99"/>
    <w:semiHidden/>
    <w:rPr>
      <w:rFonts w:ascii="Tahoma" w:hAnsi="Tahoma"/>
      <w:sz w:val="16"/>
    </w:rPr>
  </w:style>
  <w:style w:type="character" w:customStyle="1" w:styleId="15">
    <w:name w:val="Схема документа Знак15"/>
    <w:uiPriority w:val="99"/>
    <w:semiHidden/>
    <w:rPr>
      <w:rFonts w:ascii="Tahoma" w:hAnsi="Tahoma"/>
      <w:sz w:val="16"/>
    </w:rPr>
  </w:style>
  <w:style w:type="character" w:customStyle="1" w:styleId="14">
    <w:name w:val="Схема документа Знак14"/>
    <w:uiPriority w:val="99"/>
    <w:semiHidden/>
    <w:rPr>
      <w:rFonts w:ascii="Tahoma" w:hAnsi="Tahoma"/>
      <w:sz w:val="16"/>
    </w:rPr>
  </w:style>
  <w:style w:type="character" w:customStyle="1" w:styleId="13">
    <w:name w:val="Схема документа Знак13"/>
    <w:uiPriority w:val="99"/>
    <w:semiHidden/>
    <w:rPr>
      <w:rFonts w:ascii="Tahoma" w:hAnsi="Tahoma"/>
      <w:sz w:val="16"/>
    </w:rPr>
  </w:style>
  <w:style w:type="character" w:customStyle="1" w:styleId="12">
    <w:name w:val="Схема документа Знак12"/>
    <w:uiPriority w:val="99"/>
    <w:semiHidden/>
    <w:rPr>
      <w:rFonts w:ascii="Tahoma" w:hAnsi="Tahoma"/>
      <w:sz w:val="16"/>
    </w:rPr>
  </w:style>
  <w:style w:type="character" w:customStyle="1" w:styleId="11a">
    <w:name w:val="Схема документа Знак11"/>
    <w:uiPriority w:val="99"/>
    <w:semiHidden/>
    <w:rsid w:val="00657F77"/>
    <w:rPr>
      <w:rFonts w:ascii="Segoe UI" w:hAnsi="Segoe UI"/>
      <w:sz w:val="16"/>
    </w:rPr>
  </w:style>
  <w:style w:type="character" w:customStyle="1" w:styleId="aff1">
    <w:name w:val="Гипертекстовая ссылка"/>
    <w:uiPriority w:val="99"/>
    <w:rsid w:val="00657F77"/>
    <w:rPr>
      <w:b/>
      <w:color w:val="008000"/>
    </w:rPr>
  </w:style>
  <w:style w:type="table" w:styleId="aff2">
    <w:name w:val="Table Grid"/>
    <w:basedOn w:val="a1"/>
    <w:uiPriority w:val="59"/>
    <w:rsid w:val="00657F77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f3">
    <w:name w:val="Revision"/>
    <w:hidden/>
    <w:uiPriority w:val="99"/>
    <w:semiHidden/>
    <w:rsid w:val="00657F77"/>
    <w:rPr>
      <w:rFonts w:ascii="Times New Roman" w:hAnsi="Times New Roman" w:cs="Times New Roman"/>
      <w:sz w:val="24"/>
      <w:szCs w:val="24"/>
    </w:rPr>
  </w:style>
  <w:style w:type="paragraph" w:styleId="aff4">
    <w:name w:val="header"/>
    <w:basedOn w:val="a"/>
    <w:link w:val="aff5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locked/>
    <w:rsid w:val="00BD2D3C"/>
    <w:rPr>
      <w:rFonts w:cs="Times New Roman"/>
    </w:rPr>
  </w:style>
  <w:style w:type="paragraph" w:styleId="aff6">
    <w:name w:val="footer"/>
    <w:basedOn w:val="a"/>
    <w:link w:val="aff7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locked/>
    <w:rsid w:val="00BD2D3C"/>
    <w:rPr>
      <w:rFonts w:cs="Times New Roman"/>
    </w:rPr>
  </w:style>
  <w:style w:type="character" w:customStyle="1" w:styleId="aff8">
    <w:name w:val="Цветовое выделение для Текст"/>
    <w:uiPriority w:val="99"/>
    <w:rsid w:val="00D05146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/redirect/70408460/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/redirect/70408460/10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/redirect/70408460/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70408460/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039A4-254E-4D81-B761-30EE96EF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1761</Characters>
  <Application>Microsoft Office Word</Application>
  <DocSecurity>6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финансов Республики Абхазия от 29.09.2014 N 85н(ред. от 18.04.2017)"Об утверждении Указаний о порядке применения бюджетной классификации Республики Абхазия"</vt:lpstr>
    </vt:vector>
  </TitlesOfParts>
  <Company>КонсультантПлюс Версия 4017.00.93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финансов Республики Абхазия от 29.09.2014 N 85н(ред. от 18.04.2017)"Об утверждении Указаний о порядке применения бюджетной классификации Республики Абхазия"</dc:title>
  <dc:creator>Миннигалина Анна Римовна</dc:creator>
  <cp:lastModifiedBy>И</cp:lastModifiedBy>
  <cp:revision>2</cp:revision>
  <cp:lastPrinted>2019-06-26T13:30:00Z</cp:lastPrinted>
  <dcterms:created xsi:type="dcterms:W3CDTF">2019-12-28T06:51:00Z</dcterms:created>
  <dcterms:modified xsi:type="dcterms:W3CDTF">2019-12-28T06:51:00Z</dcterms:modified>
</cp:coreProperties>
</file>