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7" w:rsidRPr="00590452" w:rsidRDefault="00F90A27" w:rsidP="00F90A27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4A1A" w:rsidRPr="00590452">
        <w:rPr>
          <w:rFonts w:ascii="Times New Roman" w:hAnsi="Times New Roman" w:cs="Times New Roman"/>
          <w:sz w:val="28"/>
          <w:szCs w:val="28"/>
        </w:rPr>
        <w:t>9</w:t>
      </w:r>
    </w:p>
    <w:p w:rsidR="00F90A27" w:rsidRDefault="0022369A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90A2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0A2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27" w:rsidRPr="00CA0C6C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90A27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90A27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B019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F90A27" w:rsidRDefault="00F90A27" w:rsidP="00F90A27">
      <w:pPr>
        <w:pStyle w:val="ConsPlusNormal"/>
        <w:jc w:val="right"/>
        <w:outlineLvl w:val="0"/>
      </w:pPr>
    </w:p>
    <w:p w:rsidR="00F90A27" w:rsidRDefault="00F90A27" w:rsidP="00F90A27">
      <w:pPr>
        <w:pStyle w:val="ConsPlusNormal"/>
        <w:jc w:val="both"/>
      </w:pP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68"/>
      <w:bookmarkEnd w:id="1"/>
      <w:r w:rsidRPr="00F90A27">
        <w:rPr>
          <w:rFonts w:ascii="Times New Roman" w:hAnsi="Times New Roman" w:cs="Times New Roman"/>
          <w:sz w:val="24"/>
          <w:szCs w:val="24"/>
        </w:rPr>
        <w:t>Акт осмотра (наблюдения)</w:t>
      </w:r>
    </w:p>
    <w:p w:rsidR="0052016E" w:rsidRDefault="0052016E" w:rsidP="00520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520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 xml:space="preserve">______________________                        </w:t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0A27">
        <w:rPr>
          <w:rFonts w:ascii="Times New Roman" w:hAnsi="Times New Roman" w:cs="Times New Roman"/>
          <w:sz w:val="24"/>
          <w:szCs w:val="24"/>
        </w:rPr>
        <w:t xml:space="preserve">   «__» ___________ 20__ года</w:t>
      </w:r>
    </w:p>
    <w:p w:rsidR="00F90A27" w:rsidRPr="00D53E16" w:rsidRDefault="0052016E" w:rsidP="005201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A27" w:rsidRPr="00D53E16">
        <w:rPr>
          <w:rFonts w:ascii="Times New Roman" w:hAnsi="Times New Roman" w:cs="Times New Roman"/>
        </w:rPr>
        <w:t>место составления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0A27">
        <w:rPr>
          <w:rFonts w:ascii="Times New Roman" w:hAnsi="Times New Roman" w:cs="Times New Roman"/>
          <w:sz w:val="24"/>
          <w:szCs w:val="24"/>
        </w:rPr>
        <w:t>_________</w:t>
      </w:r>
    </w:p>
    <w:p w:rsidR="00F90A27" w:rsidRPr="00D53E16" w:rsidRDefault="00F90A27" w:rsidP="00F90A2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3E16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на  основании  приказа  Республиканского  казначейства Донецкой Народной Республики</w:t>
      </w:r>
      <w:r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F90A27">
        <w:rPr>
          <w:rFonts w:ascii="Times New Roman" w:hAnsi="Times New Roman" w:cs="Times New Roman"/>
          <w:sz w:val="24"/>
          <w:szCs w:val="24"/>
        </w:rPr>
        <w:t xml:space="preserve"> «__» _________ 20__ г. № _____ в отношении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21814">
        <w:rPr>
          <w:rFonts w:ascii="Times New Roman" w:hAnsi="Times New Roman" w:cs="Times New Roman"/>
          <w:sz w:val="24"/>
          <w:szCs w:val="24"/>
        </w:rPr>
        <w:t>_____</w:t>
      </w:r>
      <w:r w:rsidRPr="00F90A27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F90A27" w:rsidRDefault="00F90A27" w:rsidP="008218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(указывается наименование объекта контроля)</w:t>
      </w:r>
    </w:p>
    <w:p w:rsidR="009E3C93" w:rsidRDefault="00F90A27" w:rsidP="00F90A27">
      <w:pPr>
        <w:pStyle w:val="ConsPlusNonformat"/>
        <w:jc w:val="both"/>
      </w:pPr>
      <w:r w:rsidRPr="00F90A27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</w:t>
        </w:r>
        <w:r w:rsidR="00821814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</w:t>
        </w:r>
      </w:hyperlink>
      <w:r w:rsidR="0082181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52016E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F90A27">
        <w:rPr>
          <w:rFonts w:ascii="Times New Roman" w:hAnsi="Times New Roman" w:cs="Times New Roman"/>
          <w:sz w:val="24"/>
          <w:szCs w:val="24"/>
        </w:rPr>
        <w:t xml:space="preserve">  осуществления 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42-8</w:t>
      </w:r>
      <w:r w:rsidR="009E3C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t xml:space="preserve"> 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_____________________</w:t>
      </w:r>
      <w:r w:rsidRPr="009E3C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 xml:space="preserve">(указываются должностные лица </w:t>
      </w:r>
      <w:r w:rsidR="009E3C93" w:rsidRPr="00D53E16">
        <w:rPr>
          <w:rFonts w:ascii="Times New Roman" w:hAnsi="Times New Roman" w:cs="Times New Roman"/>
        </w:rPr>
        <w:t>Республиканск</w:t>
      </w:r>
      <w:r w:rsidRPr="00D53E16">
        <w:rPr>
          <w:rFonts w:ascii="Times New Roman" w:hAnsi="Times New Roman" w:cs="Times New Roman"/>
        </w:rPr>
        <w:t>ого казначейства</w:t>
      </w:r>
      <w:r w:rsidR="009E3C93" w:rsidRPr="00D53E16">
        <w:rPr>
          <w:rFonts w:ascii="Times New Roman" w:hAnsi="Times New Roman" w:cs="Times New Roman"/>
        </w:rPr>
        <w:t xml:space="preserve"> Донецкой Народной Республики</w:t>
      </w:r>
      <w:proofErr w:type="gramEnd"/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>(уполномоченные</w:t>
      </w:r>
      <w:r w:rsidR="00324B9B" w:rsidRPr="00D53E16">
        <w:rPr>
          <w:rFonts w:ascii="Times New Roman" w:hAnsi="Times New Roman" w:cs="Times New Roman"/>
        </w:rPr>
        <w:t xml:space="preserve"> на проведение контрольного мероприятия, проводящие</w:t>
      </w:r>
      <w:proofErr w:type="gramEnd"/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осмотр (наблюдение)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в присутствии представител</w:t>
      </w:r>
      <w:proofErr w:type="gramStart"/>
      <w:r w:rsidRPr="009E3C9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E3C93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________</w:t>
      </w:r>
      <w:r w:rsidRPr="009E3C93">
        <w:rPr>
          <w:rFonts w:ascii="Times New Roman" w:hAnsi="Times New Roman" w:cs="Times New Roman"/>
          <w:sz w:val="24"/>
          <w:szCs w:val="24"/>
        </w:rPr>
        <w:t>_____</w:t>
      </w:r>
    </w:p>
    <w:p w:rsidR="00F90A27" w:rsidRPr="00D53E16" w:rsidRDefault="00F90A27" w:rsidP="009E3C93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>(указываются фамилия, инициалы, должности</w:t>
      </w:r>
      <w:proofErr w:type="gramEnd"/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,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представителей объекта контроля)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а также 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>(при необходимости указываются иные лица, присутствующие при осмотре</w:t>
      </w:r>
      <w:proofErr w:type="gramEnd"/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</w:t>
      </w:r>
      <w:proofErr w:type="gramStart"/>
      <w:r w:rsidRPr="00D53E16">
        <w:rPr>
          <w:rFonts w:ascii="Times New Roman" w:hAnsi="Times New Roman" w:cs="Times New Roman"/>
        </w:rPr>
        <w:t>наблюдении</w:t>
      </w:r>
      <w:proofErr w:type="gramEnd"/>
      <w:r w:rsidRPr="00D53E16">
        <w:rPr>
          <w:rFonts w:ascii="Times New Roman" w:hAnsi="Times New Roman" w:cs="Times New Roman"/>
        </w:rPr>
        <w:t>) с указанием фамилий,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инициалов, должностей, наименования организации и информации, позволяющей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однозначно их идентифицировать)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проведен осмотр (наблюдение) в отношении ________________</w:t>
      </w:r>
      <w:r w:rsidR="009E3C93">
        <w:rPr>
          <w:rFonts w:ascii="Times New Roman" w:hAnsi="Times New Roman" w:cs="Times New Roman"/>
          <w:sz w:val="24"/>
          <w:szCs w:val="24"/>
        </w:rPr>
        <w:t>_______</w:t>
      </w:r>
      <w:r w:rsidRPr="009E3C93">
        <w:rPr>
          <w:rFonts w:ascii="Times New Roman" w:hAnsi="Times New Roman" w:cs="Times New Roman"/>
          <w:sz w:val="24"/>
          <w:szCs w:val="24"/>
        </w:rPr>
        <w:t>__________________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указывается наименование объект</w:t>
      </w:r>
      <w:proofErr w:type="gramStart"/>
      <w:r w:rsidRPr="00D53E16">
        <w:rPr>
          <w:rFonts w:ascii="Times New Roman" w:hAnsi="Times New Roman" w:cs="Times New Roman"/>
        </w:rPr>
        <w:t>а(</w:t>
      </w:r>
      <w:proofErr w:type="spellStart"/>
      <w:proofErr w:type="gramEnd"/>
      <w:r w:rsidRPr="00D53E16">
        <w:rPr>
          <w:rFonts w:ascii="Times New Roman" w:hAnsi="Times New Roman" w:cs="Times New Roman"/>
        </w:rPr>
        <w:t>ов</w:t>
      </w:r>
      <w:proofErr w:type="spellEnd"/>
      <w:r w:rsidRPr="00D53E16">
        <w:rPr>
          <w:rFonts w:ascii="Times New Roman" w:hAnsi="Times New Roman" w:cs="Times New Roman"/>
        </w:rPr>
        <w:t>),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___________________.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в отношении которых осуществляется/</w:t>
      </w:r>
      <w:proofErr w:type="gramStart"/>
      <w:r w:rsidRPr="00D53E16">
        <w:rPr>
          <w:rFonts w:ascii="Times New Roman" w:hAnsi="Times New Roman" w:cs="Times New Roman"/>
        </w:rPr>
        <w:t>проводится</w:t>
      </w:r>
      <w:proofErr w:type="gramEnd"/>
      <w:r w:rsidRPr="00D53E16">
        <w:rPr>
          <w:rFonts w:ascii="Times New Roman" w:hAnsi="Times New Roman" w:cs="Times New Roman"/>
        </w:rPr>
        <w:t xml:space="preserve"> осмотр (наблюдение), а также</w:t>
      </w:r>
    </w:p>
    <w:p w:rsidR="009E3C93" w:rsidRPr="00D53E16" w:rsidRDefault="009E3C93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иная необходимая информация)</w:t>
      </w:r>
    </w:p>
    <w:p w:rsidR="00913A13" w:rsidRDefault="00913A13" w:rsidP="009E3C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90A27" w:rsidRPr="009E3C93" w:rsidRDefault="00F90A27" w:rsidP="009E3C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Сведения об объект</w:t>
      </w:r>
      <w:proofErr w:type="gramStart"/>
      <w:r w:rsidRPr="009E3C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E3C93">
        <w:rPr>
          <w:rFonts w:ascii="Times New Roman" w:hAnsi="Times New Roman" w:cs="Times New Roman"/>
          <w:sz w:val="24"/>
          <w:szCs w:val="24"/>
        </w:rPr>
        <w:t>ах) осмотра (наблюдения): _______________</w:t>
      </w:r>
      <w:r w:rsidR="009E3C93">
        <w:rPr>
          <w:rFonts w:ascii="Times New Roman" w:hAnsi="Times New Roman" w:cs="Times New Roman"/>
          <w:sz w:val="24"/>
          <w:szCs w:val="24"/>
        </w:rPr>
        <w:t>________</w:t>
      </w:r>
      <w:r w:rsidRPr="009E3C93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</w:t>
      </w:r>
      <w:r w:rsidRPr="005452CC">
        <w:rPr>
          <w:rFonts w:ascii="Times New Roman" w:hAnsi="Times New Roman" w:cs="Times New Roman"/>
          <w:sz w:val="24"/>
          <w:szCs w:val="24"/>
        </w:rPr>
        <w:t>_____.</w:t>
      </w: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FB6CF2" w:rsidRPr="00874DAB" w:rsidRDefault="00FB6CF2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74DAB">
        <w:rPr>
          <w:rFonts w:ascii="Times New Roman" w:hAnsi="Times New Roman" w:cs="Times New Roman"/>
          <w:sz w:val="20"/>
        </w:rPr>
        <w:t>19</w:t>
      </w:r>
    </w:p>
    <w:p w:rsidR="00FB6CF2" w:rsidRPr="00874DAB" w:rsidRDefault="00FB6CF2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CF2" w:rsidRPr="00874DAB" w:rsidRDefault="00FB6CF2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По    результатам    осмотра    (наблюдения)    установлено   следующее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</w:t>
      </w:r>
      <w:r w:rsidRPr="005452CC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(указывается информация о результатах осмотра (наблюдения)</w:t>
      </w:r>
      <w:proofErr w:type="gramEnd"/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 соответствующие выводы)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</w:t>
      </w:r>
      <w:r w:rsidRPr="005452CC">
        <w:rPr>
          <w:rFonts w:ascii="Times New Roman" w:hAnsi="Times New Roman" w:cs="Times New Roman"/>
          <w:sz w:val="24"/>
          <w:szCs w:val="24"/>
        </w:rPr>
        <w:t>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</w:t>
      </w:r>
      <w:r w:rsidRPr="005452CC">
        <w:rPr>
          <w:rFonts w:ascii="Times New Roman" w:hAnsi="Times New Roman" w:cs="Times New Roman"/>
          <w:sz w:val="24"/>
          <w:szCs w:val="24"/>
        </w:rPr>
        <w:t>___.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_______</w:t>
      </w:r>
      <w:r w:rsidRPr="005452CC">
        <w:rPr>
          <w:rFonts w:ascii="Times New Roman" w:hAnsi="Times New Roman" w:cs="Times New Roman"/>
          <w:sz w:val="24"/>
          <w:szCs w:val="24"/>
        </w:rPr>
        <w:t>_________________________</w:t>
      </w:r>
      <w:r w:rsidR="005452CC" w:rsidRPr="005452CC">
        <w:rPr>
          <w:rFonts w:ascii="Times New Roman" w:hAnsi="Times New Roman" w:cs="Times New Roman"/>
          <w:sz w:val="24"/>
          <w:szCs w:val="24"/>
        </w:rPr>
        <w:t>_</w:t>
      </w:r>
      <w:r w:rsidRPr="005452CC">
        <w:rPr>
          <w:rFonts w:ascii="Times New Roman" w:hAnsi="Times New Roman" w:cs="Times New Roman"/>
          <w:sz w:val="24"/>
          <w:szCs w:val="24"/>
        </w:rPr>
        <w:t>__;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(указываются документы, используемые при проведении осмотра</w:t>
      </w:r>
      <w:proofErr w:type="gramEnd"/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(наблюдения) при наличии)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________</w:t>
      </w:r>
      <w:r w:rsidRPr="005452CC">
        <w:rPr>
          <w:rFonts w:ascii="Times New Roman" w:hAnsi="Times New Roman" w:cs="Times New Roman"/>
          <w:sz w:val="24"/>
          <w:szCs w:val="24"/>
        </w:rPr>
        <w:t>____________________.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От    </w:t>
      </w:r>
      <w:r w:rsidR="005452CC" w:rsidRPr="005452CC">
        <w:rPr>
          <w:rFonts w:ascii="Times New Roman" w:hAnsi="Times New Roman" w:cs="Times New Roman"/>
          <w:sz w:val="24"/>
          <w:szCs w:val="24"/>
        </w:rPr>
        <w:t>Республиканско</w:t>
      </w:r>
      <w:r w:rsidRPr="005452CC">
        <w:rPr>
          <w:rFonts w:ascii="Times New Roman" w:hAnsi="Times New Roman" w:cs="Times New Roman"/>
          <w:sz w:val="24"/>
          <w:szCs w:val="24"/>
        </w:rPr>
        <w:t>го    казначейства</w:t>
      </w:r>
      <w:r w:rsidR="0052016E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847" w:history="1"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2016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(должность)      </w:t>
      </w:r>
      <w:r w:rsidR="005452CC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 (должность)     </w:t>
      </w:r>
      <w:r w:rsidR="005452CC" w:rsidRPr="00913A13">
        <w:rPr>
          <w:rFonts w:ascii="Times New Roman" w:hAnsi="Times New Roman" w:cs="Times New Roman"/>
        </w:rPr>
        <w:t xml:space="preserve"> 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  (подпись)             </w:t>
      </w:r>
      <w:r w:rsidR="005452CC" w:rsidRP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>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От ___________________________________________: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</w:t>
      </w:r>
      <w:r w:rsidR="005452CC">
        <w:rPr>
          <w:rFonts w:ascii="Times New Roman" w:hAnsi="Times New Roman" w:cs="Times New Roman"/>
          <w:sz w:val="24"/>
          <w:szCs w:val="24"/>
        </w:rPr>
        <w:t xml:space="preserve">    </w:t>
      </w:r>
      <w:r w:rsidRPr="00913A13">
        <w:rPr>
          <w:rFonts w:ascii="Times New Roman" w:hAnsi="Times New Roman" w:cs="Times New Roman"/>
        </w:rPr>
        <w:t>(указывается наименование объекта контроля)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(должность)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(должность)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</w:t>
      </w:r>
      <w:r w:rsidRPr="00913A13">
        <w:rPr>
          <w:rFonts w:ascii="Times New Roman" w:hAnsi="Times New Roman" w:cs="Times New Roman"/>
        </w:rPr>
        <w:t xml:space="preserve">(подпись)            </w:t>
      </w:r>
      <w:r w:rsidR="005452CC" w:rsidRPr="00913A13">
        <w:rPr>
          <w:rFonts w:ascii="Times New Roman" w:hAnsi="Times New Roman" w:cs="Times New Roman"/>
        </w:rPr>
        <w:t xml:space="preserve">      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hyperlink w:anchor="P1848" w:history="1"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2016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452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5452CC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(должность) 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   </w:t>
      </w:r>
      <w:r w:rsidR="005452CC" w:rsidRP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</w:t>
      </w:r>
      <w:r w:rsidR="005452CC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  (должность)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52016E" w:rsidRPr="00590452" w:rsidRDefault="0052016E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0A27" w:rsidRPr="008C0F86" w:rsidRDefault="008C0F86" w:rsidP="00520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2016E" w:rsidRPr="0022369A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6"/>
      <w:bookmarkEnd w:id="2"/>
      <w:r w:rsidRPr="005452C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452CC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3" w:name="P1847"/>
      <w:bookmarkEnd w:id="3"/>
      <w:r w:rsidR="0052016E" w:rsidRPr="005452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016E" w:rsidRPr="005452CC">
        <w:rPr>
          <w:rFonts w:ascii="Times New Roman" w:hAnsi="Times New Roman" w:cs="Times New Roman"/>
          <w:sz w:val="24"/>
          <w:szCs w:val="24"/>
        </w:rPr>
        <w:t xml:space="preserve">казывается должностное лицо Республиканского казначейства Донецкой Народной Республики, уполномоченное на осуществление </w:t>
      </w:r>
      <w:r w:rsidR="006D7AC1">
        <w:rPr>
          <w:rFonts w:ascii="Times New Roman" w:hAnsi="Times New Roman" w:cs="Times New Roman"/>
          <w:sz w:val="24"/>
          <w:szCs w:val="24"/>
        </w:rPr>
        <w:t>внутреннего государственного финансового контроля в сфере бюджетных правоотношений</w:t>
      </w:r>
      <w:r w:rsidR="0052016E" w:rsidRPr="005452CC">
        <w:rPr>
          <w:rFonts w:ascii="Times New Roman" w:hAnsi="Times New Roman" w:cs="Times New Roman"/>
          <w:sz w:val="24"/>
          <w:szCs w:val="24"/>
        </w:rPr>
        <w:t xml:space="preserve">, в </w:t>
      </w:r>
      <w:r w:rsidR="0052016E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1" w:history="1">
        <w:r w:rsidR="0052016E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52016E" w:rsidRPr="00520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16E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52016E" w:rsidRPr="005452C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2016E" w:rsidRPr="00F90A27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52016E"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="0052016E"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42-8</w:t>
      </w:r>
      <w:r w:rsidR="0052016E" w:rsidRPr="005452CC">
        <w:rPr>
          <w:rFonts w:ascii="Times New Roman" w:hAnsi="Times New Roman" w:cs="Times New Roman"/>
          <w:sz w:val="24"/>
          <w:szCs w:val="24"/>
        </w:rPr>
        <w:t>.</w:t>
      </w:r>
    </w:p>
    <w:p w:rsidR="009C7EC9" w:rsidRPr="0022369A" w:rsidRDefault="009C7EC9" w:rsidP="009C7EC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9C7EC9" w:rsidRPr="00874DAB" w:rsidRDefault="009C7EC9" w:rsidP="009C7EC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74DAB">
        <w:rPr>
          <w:rFonts w:ascii="Times New Roman" w:hAnsi="Times New Roman" w:cs="Times New Roman"/>
          <w:sz w:val="20"/>
        </w:rPr>
        <w:t>19</w:t>
      </w:r>
    </w:p>
    <w:p w:rsidR="009C7EC9" w:rsidRPr="0022369A" w:rsidRDefault="009C7EC9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9A7" w:rsidRPr="009C7EC9" w:rsidRDefault="00F90A27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452CC">
        <w:rPr>
          <w:rFonts w:ascii="Times New Roman" w:hAnsi="Times New Roman" w:cs="Times New Roman"/>
          <w:sz w:val="24"/>
          <w:szCs w:val="24"/>
        </w:rPr>
        <w:t xml:space="preserve">&gt; </w:t>
      </w:r>
      <w:r w:rsidR="0052016E" w:rsidRPr="005452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016E" w:rsidRPr="005452CC">
        <w:rPr>
          <w:rFonts w:ascii="Times New Roman" w:hAnsi="Times New Roman" w:cs="Times New Roman"/>
          <w:sz w:val="24"/>
          <w:szCs w:val="24"/>
        </w:rPr>
        <w:t>казывается наименование организации, представители которой присутствовали при осмотре (наблюдении) (при необходимости).</w:t>
      </w:r>
      <w:bookmarkStart w:id="4" w:name="P1848"/>
      <w:bookmarkEnd w:id="4"/>
    </w:p>
    <w:p w:rsidR="00590452" w:rsidRPr="009C7EC9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Pr="009C7EC9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Default="00590452" w:rsidP="005904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90452" w:rsidRDefault="00590452" w:rsidP="005904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590452" w:rsidRPr="00590452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Pr="00590452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0452" w:rsidRPr="00590452" w:rsidSect="00ED6A90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3018"/>
      <w:docPartObj>
        <w:docPartGallery w:val="Page Numbers (Top of Page)"/>
        <w:docPartUnique/>
      </w:docPartObj>
    </w:sdtPr>
    <w:sdtEndPr/>
    <w:sdtContent>
      <w:p w:rsidR="00ED6A90" w:rsidRDefault="00BD5EFE">
        <w:pPr>
          <w:pStyle w:val="a7"/>
          <w:jc w:val="center"/>
        </w:pPr>
        <w:r>
          <w:fldChar w:fldCharType="begin"/>
        </w:r>
        <w:r w:rsidR="00DC1877">
          <w:instrText xml:space="preserve"> PAGE   \* MERGEFORMAT </w:instrText>
        </w:r>
        <w:r>
          <w:fldChar w:fldCharType="separate"/>
        </w:r>
        <w:r w:rsidR="00B019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B" w:rsidRDefault="00874DAB">
    <w:pPr>
      <w:pStyle w:val="a7"/>
      <w:jc w:val="center"/>
    </w:pPr>
  </w:p>
  <w:p w:rsidR="00874DAB" w:rsidRDefault="00874D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0577A"/>
    <w:rsid w:val="0022369A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0452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D7AC1"/>
    <w:rsid w:val="006E4A1A"/>
    <w:rsid w:val="006E7BA5"/>
    <w:rsid w:val="006F0F66"/>
    <w:rsid w:val="00702735"/>
    <w:rsid w:val="00702806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359AF"/>
    <w:rsid w:val="008649A7"/>
    <w:rsid w:val="00874DAB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68D4"/>
    <w:rsid w:val="008F3F72"/>
    <w:rsid w:val="00900012"/>
    <w:rsid w:val="00913A13"/>
    <w:rsid w:val="00916D08"/>
    <w:rsid w:val="00921D90"/>
    <w:rsid w:val="0092357D"/>
    <w:rsid w:val="0093075A"/>
    <w:rsid w:val="00945E9A"/>
    <w:rsid w:val="00952B88"/>
    <w:rsid w:val="00963A11"/>
    <w:rsid w:val="00966D6B"/>
    <w:rsid w:val="009808B8"/>
    <w:rsid w:val="009903E6"/>
    <w:rsid w:val="00993A98"/>
    <w:rsid w:val="009B3677"/>
    <w:rsid w:val="009C7EC9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45A7"/>
    <w:rsid w:val="00A45DD7"/>
    <w:rsid w:val="00A85432"/>
    <w:rsid w:val="00A85558"/>
    <w:rsid w:val="00A90B11"/>
    <w:rsid w:val="00A956DC"/>
    <w:rsid w:val="00AB219F"/>
    <w:rsid w:val="00AE05D6"/>
    <w:rsid w:val="00AF5093"/>
    <w:rsid w:val="00B019CC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5EFE"/>
    <w:rsid w:val="00BD6399"/>
    <w:rsid w:val="00BE022A"/>
    <w:rsid w:val="00BF4801"/>
    <w:rsid w:val="00C0309F"/>
    <w:rsid w:val="00C16179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CE795E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1877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A90"/>
    <w:rsid w:val="00ED6B61"/>
    <w:rsid w:val="00F254F3"/>
    <w:rsid w:val="00F448BA"/>
    <w:rsid w:val="00F554B9"/>
    <w:rsid w:val="00F71DB0"/>
    <w:rsid w:val="00F74890"/>
    <w:rsid w:val="00F8304A"/>
    <w:rsid w:val="00F90A27"/>
    <w:rsid w:val="00FB0B6C"/>
    <w:rsid w:val="00FB6CF2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D1776108676B3535E5848D61FB35625A805AE1B43209EB4DD38BDA0FA403C299D519263352E1D68B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D9FC-162E-4CB4-8B2F-26260E9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14</cp:revision>
  <cp:lastPrinted>2020-01-10T14:49:00Z</cp:lastPrinted>
  <dcterms:created xsi:type="dcterms:W3CDTF">2020-01-03T11:38:00Z</dcterms:created>
  <dcterms:modified xsi:type="dcterms:W3CDTF">2020-01-28T11:37:00Z</dcterms:modified>
</cp:coreProperties>
</file>