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4EB" w:rsidRPr="00CA4EBF" w:rsidRDefault="00EE14EB" w:rsidP="00707988">
      <w:pPr>
        <w:pStyle w:val="Default"/>
        <w:ind w:left="4820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>Приложение</w:t>
      </w:r>
      <w:r w:rsidR="000F5CC4">
        <w:rPr>
          <w:color w:val="auto"/>
          <w:sz w:val="28"/>
          <w:szCs w:val="28"/>
        </w:rPr>
        <w:t xml:space="preserve"> 9</w:t>
      </w:r>
    </w:p>
    <w:p w:rsidR="00B00E48" w:rsidRPr="00CA4EBF" w:rsidRDefault="00192DD5" w:rsidP="00192DD5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707988" w:rsidRPr="00CA4EBF">
        <w:rPr>
          <w:rFonts w:eastAsia="Times New Roman"/>
          <w:color w:val="auto"/>
          <w:sz w:val="28"/>
          <w:szCs w:val="28"/>
        </w:rPr>
        <w:t xml:space="preserve"> </w:t>
      </w:r>
      <w:r w:rsidR="00707988" w:rsidRPr="00CA4EBF">
        <w:rPr>
          <w:color w:val="auto"/>
          <w:sz w:val="28"/>
          <w:szCs w:val="28"/>
        </w:rPr>
        <w:t>(</w:t>
      </w:r>
      <w:r w:rsidR="001D1119">
        <w:rPr>
          <w:rFonts w:eastAsia="Times New Roman"/>
          <w:sz w:val="28"/>
          <w:szCs w:val="28"/>
        </w:rPr>
        <w:t>под</w:t>
      </w:r>
      <w:r w:rsidR="001D1119" w:rsidRPr="00CA4EBF">
        <w:rPr>
          <w:rFonts w:eastAsia="Times New Roman"/>
          <w:sz w:val="28"/>
          <w:szCs w:val="28"/>
        </w:rPr>
        <w:t>пункт 3.2.1</w:t>
      </w:r>
      <w:r w:rsidR="001D1119">
        <w:rPr>
          <w:rFonts w:eastAsia="Times New Roman"/>
          <w:sz w:val="28"/>
          <w:szCs w:val="28"/>
        </w:rPr>
        <w:t xml:space="preserve"> пункта 3.2</w:t>
      </w:r>
      <w:r w:rsidR="001D1119" w:rsidRPr="00CA4EBF">
        <w:rPr>
          <w:rFonts w:eastAsia="Times New Roman"/>
          <w:sz w:val="28"/>
          <w:szCs w:val="28"/>
        </w:rPr>
        <w:t xml:space="preserve">, </w:t>
      </w:r>
      <w:r w:rsidR="001D1119">
        <w:rPr>
          <w:rFonts w:eastAsia="Times New Roman"/>
          <w:sz w:val="28"/>
          <w:szCs w:val="28"/>
        </w:rPr>
        <w:t xml:space="preserve">подпункт </w:t>
      </w:r>
      <w:r w:rsidR="001D1119" w:rsidRPr="00CA4EBF">
        <w:rPr>
          <w:rFonts w:eastAsia="Times New Roman"/>
          <w:sz w:val="28"/>
          <w:szCs w:val="28"/>
        </w:rPr>
        <w:t>4.1.3</w:t>
      </w:r>
      <w:r w:rsidR="001D1119">
        <w:rPr>
          <w:rFonts w:eastAsia="Times New Roman"/>
          <w:sz w:val="28"/>
          <w:szCs w:val="28"/>
        </w:rPr>
        <w:t xml:space="preserve"> пункта 4.1</w:t>
      </w:r>
      <w:r w:rsidR="00B05EA3" w:rsidRPr="00CA4EBF">
        <w:rPr>
          <w:rFonts w:eastAsia="Times New Roman"/>
          <w:color w:val="auto"/>
          <w:sz w:val="28"/>
          <w:szCs w:val="28"/>
        </w:rPr>
        <w:t>)</w:t>
      </w:r>
    </w:p>
    <w:p w:rsidR="00C72EBF" w:rsidRPr="00CA4EBF" w:rsidRDefault="00C72EBF" w:rsidP="00EE14EB">
      <w:pPr>
        <w:pStyle w:val="Default"/>
        <w:jc w:val="right"/>
        <w:rPr>
          <w:color w:val="auto"/>
          <w:sz w:val="28"/>
          <w:szCs w:val="28"/>
        </w:rPr>
      </w:pPr>
    </w:p>
    <w:p w:rsidR="00D92FF5" w:rsidRPr="00CA4EBF" w:rsidRDefault="00D92FF5" w:rsidP="00D92FF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CA4EBF">
        <w:rPr>
          <w:b/>
          <w:sz w:val="28"/>
          <w:szCs w:val="28"/>
        </w:rPr>
        <w:t>ПЕРЕЧЕНЬ ОБОРУДОВАНИЯ И РЕКОМЕНДУЕМОЙ ТЕХНОЛОГИЧЕСКОЙ ОСНАСТКИ ПРИ РЕМОНТЕ АВТОСЦЕПНОГО УСТРОЙСТВА</w:t>
      </w:r>
    </w:p>
    <w:p w:rsidR="00D92FF5" w:rsidRPr="00CA4EBF" w:rsidRDefault="00D92FF5" w:rsidP="00D92FF5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Overlap w:val="never"/>
        <w:tblW w:w="95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509"/>
      </w:tblGrid>
      <w:tr w:rsidR="00D92FF5" w:rsidRPr="00CA4EBF" w:rsidTr="00A67F16">
        <w:trPr>
          <w:trHeight w:val="22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2601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F5" w:rsidRPr="00CA4EBF" w:rsidRDefault="00D92FF5" w:rsidP="00E1763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Обозначение проекта конструкторской документации или тип рекомендуемого оборудования</w:t>
            </w:r>
            <w:r w:rsidR="00D65FDD" w:rsidRPr="00CA4EBF">
              <w:rPr>
                <w:sz w:val="24"/>
                <w:szCs w:val="24"/>
              </w:rPr>
              <w:t>*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707988" w:rsidP="00707988">
            <w:pPr>
              <w:pStyle w:val="20"/>
              <w:shd w:val="clear" w:color="auto" w:fill="auto"/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707988" w:rsidP="0070798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</w:tr>
      <w:tr w:rsidR="00707988" w:rsidRPr="00CA4EBF" w:rsidTr="00A67F16">
        <w:trPr>
          <w:trHeight w:val="48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195FD5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Кран-балка для обслуживания всех участков КПА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Грузоподъемность не менее 500 кгс (5 кН)</w:t>
            </w:r>
          </w:p>
        </w:tc>
      </w:tr>
      <w:tr w:rsidR="00707988" w:rsidRPr="00CA4EBF" w:rsidTr="00A67F16">
        <w:trPr>
          <w:trHeight w:val="199"/>
          <w:jc w:val="center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>Участок наружной очистки</w:t>
            </w:r>
          </w:p>
        </w:tc>
      </w:tr>
      <w:tr w:rsidR="00707988" w:rsidRPr="00CA4EBF" w:rsidTr="00A67F16">
        <w:trPr>
          <w:trHeight w:val="28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B0408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Кассета для транспортировки автосцепных устройств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275.02</w:t>
            </w:r>
          </w:p>
        </w:tc>
      </w:tr>
      <w:tr w:rsidR="00707988" w:rsidRPr="00CA4EBF" w:rsidTr="00A67F16">
        <w:trPr>
          <w:trHeight w:val="26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Моечная машина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МА-001</w:t>
            </w:r>
          </w:p>
        </w:tc>
      </w:tr>
      <w:tr w:rsidR="00707988" w:rsidRPr="00CA4EBF" w:rsidTr="00A67F16">
        <w:trPr>
          <w:trHeight w:val="26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B0408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Машина для мойки корпуса автосцепного устройства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МКА65</w:t>
            </w:r>
          </w:p>
        </w:tc>
      </w:tr>
      <w:tr w:rsidR="00707988" w:rsidRPr="00CA4EBF" w:rsidTr="00A67F16">
        <w:trPr>
          <w:trHeight w:val="275"/>
          <w:jc w:val="center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 xml:space="preserve">Участок для разборки и </w:t>
            </w:r>
            <w:proofErr w:type="spellStart"/>
            <w:r w:rsidRPr="00CA4EBF">
              <w:rPr>
                <w:rStyle w:val="22"/>
                <w:color w:val="auto"/>
              </w:rPr>
              <w:t>дефектоскопирования</w:t>
            </w:r>
            <w:proofErr w:type="spellEnd"/>
          </w:p>
        </w:tc>
      </w:tr>
      <w:tr w:rsidR="00707988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B0408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Стенд осмотра и </w:t>
            </w:r>
            <w:proofErr w:type="spellStart"/>
            <w:r w:rsidRPr="00CA4EBF">
              <w:rPr>
                <w:sz w:val="24"/>
                <w:szCs w:val="24"/>
              </w:rPr>
              <w:t>дефектоскопирования</w:t>
            </w:r>
            <w:proofErr w:type="spellEnd"/>
            <w:r w:rsidRPr="00CA4EBF">
              <w:rPr>
                <w:sz w:val="24"/>
                <w:szCs w:val="24"/>
              </w:rPr>
              <w:t xml:space="preserve">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и тягового хомута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1119.00 или</w:t>
            </w:r>
            <w:proofErr w:type="gramStart"/>
            <w:r w:rsidRPr="00CA4EBF">
              <w:rPr>
                <w:sz w:val="24"/>
                <w:szCs w:val="24"/>
              </w:rPr>
              <w:t xml:space="preserve"> </w:t>
            </w:r>
            <w:r w:rsidRPr="00CA4EBF">
              <w:rPr>
                <w:sz w:val="24"/>
                <w:szCs w:val="24"/>
              </w:rPr>
              <w:br/>
              <w:t>Т</w:t>
            </w:r>
            <w:proofErr w:type="gramEnd"/>
            <w:r w:rsidRPr="00CA4EBF">
              <w:rPr>
                <w:sz w:val="24"/>
                <w:szCs w:val="24"/>
              </w:rPr>
              <w:t xml:space="preserve"> 1206.03.00.000</w:t>
            </w:r>
          </w:p>
        </w:tc>
      </w:tr>
      <w:tr w:rsidR="00707988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988" w:rsidRPr="00CA4EBF" w:rsidRDefault="0070798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Дефектоскопы: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Магнитопорошковый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Переносной электромагнит </w:t>
            </w:r>
            <w:proofErr w:type="spellStart"/>
            <w:r w:rsidRPr="00CA4EBF">
              <w:rPr>
                <w:sz w:val="24"/>
                <w:szCs w:val="24"/>
              </w:rPr>
              <w:t>вихретоковый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МД-12ПЭ или МД-12ПС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МД-121Ш1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МЭД-40/120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ВДЗ-71 или ВД-70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ВД-12НФП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ВД-12НФМ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ВД-213.1</w:t>
            </w:r>
          </w:p>
        </w:tc>
      </w:tr>
      <w:tr w:rsidR="00707988" w:rsidRPr="00CA4EBF" w:rsidTr="00A67F16">
        <w:trPr>
          <w:trHeight w:val="521"/>
          <w:jc w:val="center"/>
        </w:trPr>
        <w:tc>
          <w:tcPr>
            <w:tcW w:w="6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988" w:rsidRPr="00CA4EBF" w:rsidRDefault="0070798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Феррозондовый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spacing w:before="60"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Электромагнитное намагничивающее устройство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ДФ-201.1А</w:t>
            </w:r>
          </w:p>
          <w:p w:rsidR="00707988" w:rsidRPr="00CA4EBF" w:rsidRDefault="00707988" w:rsidP="00831648">
            <w:pPr>
              <w:pStyle w:val="20"/>
              <w:shd w:val="clear" w:color="auto" w:fill="auto"/>
              <w:tabs>
                <w:tab w:val="left" w:pos="3191"/>
              </w:tabs>
              <w:spacing w:before="60"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МСН 17.1 или МСН 17.2</w:t>
            </w:r>
          </w:p>
        </w:tc>
      </w:tr>
      <w:tr w:rsidR="00707988" w:rsidRPr="00CA4EBF" w:rsidTr="00A67F16">
        <w:trPr>
          <w:trHeight w:val="397"/>
          <w:jc w:val="center"/>
        </w:trPr>
        <w:tc>
          <w:tcPr>
            <w:tcW w:w="6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Рольганг для транспортировки деталей в сварочное отделение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276.09</w:t>
            </w:r>
          </w:p>
        </w:tc>
      </w:tr>
      <w:tr w:rsidR="00707988" w:rsidRPr="00CA4EBF" w:rsidTr="00A67F16">
        <w:trPr>
          <w:trHeight w:val="329"/>
          <w:jc w:val="center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>Участок сборки и выходного контроля автосцепок</w:t>
            </w:r>
          </w:p>
        </w:tc>
      </w:tr>
      <w:tr w:rsidR="00707988" w:rsidRPr="00CA4EBF" w:rsidTr="00A67F16">
        <w:trPr>
          <w:trHeight w:val="20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Кассета для транспортировки автосцепок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275.02</w:t>
            </w:r>
          </w:p>
        </w:tc>
      </w:tr>
      <w:tr w:rsidR="00707988" w:rsidRPr="00CA4EBF" w:rsidTr="00A67F16">
        <w:trPr>
          <w:trHeight w:val="55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Рольганг для транспортировки деталей из сварочной кабины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276.09</w:t>
            </w:r>
          </w:p>
        </w:tc>
      </w:tr>
      <w:tr w:rsidR="00707988" w:rsidRPr="00CA4EBF" w:rsidTr="00A67F16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195FD5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Стенд-стеллаж деталей и шаблонов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88" w:rsidRPr="00CA4EBF" w:rsidRDefault="00707988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1206.02.00.000</w:t>
            </w:r>
          </w:p>
        </w:tc>
      </w:tr>
      <w:tr w:rsidR="00E67364" w:rsidRPr="00CA4EBF" w:rsidTr="00A67F16">
        <w:trPr>
          <w:trHeight w:val="275"/>
          <w:jc w:val="center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>Участок сварочных работ</w:t>
            </w:r>
          </w:p>
        </w:tc>
      </w:tr>
      <w:tr w:rsidR="00E67364" w:rsidRPr="00CA4EBF" w:rsidTr="00A67F16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Стенд-</w:t>
            </w:r>
            <w:proofErr w:type="spellStart"/>
            <w:r w:rsidRPr="00CA4EBF">
              <w:rPr>
                <w:sz w:val="24"/>
                <w:szCs w:val="24"/>
              </w:rPr>
              <w:t>кантователь</w:t>
            </w:r>
            <w:proofErr w:type="spellEnd"/>
            <w:r w:rsidRPr="00CA4EBF">
              <w:rPr>
                <w:sz w:val="24"/>
                <w:szCs w:val="24"/>
              </w:rPr>
              <w:t xml:space="preserve"> для ремонтно-сварочных работ на корпусе автосцепного устройства и тяговом хомуте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54 УНА-2</w:t>
            </w:r>
          </w:p>
        </w:tc>
      </w:tr>
      <w:tr w:rsidR="00E67364" w:rsidRPr="00CA4EBF" w:rsidTr="00A67F16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Кран консольный грузоподъемностью не менее 250 кг (2,5 кН)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205.10</w:t>
            </w:r>
          </w:p>
        </w:tc>
      </w:tr>
      <w:tr w:rsidR="00E67364" w:rsidRPr="00CA4EBF" w:rsidTr="00A67F16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Шкаф электросушильный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СНОЛ-3,5.5.3,5/5-Н1</w:t>
            </w:r>
          </w:p>
        </w:tc>
      </w:tr>
    </w:tbl>
    <w:p w:rsidR="0052485E" w:rsidRPr="00CA4EBF" w:rsidRDefault="00707988" w:rsidP="00A02CDC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="0052485E" w:rsidRPr="00CA4EB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0F5CC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368"/>
      </w:tblGrid>
      <w:tr w:rsidR="00831648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</w:tr>
      <w:tr w:rsidR="00831648" w:rsidRPr="00CA4EBF" w:rsidTr="00A67F16">
        <w:trPr>
          <w:trHeight w:val="258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Стол сварщика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СС-1200/8Р</w:t>
            </w:r>
          </w:p>
        </w:tc>
      </w:tr>
      <w:tr w:rsidR="00831648" w:rsidRPr="00CA4EBF" w:rsidTr="00A67F16">
        <w:trPr>
          <w:trHeight w:val="24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наплавки деталей механизма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РП 34</w:t>
            </w:r>
          </w:p>
        </w:tc>
      </w:tr>
      <w:tr w:rsidR="00831648" w:rsidRPr="00CA4EBF" w:rsidTr="00A67F16">
        <w:trPr>
          <w:trHeight w:val="392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Полуавтомат сварочный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48" w:rsidRPr="00CA4EBF" w:rsidRDefault="0083164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ПДГ 508М с выпрямителем КИТ 601</w:t>
            </w:r>
          </w:p>
        </w:tc>
      </w:tr>
      <w:tr w:rsidR="00D92FF5" w:rsidRPr="00CA4EBF" w:rsidTr="00A67F16">
        <w:trPr>
          <w:trHeight w:val="24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Сварочный выпрямитель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ВД-506 или ВДУ-506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Сварочный выпрямитель с реостатом балластным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ВДМ 1202 или ВДМ-6301; РБ-302, РБ-306</w:t>
            </w:r>
          </w:p>
        </w:tc>
      </w:tr>
      <w:tr w:rsidR="00D92FF5" w:rsidRPr="00CA4EBF" w:rsidTr="00A67F16">
        <w:trPr>
          <w:trHeight w:val="25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Газосварочное оборудование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tabs>
                <w:tab w:val="left" w:pos="3191"/>
              </w:tabs>
              <w:ind w:left="140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приварки полочки корпуса автосцеп</w:t>
            </w:r>
            <w:r w:rsidR="00B04080" w:rsidRPr="00CA4EBF">
              <w:rPr>
                <w:sz w:val="24"/>
                <w:szCs w:val="24"/>
              </w:rPr>
              <w:t>ного устройства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593.00</w:t>
            </w:r>
          </w:p>
        </w:tc>
      </w:tr>
      <w:tr w:rsidR="00D92FF5" w:rsidRPr="00CA4EBF" w:rsidTr="00A67F16">
        <w:trPr>
          <w:trHeight w:val="25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Фильтровентиляционный агрегат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НМСФ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Контактный или бесконтактный прибор для измерения температуры подогрева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ТК-5.01П, Пирометр С-20.4</w:t>
            </w:r>
          </w:p>
        </w:tc>
      </w:tr>
      <w:tr w:rsidR="00D92FF5" w:rsidRPr="00CA4EBF" w:rsidTr="00A67F16">
        <w:trPr>
          <w:trHeight w:val="267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>Участок механической обработки</w:t>
            </w:r>
          </w:p>
        </w:tc>
      </w:tr>
      <w:tr w:rsidR="00D92FF5" w:rsidRPr="00CA4EBF" w:rsidTr="00A67F16">
        <w:trPr>
          <w:trHeight w:val="25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Станок горизонтально-фрезерный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Модель 6П10 или 6Н11</w:t>
            </w:r>
          </w:p>
        </w:tc>
      </w:tr>
      <w:tr w:rsidR="00D92FF5" w:rsidRPr="00CA4EBF" w:rsidTr="00A67F16">
        <w:trPr>
          <w:trHeight w:val="26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Универсальный фрезерный станок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СФС-2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Приспособление к фрезерному (строгальному) станку для обработки корпуса </w:t>
            </w:r>
            <w:r w:rsidR="00B04080" w:rsidRPr="00CA4EBF">
              <w:rPr>
                <w:sz w:val="24"/>
                <w:szCs w:val="24"/>
              </w:rPr>
              <w:t>автосцепного устройства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594.000 или</w:t>
            </w:r>
            <w:proofErr w:type="gramStart"/>
            <w:r w:rsidRPr="00CA4EBF">
              <w:rPr>
                <w:sz w:val="24"/>
                <w:szCs w:val="24"/>
              </w:rPr>
              <w:t xml:space="preserve"> </w:t>
            </w:r>
            <w:r w:rsidR="00855A1B" w:rsidRPr="00CA4EBF">
              <w:rPr>
                <w:sz w:val="24"/>
                <w:szCs w:val="24"/>
              </w:rPr>
              <w:br/>
            </w:r>
            <w:r w:rsidRPr="00CA4EBF">
              <w:rPr>
                <w:sz w:val="24"/>
                <w:szCs w:val="24"/>
              </w:rPr>
              <w:t>Т</w:t>
            </w:r>
            <w:proofErr w:type="gramEnd"/>
            <w:r w:rsidRPr="00CA4EBF">
              <w:rPr>
                <w:sz w:val="24"/>
                <w:szCs w:val="24"/>
              </w:rPr>
              <w:t xml:space="preserve"> 1206.08.00.000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кромок отверстий для валика подъемника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421.00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замыкающей поверхности замка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591.00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Устройство для обработки торца хвостовика </w:t>
            </w:r>
            <w:r w:rsidR="00B04080" w:rsidRPr="00CA4EBF">
              <w:rPr>
                <w:sz w:val="24"/>
                <w:szCs w:val="24"/>
              </w:rPr>
              <w:t>автосцепного устройства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919.02.000.00</w:t>
            </w:r>
          </w:p>
        </w:tc>
      </w:tr>
      <w:tr w:rsidR="00D92FF5" w:rsidRPr="00CA4EBF" w:rsidTr="00A67F16">
        <w:trPr>
          <w:trHeight w:val="41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овального отверстия замка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 264.00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Кондуктор для обработки шипа в корпусе </w:t>
            </w:r>
            <w:r w:rsidR="00B04080" w:rsidRPr="00CA4EBF">
              <w:rPr>
                <w:sz w:val="24"/>
                <w:szCs w:val="24"/>
              </w:rPr>
              <w:t>автосцепного устройства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98.00.00.000</w:t>
            </w:r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Приспособление для обработки хвостовика корпуса </w:t>
            </w:r>
            <w:r w:rsidR="00B04080" w:rsidRPr="00CA4EBF">
              <w:rPr>
                <w:sz w:val="24"/>
                <w:szCs w:val="24"/>
              </w:rPr>
              <w:t>автосцепного устройства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413.00</w:t>
            </w:r>
          </w:p>
        </w:tc>
      </w:tr>
      <w:tr w:rsidR="00D92FF5" w:rsidRPr="00CA4EBF" w:rsidTr="00A67F16">
        <w:trPr>
          <w:trHeight w:val="293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proofErr w:type="spellStart"/>
            <w:r w:rsidRPr="00CA4EBF">
              <w:rPr>
                <w:sz w:val="24"/>
                <w:szCs w:val="24"/>
              </w:rPr>
              <w:t>Точильно</w:t>
            </w:r>
            <w:proofErr w:type="spellEnd"/>
            <w:r w:rsidRPr="00CA4EBF">
              <w:rPr>
                <w:sz w:val="24"/>
                <w:szCs w:val="24"/>
              </w:rPr>
              <w:t>-шлифовальный станок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ТШ-3</w:t>
            </w:r>
          </w:p>
        </w:tc>
      </w:tr>
      <w:tr w:rsidR="00D92FF5" w:rsidRPr="00CA4EBF" w:rsidTr="00A67F16">
        <w:trPr>
          <w:trHeight w:val="26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Сверлильный станок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Модель 2А-125</w:t>
            </w:r>
          </w:p>
        </w:tc>
      </w:tr>
      <w:tr w:rsidR="00D92FF5" w:rsidRPr="00CA4EBF" w:rsidTr="00A67F16">
        <w:trPr>
          <w:trHeight w:val="273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валика подъемника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 50.00 </w:t>
            </w:r>
            <w:proofErr w:type="gramStart"/>
            <w:r w:rsidRPr="00CA4EBF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D92FF5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Прижим пневматический для обработки замка на фрезерном станке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D92FF5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714.03.000</w:t>
            </w:r>
          </w:p>
        </w:tc>
      </w:tr>
      <w:tr w:rsidR="00E67364" w:rsidRPr="00CA4EBF" w:rsidTr="00A67F16">
        <w:trPr>
          <w:trHeight w:val="271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>Участок правильных работ</w:t>
            </w:r>
          </w:p>
        </w:tc>
      </w:tr>
      <w:tr w:rsidR="00E67364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Электропечь для нагрева хвостовика автосцепного устройства и деталей механизма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893.00.000</w:t>
            </w:r>
          </w:p>
        </w:tc>
      </w:tr>
      <w:tr w:rsidR="00E67364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Пресс гидравлический для правки корпуса автосцепного устройства и деталей механизма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1238.04</w:t>
            </w:r>
          </w:p>
        </w:tc>
      </w:tr>
      <w:tr w:rsidR="00E67364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456C49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Манипулятор для транспортировки корпусов автосцепного устройства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64" w:rsidRPr="00CA4EBF" w:rsidRDefault="00E67364" w:rsidP="00E67364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626.000 или</w:t>
            </w:r>
            <w:proofErr w:type="gramStart"/>
            <w:r w:rsidRPr="00CA4EBF">
              <w:rPr>
                <w:sz w:val="24"/>
                <w:szCs w:val="24"/>
              </w:rPr>
              <w:t xml:space="preserve"> Т</w:t>
            </w:r>
            <w:proofErr w:type="gramEnd"/>
            <w:r w:rsidRPr="00CA4EBF">
              <w:rPr>
                <w:sz w:val="24"/>
                <w:szCs w:val="24"/>
              </w:rPr>
              <w:t xml:space="preserve"> 633.000</w:t>
            </w:r>
          </w:p>
        </w:tc>
      </w:tr>
      <w:tr w:rsidR="00456C49" w:rsidRPr="00CA4EBF" w:rsidTr="00A67F16">
        <w:trPr>
          <w:trHeight w:val="397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49" w:rsidRPr="00CA4EBF" w:rsidRDefault="00456C49" w:rsidP="00456C49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rStyle w:val="22"/>
                <w:color w:val="auto"/>
              </w:rPr>
              <w:t>Участок ремонта поглощающих аппаратов, тяговых хомутов, упорных плит и других деталей</w:t>
            </w:r>
          </w:p>
        </w:tc>
      </w:tr>
      <w:tr w:rsidR="00456C49" w:rsidRPr="00CA4EBF" w:rsidTr="00A67F16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Тележка-транспортер для деталей и поглощающих аппаратов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275.03</w:t>
            </w:r>
          </w:p>
        </w:tc>
      </w:tr>
      <w:tr w:rsidR="00456C49" w:rsidRPr="00CA4EBF" w:rsidTr="00A67F16">
        <w:trPr>
          <w:trHeight w:val="31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Захват тяговых хомутов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1206.01.00.000</w:t>
            </w:r>
          </w:p>
        </w:tc>
      </w:tr>
      <w:tr w:rsidR="00456C49" w:rsidRPr="00CA4EBF" w:rsidTr="00A67F16">
        <w:trPr>
          <w:trHeight w:val="26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Конвейер-накопитель для тяговых хомутов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275.04</w:t>
            </w:r>
          </w:p>
        </w:tc>
      </w:tr>
      <w:tr w:rsidR="00456C49" w:rsidRPr="00CA4EBF" w:rsidTr="00A67F16">
        <w:trPr>
          <w:trHeight w:val="26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Укладчик тяговых хомутов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C49" w:rsidRPr="00CA4EBF" w:rsidRDefault="00456C49" w:rsidP="006762CD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275.07</w:t>
            </w:r>
          </w:p>
        </w:tc>
      </w:tr>
    </w:tbl>
    <w:p w:rsidR="00831648" w:rsidRPr="00CA4EBF" w:rsidRDefault="00831648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 w:rsidR="000F5CC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373"/>
      </w:tblGrid>
      <w:tr w:rsidR="00D92FF5" w:rsidRPr="00CA4EBF" w:rsidTr="00831648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831648" w:rsidP="00831648">
            <w:pPr>
              <w:pStyle w:val="20"/>
              <w:shd w:val="clear" w:color="auto" w:fill="auto"/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5" w:rsidRPr="00CA4EBF" w:rsidRDefault="00831648" w:rsidP="00831648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</w:tr>
      <w:tr w:rsidR="00831648" w:rsidRPr="00CA4EBF" w:rsidTr="00831648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648" w:rsidRPr="00CA4EBF" w:rsidRDefault="00831648" w:rsidP="00E17636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Стенд разборки - сборки поглощающего аппарата и </w:t>
            </w:r>
            <w:proofErr w:type="spellStart"/>
            <w:r w:rsidRPr="00CA4EBF">
              <w:rPr>
                <w:sz w:val="24"/>
                <w:szCs w:val="24"/>
              </w:rPr>
              <w:t>дефектоскопирования</w:t>
            </w:r>
            <w:proofErr w:type="spellEnd"/>
            <w:r w:rsidRPr="00CA4EBF">
              <w:rPr>
                <w:sz w:val="24"/>
                <w:szCs w:val="24"/>
              </w:rPr>
              <w:t xml:space="preserve"> тягового хомута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48" w:rsidRPr="00CA4EBF" w:rsidRDefault="00831648" w:rsidP="00E17636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1187</w:t>
            </w:r>
          </w:p>
        </w:tc>
      </w:tr>
      <w:tr w:rsidR="00831648" w:rsidRPr="00CA4EBF" w:rsidTr="00831648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648" w:rsidRPr="00CA4EBF" w:rsidRDefault="00831648" w:rsidP="00195FD5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Пресс сжатия поглощающих аппаратов усилием не менее 40 тс (400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48" w:rsidRPr="00CA4EBF" w:rsidRDefault="00831648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659</w:t>
            </w:r>
          </w:p>
        </w:tc>
      </w:tr>
      <w:tr w:rsidR="00831648" w:rsidRPr="00CA4EBF" w:rsidTr="00831648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648" w:rsidRPr="00CA4EBF" w:rsidRDefault="00831648" w:rsidP="00195FD5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Кран на поворотной опоре с </w:t>
            </w:r>
            <w:proofErr w:type="spellStart"/>
            <w:r w:rsidRPr="00CA4EBF">
              <w:rPr>
                <w:sz w:val="24"/>
                <w:szCs w:val="24"/>
              </w:rPr>
              <w:t>пневмоподьемником</w:t>
            </w:r>
            <w:proofErr w:type="spellEnd"/>
            <w:r w:rsidRPr="00CA4EBF">
              <w:rPr>
                <w:sz w:val="24"/>
                <w:szCs w:val="24"/>
              </w:rPr>
              <w:t xml:space="preserve"> грузоподъемностью не менее 150 кгс (1,5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48" w:rsidRPr="00CA4EBF" w:rsidRDefault="00831648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276.11</w:t>
            </w:r>
          </w:p>
        </w:tc>
      </w:tr>
      <w:tr w:rsidR="00831648" w:rsidRPr="00CA4EBF" w:rsidTr="00831648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648" w:rsidRPr="00CA4EBF" w:rsidRDefault="00831648" w:rsidP="00195FD5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proofErr w:type="gramStart"/>
            <w:r w:rsidRPr="00CA4EBF">
              <w:rPr>
                <w:sz w:val="24"/>
                <w:szCs w:val="24"/>
              </w:rPr>
              <w:t>Гидравлическая</w:t>
            </w:r>
            <w:proofErr w:type="gramEnd"/>
            <w:r w:rsidRPr="00CA4EBF">
              <w:rPr>
                <w:sz w:val="24"/>
                <w:szCs w:val="24"/>
              </w:rPr>
              <w:t xml:space="preserve"> пресс-выжимка усилием не менее 35 тс (350 кН) и ходом не менее 20 мм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48" w:rsidRPr="00CA4EBF" w:rsidRDefault="00831648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ППА-35.2 или ГП-2</w:t>
            </w:r>
          </w:p>
        </w:tc>
      </w:tr>
      <w:tr w:rsidR="00831648" w:rsidRPr="00CA4EBF" w:rsidTr="00831648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648" w:rsidRPr="00CA4EBF" w:rsidRDefault="00831648" w:rsidP="00195FD5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Гидравлический стенд для проверки силовой характеристики поглощающих аппаратов Р-2П и </w:t>
            </w:r>
            <w:proofErr w:type="gramStart"/>
            <w:r w:rsidRPr="00CA4EBF">
              <w:rPr>
                <w:sz w:val="24"/>
                <w:szCs w:val="24"/>
              </w:rPr>
              <w:t>Р</w:t>
            </w:r>
            <w:proofErr w:type="gramEnd"/>
            <w:r w:rsidRPr="00CA4EBF">
              <w:rPr>
                <w:sz w:val="24"/>
                <w:szCs w:val="24"/>
              </w:rPr>
              <w:t>- 5П с усилием не менее 100 тс (1000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48" w:rsidRPr="00CA4EBF" w:rsidRDefault="00831648" w:rsidP="00195FD5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СПА-100</w:t>
            </w:r>
          </w:p>
        </w:tc>
      </w:tr>
    </w:tbl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192016" w:rsidRPr="00CA4EBF" w:rsidRDefault="00192016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456C49" w:rsidRPr="00CA4EBF" w:rsidRDefault="00456C49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831648" w:rsidRPr="00CA4EBF" w:rsidRDefault="00831648" w:rsidP="00831648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</w:t>
      </w:r>
    </w:p>
    <w:p w:rsidR="00831648" w:rsidRPr="00CA4EBF" w:rsidRDefault="00831648" w:rsidP="00831648">
      <w:pPr>
        <w:tabs>
          <w:tab w:val="left" w:pos="142"/>
        </w:tabs>
        <w:spacing w:line="0" w:lineRule="atLeast"/>
        <w:ind w:left="142" w:firstLine="657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 xml:space="preserve">* Если в контрольном пункте автосцепки имеются оборудование и технологическая оснастка, по </w:t>
      </w:r>
      <w:proofErr w:type="gramStart"/>
      <w:r w:rsidRPr="00CA4EBF">
        <w:rPr>
          <w:rFonts w:ascii="Times New Roman" w:eastAsia="Times New Roman" w:hAnsi="Times New Roman"/>
        </w:rPr>
        <w:t>конструкции</w:t>
      </w:r>
      <w:proofErr w:type="gramEnd"/>
      <w:r w:rsidRPr="00CA4EBF">
        <w:rPr>
          <w:rFonts w:ascii="Times New Roman" w:eastAsia="Times New Roman" w:hAnsi="Times New Roman"/>
        </w:rPr>
        <w:t xml:space="preserve"> отличающиеся от перечисленных, то они могут использоваться при условии высококачественного выполнения требований  Инструкции по ремонту и обслуживанию автосцепного устройства подвижного состава железных дорог. Обязательно применение нижеперечисленных приспособлений: приспособление для обработки кромок отверстий для валика (Т 421.00); кондуктор для обработки шипа в корпусе </w:t>
      </w:r>
      <w:r w:rsidRPr="00CA4EBF">
        <w:rPr>
          <w:rFonts w:ascii="Times New Roman" w:hAnsi="Times New Roman" w:cs="Times New Roman"/>
        </w:rPr>
        <w:t>автосцепного устройства</w:t>
      </w:r>
      <w:r w:rsidRPr="00CA4EBF">
        <w:rPr>
          <w:rFonts w:ascii="Times New Roman" w:eastAsia="Times New Roman" w:hAnsi="Times New Roman"/>
        </w:rPr>
        <w:t xml:space="preserve"> (Т 98.00.00.000), приспособление для приварки полочки корпуса </w:t>
      </w:r>
      <w:r w:rsidRPr="00CA4EBF">
        <w:rPr>
          <w:rFonts w:ascii="Times New Roman" w:hAnsi="Times New Roman" w:cs="Times New Roman"/>
        </w:rPr>
        <w:t>автосцепного устройства</w:t>
      </w:r>
      <w:r w:rsidRPr="00CA4EBF">
        <w:rPr>
          <w:rFonts w:ascii="Times New Roman" w:eastAsia="Times New Roman" w:hAnsi="Times New Roman"/>
        </w:rPr>
        <w:t xml:space="preserve"> и (Т 593.00).</w:t>
      </w:r>
    </w:p>
    <w:p w:rsidR="00967EEC" w:rsidRPr="00CA4EBF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0" w:name="_GoBack"/>
      <w:bookmarkEnd w:id="0"/>
    </w:p>
    <w:sectPr w:rsidR="00967EEC" w:rsidRPr="00CA4EBF" w:rsidSect="00EB2FCF">
      <w:headerReference w:type="default" r:id="rId9"/>
      <w:headerReference w:type="first" r:id="rId10"/>
      <w:pgSz w:w="11900" w:h="16838"/>
      <w:pgMar w:top="1134" w:right="567" w:bottom="851" w:left="1701" w:header="397" w:footer="0" w:gutter="0"/>
      <w:pgNumType w:start="1"/>
      <w:cols w:space="0" w:equalWidth="0">
        <w:col w:w="963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2FCF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88E0-71ED-4208-8932-12CE2C22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594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2019-12-25T11:09:00Z</dcterms:modified>
</cp:coreProperties>
</file>