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F5" w:rsidRPr="00B40EF5" w:rsidRDefault="00B40EF5" w:rsidP="00B40EF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B40EF5" w:rsidRPr="00B40EF5" w:rsidRDefault="00B40EF5" w:rsidP="00B40EF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B40EF5" w:rsidRPr="00B40EF5" w:rsidRDefault="00B40EF5" w:rsidP="00B40EF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B40EF5">
        <w:rPr>
          <w:rFonts w:ascii="Times New Roman" w:hAnsi="Times New Roman" w:cs="Times New Roman"/>
          <w:sz w:val="28"/>
        </w:rPr>
        <w:t>УТВЕРЖДЕН</w:t>
      </w:r>
    </w:p>
    <w:p w:rsidR="00B40EF5" w:rsidRPr="00B40EF5" w:rsidRDefault="00B40EF5" w:rsidP="00B40EF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B40EF5">
        <w:rPr>
          <w:rFonts w:ascii="Times New Roman" w:hAnsi="Times New Roman" w:cs="Times New Roman"/>
          <w:sz w:val="28"/>
        </w:rPr>
        <w:t>Распоряжением Правительства</w:t>
      </w:r>
    </w:p>
    <w:p w:rsidR="00B40EF5" w:rsidRPr="00B40EF5" w:rsidRDefault="00B40EF5" w:rsidP="00B40EF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B40EF5">
        <w:rPr>
          <w:rFonts w:ascii="Times New Roman" w:hAnsi="Times New Roman" w:cs="Times New Roman"/>
          <w:sz w:val="28"/>
        </w:rPr>
        <w:t>Донецкой Народной Республики</w:t>
      </w:r>
    </w:p>
    <w:p w:rsidR="00966859" w:rsidRPr="00B40EF5" w:rsidRDefault="00B40EF5" w:rsidP="00B40EF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B40EF5">
        <w:rPr>
          <w:rFonts w:ascii="Times New Roman" w:hAnsi="Times New Roman" w:cs="Times New Roman"/>
          <w:sz w:val="28"/>
        </w:rPr>
        <w:t>от 12 декабря 2019 г. № 157</w:t>
      </w:r>
    </w:p>
    <w:p w:rsidR="00255348" w:rsidRDefault="00255348" w:rsidP="00B4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EF5" w:rsidRDefault="00B40EF5" w:rsidP="00B4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88E" w:rsidRPr="009B7A9C" w:rsidRDefault="00E7488E" w:rsidP="009B7A9C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9B7A9C">
        <w:rPr>
          <w:rFonts w:ascii="Times New Roman" w:hAnsi="Times New Roman" w:cs="Times New Roman"/>
          <w:sz w:val="28"/>
          <w:szCs w:val="26"/>
        </w:rPr>
        <w:t>Состав Государственной комиссии по приемке в эксплуатацию</w:t>
      </w:r>
    </w:p>
    <w:p w:rsidR="00E7488E" w:rsidRDefault="00E7488E" w:rsidP="009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B7A9C">
        <w:rPr>
          <w:rFonts w:ascii="Times New Roman" w:hAnsi="Times New Roman" w:cs="Times New Roman"/>
          <w:sz w:val="28"/>
          <w:szCs w:val="26"/>
        </w:rPr>
        <w:t xml:space="preserve">трамвайного вагона </w:t>
      </w:r>
      <w:proofErr w:type="spellStart"/>
      <w:r w:rsidR="00DC4915" w:rsidRPr="009B7A9C">
        <w:rPr>
          <w:rFonts w:ascii="Times New Roman" w:hAnsi="Times New Roman" w:cs="Times New Roman"/>
          <w:sz w:val="28"/>
          <w:szCs w:val="26"/>
        </w:rPr>
        <w:t>Татра</w:t>
      </w:r>
      <w:proofErr w:type="spellEnd"/>
      <w:r w:rsidR="00DC4915" w:rsidRPr="009B7A9C">
        <w:rPr>
          <w:rFonts w:ascii="Times New Roman" w:hAnsi="Times New Roman" w:cs="Times New Roman"/>
          <w:sz w:val="28"/>
          <w:szCs w:val="26"/>
        </w:rPr>
        <w:t xml:space="preserve"> </w:t>
      </w:r>
      <w:r w:rsidRPr="009B7A9C">
        <w:rPr>
          <w:rFonts w:ascii="Times New Roman" w:hAnsi="Times New Roman" w:cs="Times New Roman"/>
          <w:sz w:val="28"/>
          <w:szCs w:val="26"/>
        </w:rPr>
        <w:t>Т3 ДТ</w:t>
      </w:r>
      <w:r w:rsidR="00DC4915" w:rsidRPr="009B7A9C">
        <w:rPr>
          <w:rFonts w:ascii="Times New Roman" w:hAnsi="Times New Roman" w:cs="Times New Roman"/>
          <w:sz w:val="28"/>
          <w:szCs w:val="26"/>
        </w:rPr>
        <w:t xml:space="preserve">-1 </w:t>
      </w:r>
      <w:r w:rsidRPr="009B7A9C">
        <w:rPr>
          <w:rFonts w:ascii="Times New Roman" w:hAnsi="Times New Roman" w:cs="Times New Roman"/>
          <w:sz w:val="28"/>
          <w:szCs w:val="26"/>
        </w:rPr>
        <w:t>ДОН «Я</w:t>
      </w:r>
      <w:r w:rsidR="00B22178" w:rsidRPr="009B7A9C">
        <w:rPr>
          <w:rFonts w:ascii="Times New Roman" w:hAnsi="Times New Roman" w:cs="Times New Roman"/>
          <w:sz w:val="28"/>
          <w:szCs w:val="26"/>
        </w:rPr>
        <w:t xml:space="preserve"> – </w:t>
      </w:r>
      <w:r w:rsidRPr="009B7A9C">
        <w:rPr>
          <w:rFonts w:ascii="Times New Roman" w:hAnsi="Times New Roman" w:cs="Times New Roman"/>
          <w:sz w:val="28"/>
          <w:szCs w:val="26"/>
        </w:rPr>
        <w:t>Донецкий!»</w:t>
      </w:r>
    </w:p>
    <w:p w:rsidR="009B7A9C" w:rsidRPr="009B7A9C" w:rsidRDefault="009B7A9C" w:rsidP="009B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W w:w="4787" w:type="pct"/>
        <w:jc w:val="center"/>
        <w:tblLook w:val="04A0" w:firstRow="1" w:lastRow="0" w:firstColumn="1" w:lastColumn="0" w:noHBand="0" w:noVBand="1"/>
      </w:tblPr>
      <w:tblGrid>
        <w:gridCol w:w="595"/>
        <w:gridCol w:w="2885"/>
        <w:gridCol w:w="5955"/>
      </w:tblGrid>
      <w:tr w:rsidR="00E7488E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8E" w:rsidRPr="008F2B77" w:rsidRDefault="00E7488E" w:rsidP="00A90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8E" w:rsidRPr="008F2B77" w:rsidRDefault="00E7488E" w:rsidP="00A90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8E" w:rsidRPr="008F2B77" w:rsidRDefault="00E7488E" w:rsidP="00A90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7488E" w:rsidRPr="008F2B77" w:rsidTr="005D76F5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8E" w:rsidRPr="008F2B77" w:rsidRDefault="00E7488E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промышленности и торгов</w:t>
            </w:r>
            <w:r w:rsidR="00B22178"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 Донецкой Народной Республики</w:t>
            </w:r>
          </w:p>
        </w:tc>
      </w:tr>
      <w:tr w:rsidR="00E7488E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E" w:rsidRPr="008F2B77" w:rsidRDefault="00E7488E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8F2B77" w:rsidP="00B97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Арматов</w:t>
            </w:r>
            <w:proofErr w:type="spellEnd"/>
          </w:p>
          <w:p w:rsidR="00E7488E" w:rsidRPr="008F2B77" w:rsidRDefault="00B97BD7" w:rsidP="00B97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Эдуард Викторович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E" w:rsidRPr="008F2B77" w:rsidRDefault="008F2B77" w:rsidP="006A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97BD7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инистр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BD7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255348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7488E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Государственной комиссии</w:t>
            </w:r>
            <w:r w:rsidR="00BA2E10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E7488E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E" w:rsidRPr="008F2B77" w:rsidRDefault="00E7488E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E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Наконечный Александр Александрович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E" w:rsidRPr="008F2B77" w:rsidRDefault="008F2B77" w:rsidP="00A90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машиностроения департамента промышленности – </w:t>
            </w:r>
            <w:r w:rsidR="00255348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E7488E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лен Государственной комиссии</w:t>
            </w:r>
          </w:p>
        </w:tc>
      </w:tr>
      <w:tr w:rsidR="00E7488E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E" w:rsidRPr="008F2B77" w:rsidRDefault="00E7488E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Шевчук</w:t>
            </w:r>
          </w:p>
          <w:p w:rsidR="00E7488E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E" w:rsidRPr="008F2B77" w:rsidRDefault="008F2B77" w:rsidP="00A90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едущий специалист отдела машиностроения департамента промышленности – член Государственной комиссии</w:t>
            </w:r>
          </w:p>
        </w:tc>
      </w:tr>
      <w:tr w:rsidR="00E7488E" w:rsidRPr="008F2B77" w:rsidTr="005D76F5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8E" w:rsidRPr="008F2B77" w:rsidRDefault="00E7488E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Рудченко</w:t>
            </w:r>
          </w:p>
          <w:p w:rsidR="00E33A1F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Лариса Олеговна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020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иректор Департамента автомобильного и пассажирского транспорта – член Государственной комиссии</w:t>
            </w:r>
            <w:r w:rsidR="00BA2E10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Левочко</w:t>
            </w:r>
            <w:proofErr w:type="spellEnd"/>
          </w:p>
          <w:p w:rsidR="00E33A1F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020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безопасности движения на автомобильном и городском электрическом транспорте Департамента автомобильного и пассажирского транспорта – член Государственной комиссии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Барбо</w:t>
            </w:r>
            <w:proofErr w:type="spellEnd"/>
          </w:p>
          <w:p w:rsidR="00E33A1F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Артем Юрьевич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020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государственного контроля (надзора) на транспорте – член Государственной комиссии</w:t>
            </w:r>
          </w:p>
        </w:tc>
      </w:tr>
      <w:tr w:rsidR="00E33A1F" w:rsidRPr="008F2B77" w:rsidTr="00C54F0A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BE" w:rsidRDefault="00E33A1F" w:rsidP="000B31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Министерство по делам гражданской </w:t>
            </w:r>
            <w:r w:rsidR="00371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обороны, чрезвычайным ситуациям</w:t>
            </w:r>
          </w:p>
          <w:p w:rsidR="00E33A1F" w:rsidRPr="008F2B77" w:rsidRDefault="00E33A1F" w:rsidP="000B315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ликвидации последствий стихийных бедствий Донецкой Народной Республики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8F2B77" w:rsidP="00E33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Костямин</w:t>
            </w:r>
            <w:proofErr w:type="spellEnd"/>
          </w:p>
          <w:p w:rsidR="00E33A1F" w:rsidRPr="008F2B77" w:rsidRDefault="00E33A1F" w:rsidP="00E33A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Дмитрий Игоревич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A90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по пожарному надзору – член Государственной комиссии</w:t>
            </w:r>
          </w:p>
        </w:tc>
      </w:tr>
      <w:tr w:rsidR="00E33A1F" w:rsidRPr="008F2B77" w:rsidTr="005D76F5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1F" w:rsidRPr="008F2B77" w:rsidRDefault="00E33A1F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города Донецка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8F2B77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</w:p>
          <w:p w:rsidR="00E33A1F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транспорта и связи 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экономики и промышленности администрации г. Донецка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Государственной комиссии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F5" w:rsidRDefault="00E33A1F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Республиканский центр санитарно-эпидемиологического надзора Государственной санитарно-эпидемиологической служ</w:t>
            </w:r>
            <w:r w:rsidR="005D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 Министерства здравоохранения</w:t>
            </w:r>
          </w:p>
          <w:p w:rsidR="00BA2E10" w:rsidRPr="008F2B77" w:rsidRDefault="00E33A1F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E33A1F" w:rsidRPr="008F2B77" w:rsidTr="008F2B77">
        <w:trPr>
          <w:cantSplit/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Козакова</w:t>
            </w:r>
          </w:p>
          <w:p w:rsidR="00E33A1F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A90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 отделом на транспорте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Государственной комиссии</w:t>
            </w:r>
          </w:p>
        </w:tc>
      </w:tr>
      <w:tr w:rsidR="00E33A1F" w:rsidRPr="008F2B77" w:rsidTr="008F2B77">
        <w:trPr>
          <w:trHeight w:val="4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F5" w:rsidRDefault="00E33A1F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Комитет</w:t>
            </w:r>
            <w:r w:rsidR="005D7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горного и технического надзора</w:t>
            </w:r>
          </w:p>
          <w:p w:rsidR="00E33A1F" w:rsidRPr="008F2B77" w:rsidRDefault="00E33A1F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Платов</w:t>
            </w:r>
          </w:p>
          <w:p w:rsidR="00E33A1F" w:rsidRPr="008F2B77" w:rsidRDefault="00E33A1F" w:rsidP="00E33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864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Государственной технической инспекции надзора в энергетике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Государственной комиссии</w:t>
            </w:r>
          </w:p>
        </w:tc>
      </w:tr>
      <w:tr w:rsidR="00E33A1F" w:rsidRPr="008F2B77" w:rsidTr="008F2B77">
        <w:trPr>
          <w:cantSplit/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Политыкина</w:t>
            </w:r>
            <w:proofErr w:type="spellEnd"/>
          </w:p>
          <w:p w:rsidR="00E33A1F" w:rsidRPr="008F2B77" w:rsidRDefault="00E33A1F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Альбина Леонидовна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864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3A1F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Государственной технической инспекции надзора на транспорте и в связи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Государственной комиссии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1F" w:rsidRPr="008F2B77" w:rsidRDefault="00E33A1F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предприятие «Донецкий экспертно-технический центр»</w:t>
            </w:r>
          </w:p>
        </w:tc>
      </w:tr>
      <w:tr w:rsidR="00E33A1F" w:rsidRPr="008F2B77" w:rsidTr="008F2B77">
        <w:trPr>
          <w:trHeight w:val="33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E33A1F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9C" w:rsidRDefault="006A67EA" w:rsidP="006A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Смаль</w:t>
            </w:r>
            <w:proofErr w:type="spellEnd"/>
          </w:p>
          <w:p w:rsidR="00E33A1F" w:rsidRPr="008F2B77" w:rsidRDefault="006A67EA" w:rsidP="006A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Леонид Николаевич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F" w:rsidRPr="008F2B77" w:rsidRDefault="008F2B77" w:rsidP="00A90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начальника – член Государственной комиссии</w:t>
            </w:r>
          </w:p>
        </w:tc>
      </w:tr>
      <w:tr w:rsidR="00E33A1F" w:rsidRPr="008F2B77" w:rsidTr="008F2B77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1F" w:rsidRPr="008F2B77" w:rsidRDefault="00E33A1F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предприятие «Донецкий электротехнический завод»</w:t>
            </w:r>
          </w:p>
        </w:tc>
      </w:tr>
      <w:tr w:rsidR="006A67EA" w:rsidRPr="008F2B77" w:rsidTr="008F2B77">
        <w:trPr>
          <w:trHeight w:val="34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8F2B77" w:rsidP="0007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Павленко</w:t>
            </w:r>
          </w:p>
          <w:p w:rsidR="006A67EA" w:rsidRPr="008F2B77" w:rsidRDefault="006A67EA" w:rsidP="0007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FF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иректор – член Государственной комиссии</w:t>
            </w:r>
          </w:p>
        </w:tc>
      </w:tr>
      <w:tr w:rsidR="006A67EA" w:rsidRPr="008F2B77" w:rsidTr="008F2B77">
        <w:trPr>
          <w:trHeight w:val="34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6A67EA" w:rsidP="00BB2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Таценко</w:t>
            </w:r>
            <w:proofErr w:type="spellEnd"/>
          </w:p>
          <w:p w:rsidR="006A67EA" w:rsidRPr="008F2B77" w:rsidRDefault="006A67EA" w:rsidP="00BB2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Вадим Геннадиевич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FF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производству – член Государственной комиссии</w:t>
            </w:r>
          </w:p>
        </w:tc>
      </w:tr>
      <w:tr w:rsidR="006A67EA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6A67EA" w:rsidP="00BB2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Коломоец</w:t>
            </w:r>
            <w:proofErr w:type="spellEnd"/>
          </w:p>
          <w:p w:rsidR="006A67EA" w:rsidRPr="008F2B77" w:rsidRDefault="006A67EA" w:rsidP="00BB2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FF7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инженер – член Государственной комиссии</w:t>
            </w:r>
          </w:p>
        </w:tc>
      </w:tr>
      <w:tr w:rsidR="006A67EA" w:rsidRPr="008F2B77" w:rsidTr="008F2B77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EA" w:rsidRPr="008F2B77" w:rsidRDefault="006A67EA" w:rsidP="00371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предприятие «Донецкий научно-производственный центр стандартизации, метрологии и сертификации»</w:t>
            </w:r>
          </w:p>
        </w:tc>
      </w:tr>
      <w:tr w:rsidR="006A67EA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6A67EA" w:rsidP="006A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Балабенко</w:t>
            </w:r>
            <w:proofErr w:type="spellEnd"/>
          </w:p>
          <w:p w:rsidR="006A67EA" w:rsidRPr="008F2B77" w:rsidRDefault="006A67EA" w:rsidP="006A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Ивановна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A90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едущий инженер по стандартизации отдела  стандартизации, сертификации, оценки соответствия продукции и услуг, технического надзора и регистрации технических условий – член Государственной комиссии</w:t>
            </w:r>
          </w:p>
        </w:tc>
      </w:tr>
      <w:tr w:rsidR="006A67EA" w:rsidRPr="008F2B77" w:rsidTr="008F2B77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EA" w:rsidRPr="008F2B77" w:rsidRDefault="006A67EA" w:rsidP="005D76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предприятие администрации города Донецка «</w:t>
            </w:r>
            <w:proofErr w:type="spellStart"/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Донэлектроавтотранс</w:t>
            </w:r>
            <w:proofErr w:type="spellEnd"/>
            <w:r w:rsidRPr="008F2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67EA" w:rsidRPr="008F2B77" w:rsidTr="008F2B77">
        <w:trPr>
          <w:trHeight w:val="24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77" w:rsidRPr="008F2B77" w:rsidRDefault="006A67EA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Волошин</w:t>
            </w:r>
          </w:p>
          <w:p w:rsidR="006A67EA" w:rsidRPr="008F2B77" w:rsidRDefault="006A67EA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Иван Игоревич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4B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инженер – член Государственной комиссии</w:t>
            </w:r>
          </w:p>
        </w:tc>
      </w:tr>
      <w:tr w:rsidR="006A67EA" w:rsidRPr="008F2B77" w:rsidTr="008F2B77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77" w:rsidRPr="008F2B77" w:rsidRDefault="006A67EA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Говорушко</w:t>
            </w:r>
            <w:proofErr w:type="spellEnd"/>
          </w:p>
          <w:p w:rsidR="006A67EA" w:rsidRPr="008F2B77" w:rsidRDefault="006A67EA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4B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отдела безопасности движения – член Государственной комиссии</w:t>
            </w:r>
          </w:p>
        </w:tc>
      </w:tr>
      <w:tr w:rsidR="006A67EA" w:rsidRPr="008F2B77" w:rsidTr="008F2B77">
        <w:trPr>
          <w:trHeight w:val="24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77" w:rsidRPr="008F2B77" w:rsidRDefault="008F2B77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Кутузов</w:t>
            </w:r>
          </w:p>
          <w:p w:rsidR="006A67EA" w:rsidRPr="008F2B77" w:rsidRDefault="006A67EA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4B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ремонту – член Государственной комиссии</w:t>
            </w:r>
          </w:p>
        </w:tc>
      </w:tr>
      <w:tr w:rsidR="006A67EA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77" w:rsidRPr="008F2B77" w:rsidRDefault="006A67EA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Сиренко</w:t>
            </w:r>
          </w:p>
          <w:p w:rsidR="006A67EA" w:rsidRPr="008F2B77" w:rsidRDefault="006A67EA" w:rsidP="00BB2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4B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инженер трамвайного депо №3 – член Государственной комиссии</w:t>
            </w:r>
          </w:p>
        </w:tc>
      </w:tr>
      <w:tr w:rsidR="006A67EA" w:rsidRPr="008F2B77" w:rsidTr="008F2B77">
        <w:trPr>
          <w:trHeight w:val="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6A67EA" w:rsidP="008F2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7" w:rsidRPr="008F2B77" w:rsidRDefault="006A67EA" w:rsidP="006A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Пугач</w:t>
            </w:r>
          </w:p>
          <w:p w:rsidR="006A67EA" w:rsidRPr="008F2B77" w:rsidRDefault="006A67EA" w:rsidP="006A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Сергей Ильич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EA" w:rsidRPr="008F2B77" w:rsidRDefault="008F2B77" w:rsidP="004B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 w:rsidR="006A67EA" w:rsidRPr="008F2B77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 отдела подвижного состава – член Государственной комиссии</w:t>
            </w:r>
          </w:p>
        </w:tc>
      </w:tr>
    </w:tbl>
    <w:p w:rsidR="00E7488E" w:rsidRDefault="00E7488E" w:rsidP="00B40EF5"/>
    <w:sectPr w:rsidR="00E7488E" w:rsidSect="006A67E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EA" w:rsidRDefault="006A67EA" w:rsidP="006A67EA">
      <w:pPr>
        <w:spacing w:after="0" w:line="240" w:lineRule="auto"/>
      </w:pPr>
      <w:r>
        <w:separator/>
      </w:r>
    </w:p>
  </w:endnote>
  <w:endnote w:type="continuationSeparator" w:id="0">
    <w:p w:rsidR="006A67EA" w:rsidRDefault="006A67EA" w:rsidP="006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EA" w:rsidRDefault="006A67EA" w:rsidP="006A67EA">
      <w:pPr>
        <w:spacing w:after="0" w:line="240" w:lineRule="auto"/>
      </w:pPr>
      <w:r>
        <w:separator/>
      </w:r>
    </w:p>
  </w:footnote>
  <w:footnote w:type="continuationSeparator" w:id="0">
    <w:p w:rsidR="006A67EA" w:rsidRDefault="006A67EA" w:rsidP="006A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848636"/>
      <w:docPartObj>
        <w:docPartGallery w:val="Page Numbers (Top of Page)"/>
        <w:docPartUnique/>
      </w:docPartObj>
    </w:sdtPr>
    <w:sdtEndPr/>
    <w:sdtContent>
      <w:p w:rsidR="006A67EA" w:rsidRDefault="006A6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5F">
          <w:rPr>
            <w:noProof/>
          </w:rPr>
          <w:t>2</w:t>
        </w:r>
        <w:r>
          <w:fldChar w:fldCharType="end"/>
        </w:r>
      </w:p>
    </w:sdtContent>
  </w:sdt>
  <w:p w:rsidR="006A67EA" w:rsidRDefault="006A6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9"/>
    <w:rsid w:val="000B315F"/>
    <w:rsid w:val="0011268D"/>
    <w:rsid w:val="00255348"/>
    <w:rsid w:val="002879C3"/>
    <w:rsid w:val="002B5A9D"/>
    <w:rsid w:val="003710BE"/>
    <w:rsid w:val="004125A4"/>
    <w:rsid w:val="005D76F5"/>
    <w:rsid w:val="00641730"/>
    <w:rsid w:val="006A67EA"/>
    <w:rsid w:val="006C75FE"/>
    <w:rsid w:val="008F2B77"/>
    <w:rsid w:val="00966859"/>
    <w:rsid w:val="009B7A9C"/>
    <w:rsid w:val="00B22178"/>
    <w:rsid w:val="00B40EF5"/>
    <w:rsid w:val="00B97BD7"/>
    <w:rsid w:val="00BA2E10"/>
    <w:rsid w:val="00C54F0A"/>
    <w:rsid w:val="00DC4915"/>
    <w:rsid w:val="00E33A1F"/>
    <w:rsid w:val="00E7488E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8E"/>
    <w:pPr>
      <w:spacing w:after="0" w:line="240" w:lineRule="auto"/>
    </w:pPr>
  </w:style>
  <w:style w:type="table" w:styleId="a4">
    <w:name w:val="Table Grid"/>
    <w:basedOn w:val="a1"/>
    <w:uiPriority w:val="59"/>
    <w:rsid w:val="00E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7EA"/>
  </w:style>
  <w:style w:type="paragraph" w:styleId="a7">
    <w:name w:val="footer"/>
    <w:basedOn w:val="a"/>
    <w:link w:val="a8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8E"/>
    <w:pPr>
      <w:spacing w:after="0" w:line="240" w:lineRule="auto"/>
    </w:pPr>
  </w:style>
  <w:style w:type="table" w:styleId="a4">
    <w:name w:val="Table Grid"/>
    <w:basedOn w:val="a1"/>
    <w:uiPriority w:val="59"/>
    <w:rsid w:val="00E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7EA"/>
  </w:style>
  <w:style w:type="paragraph" w:styleId="a7">
    <w:name w:val="footer"/>
    <w:basedOn w:val="a"/>
    <w:link w:val="a8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Стамати Вилли Владимирович</cp:lastModifiedBy>
  <cp:revision>11</cp:revision>
  <dcterms:created xsi:type="dcterms:W3CDTF">2019-04-26T13:12:00Z</dcterms:created>
  <dcterms:modified xsi:type="dcterms:W3CDTF">2019-12-12T06:03:00Z</dcterms:modified>
</cp:coreProperties>
</file>